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A4945" w14:textId="77777777" w:rsidR="00EA481D" w:rsidRDefault="00EA481D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D87C0" w14:textId="4211D787" w:rsidR="00EA481D" w:rsidRDefault="00EA481D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5428F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66.65pt" o:ole="" fillcolor="window">
            <v:imagedata r:id="rId8" o:title="" gain="192753f" blacklevel="-3932f"/>
          </v:shape>
          <o:OLEObject Type="Embed" ProgID="Photoshop.Image.6" ShapeID="_x0000_i1025" DrawAspect="Content" ObjectID="_1802778322" r:id="rId9">
            <o:FieldCodes>\s</o:FieldCodes>
          </o:OLEObject>
        </w:object>
      </w:r>
    </w:p>
    <w:p w14:paraId="652473E7" w14:textId="2679D142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27F5084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77BAD739" w14:textId="464DF9E3" w:rsidR="00EE3072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8A66FF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0B7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60B7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5B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</w:t>
      </w:r>
    </w:p>
    <w:p w14:paraId="2940AB80" w14:textId="402D219D" w:rsidR="00DE7FD4" w:rsidRDefault="002E05BB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65FDE">
        <w:rPr>
          <w:rFonts w:ascii="Times New Roman" w:hAnsi="Times New Roman" w:cs="Times New Roman"/>
          <w:b/>
          <w:sz w:val="28"/>
          <w:szCs w:val="28"/>
        </w:rPr>
        <w:t>4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1001548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D4571" w14:textId="62E7DBE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D47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4481">
        <w:rPr>
          <w:rFonts w:ascii="Times New Roman" w:hAnsi="Times New Roman" w:cs="Times New Roman"/>
          <w:sz w:val="28"/>
          <w:szCs w:val="28"/>
        </w:rPr>
        <w:t>0</w:t>
      </w:r>
      <w:r w:rsidR="00865F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65F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03671">
        <w:rPr>
          <w:rFonts w:ascii="Times New Roman" w:hAnsi="Times New Roman" w:cs="Times New Roman"/>
          <w:sz w:val="28"/>
          <w:szCs w:val="28"/>
        </w:rPr>
        <w:t>2</w:t>
      </w:r>
      <w:r w:rsidR="00865F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89DFB89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7FF3A" w14:textId="345F1C21" w:rsidR="001605B1" w:rsidRDefault="00DE7FD4" w:rsidP="0016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2D474D">
        <w:rPr>
          <w:rFonts w:ascii="Times New Roman" w:hAnsi="Times New Roman" w:cs="Times New Roman"/>
          <w:sz w:val="28"/>
          <w:szCs w:val="28"/>
        </w:rPr>
        <w:t>1.3.2 плана</w:t>
      </w:r>
      <w:r>
        <w:rPr>
          <w:rFonts w:ascii="Times New Roman" w:hAnsi="Times New Roman" w:cs="Times New Roman"/>
          <w:sz w:val="28"/>
          <w:szCs w:val="28"/>
        </w:rPr>
        <w:t xml:space="preserve"> работы Контрольно-счётной палаты Дубровского района на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241F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</w:t>
      </w:r>
      <w:r w:rsidR="001605B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5B1" w:rsidRPr="001605B1">
        <w:rPr>
          <w:rFonts w:ascii="Times New Roman" w:hAnsi="Times New Roman" w:cs="Times New Roman"/>
          <w:sz w:val="28"/>
          <w:szCs w:val="28"/>
        </w:rPr>
        <w:t xml:space="preserve">приказом председателем Контрольно-счетной палаты Дубровского района от </w:t>
      </w:r>
      <w:r w:rsidR="00D91095">
        <w:rPr>
          <w:rFonts w:ascii="Times New Roman" w:hAnsi="Times New Roman" w:cs="Times New Roman"/>
          <w:sz w:val="28"/>
          <w:szCs w:val="28"/>
        </w:rPr>
        <w:t>23</w:t>
      </w:r>
      <w:r w:rsidR="001605B1" w:rsidRPr="001605B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91095">
        <w:rPr>
          <w:rFonts w:ascii="Times New Roman" w:hAnsi="Times New Roman" w:cs="Times New Roman"/>
          <w:sz w:val="28"/>
          <w:szCs w:val="28"/>
        </w:rPr>
        <w:t>4</w:t>
      </w:r>
      <w:r w:rsidR="001605B1" w:rsidRPr="001605B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91095">
        <w:rPr>
          <w:rFonts w:ascii="Times New Roman" w:hAnsi="Times New Roman" w:cs="Times New Roman"/>
          <w:sz w:val="28"/>
          <w:szCs w:val="28"/>
        </w:rPr>
        <w:t>31.</w:t>
      </w:r>
    </w:p>
    <w:p w14:paraId="28266801" w14:textId="77777777" w:rsidR="001605B1" w:rsidRDefault="001605B1" w:rsidP="0016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DADCC" w14:textId="78C850CE" w:rsidR="00DE7FD4" w:rsidRDefault="00DE7FD4" w:rsidP="0016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3414819" w14:textId="118CF9E9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 w:rsidR="00E50B75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D343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50B75">
        <w:rPr>
          <w:rFonts w:ascii="Times New Roman" w:hAnsi="Times New Roman" w:cs="Times New Roman"/>
          <w:sz w:val="28"/>
          <w:szCs w:val="28"/>
        </w:rPr>
        <w:t>(далее</w:t>
      </w:r>
      <w:r w:rsidR="00521D23">
        <w:rPr>
          <w:rFonts w:ascii="Times New Roman" w:hAnsi="Times New Roman" w:cs="Times New Roman"/>
          <w:sz w:val="28"/>
          <w:szCs w:val="28"/>
        </w:rPr>
        <w:t xml:space="preserve"> </w:t>
      </w:r>
      <w:r w:rsidR="008A66FF">
        <w:rPr>
          <w:rFonts w:ascii="Times New Roman" w:hAnsi="Times New Roman" w:cs="Times New Roman"/>
          <w:sz w:val="28"/>
          <w:szCs w:val="28"/>
        </w:rPr>
        <w:t>–</w:t>
      </w:r>
      <w:r w:rsidR="00E5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6FF">
        <w:rPr>
          <w:rFonts w:ascii="Times New Roman" w:hAnsi="Times New Roman" w:cs="Times New Roman"/>
          <w:sz w:val="28"/>
          <w:szCs w:val="28"/>
        </w:rPr>
        <w:t>Сергеевское</w:t>
      </w:r>
      <w:proofErr w:type="spellEnd"/>
      <w:r w:rsidR="00E50B75">
        <w:rPr>
          <w:rFonts w:ascii="Times New Roman" w:hAnsi="Times New Roman" w:cs="Times New Roman"/>
          <w:sz w:val="28"/>
          <w:szCs w:val="28"/>
        </w:rPr>
        <w:t xml:space="preserve"> сельское поселение)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A77AA84" w14:textId="32C0369F" w:rsidR="00DE7FD4" w:rsidRDefault="00DE7FD4" w:rsidP="000729D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8A66FF">
        <w:rPr>
          <w:szCs w:val="28"/>
        </w:rPr>
        <w:t>Сергеевского</w:t>
      </w:r>
      <w:proofErr w:type="spellEnd"/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</w:t>
      </w:r>
      <w:r w:rsidR="002D474D">
        <w:rPr>
          <w:szCs w:val="28"/>
        </w:rPr>
        <w:t>поселения об</w:t>
      </w:r>
      <w:r>
        <w:rPr>
          <w:color w:val="000000"/>
          <w:szCs w:val="28"/>
        </w:rPr>
        <w:t xml:space="preserve"> исполнении </w:t>
      </w:r>
      <w:r w:rsidR="002D474D">
        <w:rPr>
          <w:color w:val="000000"/>
          <w:szCs w:val="28"/>
        </w:rPr>
        <w:t>бюджета за</w:t>
      </w:r>
      <w:r>
        <w:rPr>
          <w:color w:val="000000"/>
          <w:szCs w:val="28"/>
        </w:rPr>
        <w:t xml:space="preserve"> 20</w:t>
      </w:r>
      <w:r w:rsidR="00E50B75">
        <w:rPr>
          <w:color w:val="000000"/>
          <w:szCs w:val="28"/>
        </w:rPr>
        <w:t>2</w:t>
      </w:r>
      <w:r w:rsidR="00D343FD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</w:t>
      </w:r>
      <w:r w:rsidR="002D474D">
        <w:rPr>
          <w:color w:val="000000"/>
          <w:szCs w:val="28"/>
        </w:rPr>
        <w:t>с Положением</w:t>
      </w:r>
      <w:r>
        <w:rPr>
          <w:szCs w:val="28"/>
        </w:rPr>
        <w:t xml:space="preserve"> о бюджетном процессе </w:t>
      </w:r>
      <w:proofErr w:type="spellStart"/>
      <w:r w:rsidR="008A66FF">
        <w:rPr>
          <w:szCs w:val="28"/>
        </w:rPr>
        <w:t>Сергеевского</w:t>
      </w:r>
      <w:proofErr w:type="spellEnd"/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поселени</w:t>
      </w:r>
      <w:r w:rsidR="002D2CE0">
        <w:rPr>
          <w:szCs w:val="28"/>
        </w:rPr>
        <w:t>я</w:t>
      </w:r>
      <w:r>
        <w:rPr>
          <w:szCs w:val="28"/>
        </w:rPr>
        <w:t xml:space="preserve">. </w:t>
      </w:r>
    </w:p>
    <w:p w14:paraId="5BD57613" w14:textId="7BBC6E68" w:rsidR="00DE7FD4" w:rsidRDefault="00DE7FD4" w:rsidP="000729D8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proofErr w:type="spellStart"/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D343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37AE4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>
        <w:rPr>
          <w:rFonts w:ascii="Times New Roman" w:hAnsi="Times New Roman" w:cs="Times New Roman"/>
          <w:sz w:val="28"/>
          <w:szCs w:val="28"/>
        </w:rPr>
        <w:t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</w:t>
      </w:r>
      <w:r w:rsidR="006C0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191н. </w:t>
      </w:r>
    </w:p>
    <w:p w14:paraId="271FABDE" w14:textId="781C2518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</w:t>
      </w:r>
      <w:r w:rsidR="001605B1">
        <w:rPr>
          <w:rFonts w:ascii="Times New Roman" w:hAnsi="Times New Roman" w:cs="Times New Roman"/>
          <w:sz w:val="28"/>
          <w:szCs w:val="28"/>
        </w:rPr>
        <w:t>за 202</w:t>
      </w:r>
      <w:r w:rsidR="00D343FD">
        <w:rPr>
          <w:rFonts w:ascii="Times New Roman" w:hAnsi="Times New Roman" w:cs="Times New Roman"/>
          <w:sz w:val="28"/>
          <w:szCs w:val="28"/>
        </w:rPr>
        <w:t>4</w:t>
      </w:r>
      <w:r w:rsidR="001605B1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представленного в Контрольно-счётную палату.</w:t>
      </w:r>
    </w:p>
    <w:p w14:paraId="6AC8129C" w14:textId="187EE57B" w:rsidR="00D343FD" w:rsidRDefault="00D343FD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366E6F" w14:textId="77777777" w:rsidR="00D343FD" w:rsidRDefault="00D343FD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841E70" w14:textId="77777777" w:rsidR="009D0CF7" w:rsidRDefault="009D0CF7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0591001"/>
      <w:bookmarkStart w:id="1" w:name="_Hlk71625933"/>
    </w:p>
    <w:bookmarkEnd w:id="0"/>
    <w:bookmarkEnd w:id="1"/>
    <w:p w14:paraId="05112BE2" w14:textId="0D7F69F0" w:rsidR="00DE7FD4" w:rsidRDefault="006B2A39" w:rsidP="0007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E7FD4">
        <w:rPr>
          <w:rFonts w:ascii="Times New Roman" w:hAnsi="Times New Roman"/>
          <w:b/>
          <w:sz w:val="28"/>
          <w:szCs w:val="28"/>
        </w:rPr>
        <w:t xml:space="preserve">. </w:t>
      </w:r>
      <w:r w:rsidR="00DE7FD4" w:rsidRPr="00C91AC6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 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AE547E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 w:rsidR="00C91AC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Дубровского муниципального района Брянской области за 202</w:t>
      </w:r>
      <w:r w:rsidR="00AE547E">
        <w:rPr>
          <w:rFonts w:ascii="Times New Roman" w:hAnsi="Times New Roman" w:cs="Times New Roman"/>
          <w:b/>
          <w:sz w:val="28"/>
          <w:szCs w:val="28"/>
        </w:rPr>
        <w:t>4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 год (</w:t>
      </w:r>
      <w:r w:rsidR="00DE7FD4">
        <w:rPr>
          <w:rFonts w:ascii="Times New Roman" w:hAnsi="Times New Roman" w:cs="Times New Roman"/>
          <w:b/>
          <w:sz w:val="28"/>
          <w:szCs w:val="28"/>
        </w:rPr>
        <w:t>доходов, расходов, дефицита (профицита) бюджета</w:t>
      </w:r>
      <w:r w:rsidR="00C91AC6">
        <w:rPr>
          <w:rFonts w:ascii="Times New Roman" w:hAnsi="Times New Roman" w:cs="Times New Roman"/>
          <w:b/>
          <w:sz w:val="28"/>
          <w:szCs w:val="28"/>
        </w:rPr>
        <w:t>)</w:t>
      </w:r>
      <w:r w:rsidR="00DE7FD4">
        <w:rPr>
          <w:rFonts w:ascii="Times New Roman" w:hAnsi="Times New Roman" w:cs="Times New Roman"/>
          <w:b/>
          <w:sz w:val="28"/>
          <w:szCs w:val="28"/>
        </w:rPr>
        <w:t>.</w:t>
      </w:r>
    </w:p>
    <w:p w14:paraId="0EA08BD5" w14:textId="1E96C0F3" w:rsidR="00AE547E" w:rsidRPr="00AE547E" w:rsidRDefault="00AE547E" w:rsidP="00AE54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547E">
        <w:rPr>
          <w:rFonts w:ascii="Times New Roman" w:hAnsi="Times New Roman"/>
          <w:sz w:val="28"/>
          <w:szCs w:val="28"/>
        </w:rPr>
        <w:t xml:space="preserve">         </w:t>
      </w:r>
      <w:bookmarkStart w:id="2" w:name="_Hlk134611863"/>
      <w:r w:rsidRPr="00AE547E">
        <w:rPr>
          <w:rFonts w:ascii="Times New Roman" w:hAnsi="Times New Roman"/>
          <w:sz w:val="28"/>
          <w:szCs w:val="28"/>
        </w:rPr>
        <w:t xml:space="preserve">Показатели бюджета на 2024 год первоначально утверждены решением </w:t>
      </w:r>
      <w:proofErr w:type="spellStart"/>
      <w:r w:rsidRPr="00AE547E"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Pr="00AE547E">
        <w:rPr>
          <w:rFonts w:ascii="Times New Roman" w:hAnsi="Times New Roman"/>
          <w:sz w:val="28"/>
          <w:szCs w:val="28"/>
        </w:rPr>
        <w:t xml:space="preserve"> сельского Совета народных депутатов от «21» декабря 2023 года № 144 «О бюджете </w:t>
      </w:r>
      <w:proofErr w:type="spellStart"/>
      <w:r w:rsidRPr="00AE547E"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Pr="00AE547E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годов», по доходам в объеме 1656,0 тыс. рублей, по расходам – 1656,0 тыс. рублей, сбалансированным. В течение отчетного периода в решение 3 раза вносились изменения (№ 147 от «02» февраля 2024г., № 156 от 04.09.2024г., № 30 от 26.12.2024 г.)  объем дефицита изменялся 1 раз. С учетом изменений бюджет на 2024 год утвержден по доходам в объеме 2160,9 тыс. рублей, по расходам в объеме 2202,9 тыс. рублей, дефицит бюджета утвержден в сумме 42,0 тыс. рублей.</w:t>
      </w:r>
    </w:p>
    <w:bookmarkEnd w:id="2"/>
    <w:p w14:paraId="72A7C33D" w14:textId="08A69500" w:rsidR="00E36F2D" w:rsidRDefault="00DE7FD4" w:rsidP="00E36F2D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74D"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</w:t>
      </w:r>
      <w:r w:rsidR="00AA128D" w:rsidRPr="002D474D">
        <w:rPr>
          <w:rFonts w:ascii="Times New Roman" w:hAnsi="Times New Roman" w:cs="Times New Roman"/>
          <w:sz w:val="28"/>
          <w:szCs w:val="28"/>
        </w:rPr>
        <w:t xml:space="preserve">к уточнённым </w:t>
      </w:r>
      <w:r w:rsidRPr="002D474D">
        <w:rPr>
          <w:rFonts w:ascii="Times New Roman" w:hAnsi="Times New Roman" w:cs="Times New Roman"/>
          <w:sz w:val="28"/>
          <w:szCs w:val="28"/>
        </w:rPr>
        <w:t xml:space="preserve">были </w:t>
      </w:r>
      <w:r w:rsidR="002165DC">
        <w:rPr>
          <w:rFonts w:ascii="Times New Roman" w:hAnsi="Times New Roman" w:cs="Times New Roman"/>
          <w:sz w:val="28"/>
          <w:szCs w:val="28"/>
        </w:rPr>
        <w:t>ниже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на </w:t>
      </w:r>
      <w:r w:rsidR="002165DC">
        <w:rPr>
          <w:rFonts w:ascii="Times New Roman" w:hAnsi="Times New Roman" w:cs="Times New Roman"/>
          <w:sz w:val="28"/>
          <w:szCs w:val="28"/>
        </w:rPr>
        <w:t>504,9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165DC">
        <w:rPr>
          <w:rFonts w:ascii="Times New Roman" w:hAnsi="Times New Roman" w:cs="Times New Roman"/>
          <w:sz w:val="28"/>
          <w:szCs w:val="28"/>
        </w:rPr>
        <w:t>30,5</w:t>
      </w:r>
      <w:r w:rsidRPr="002D474D"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2165DC">
        <w:rPr>
          <w:rFonts w:ascii="Times New Roman" w:hAnsi="Times New Roman" w:cs="Times New Roman"/>
          <w:sz w:val="28"/>
          <w:szCs w:val="28"/>
        </w:rPr>
        <w:t>выше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 на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2165DC">
        <w:rPr>
          <w:rFonts w:ascii="Times New Roman" w:hAnsi="Times New Roman" w:cs="Times New Roman"/>
          <w:sz w:val="28"/>
          <w:szCs w:val="28"/>
        </w:rPr>
        <w:t>546,9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165DC">
        <w:rPr>
          <w:rFonts w:ascii="Times New Roman" w:hAnsi="Times New Roman" w:cs="Times New Roman"/>
          <w:sz w:val="28"/>
          <w:szCs w:val="28"/>
        </w:rPr>
        <w:t>33,0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За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2165DC">
        <w:rPr>
          <w:rFonts w:ascii="Times New Roman" w:hAnsi="Times New Roman" w:cs="Times New Roman"/>
          <w:sz w:val="28"/>
          <w:szCs w:val="28"/>
        </w:rPr>
        <w:t>4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2165DC">
        <w:rPr>
          <w:rFonts w:ascii="Times New Roman" w:hAnsi="Times New Roman" w:cs="Times New Roman"/>
          <w:sz w:val="28"/>
          <w:szCs w:val="28"/>
        </w:rPr>
        <w:t>2257,8</w:t>
      </w:r>
      <w:r w:rsidR="00B242FB" w:rsidRPr="002D474D">
        <w:rPr>
          <w:rFonts w:ascii="Times New Roman" w:hAnsi="Times New Roman" w:cs="Times New Roman"/>
          <w:sz w:val="28"/>
          <w:szCs w:val="28"/>
        </w:rPr>
        <w:t xml:space="preserve"> т</w:t>
      </w:r>
      <w:r w:rsidRPr="002D474D">
        <w:rPr>
          <w:rFonts w:ascii="Times New Roman" w:hAnsi="Times New Roman" w:cs="Times New Roman"/>
          <w:sz w:val="28"/>
          <w:szCs w:val="28"/>
        </w:rPr>
        <w:t xml:space="preserve">ыс. рублей, или </w:t>
      </w:r>
      <w:r w:rsidR="002165DC">
        <w:rPr>
          <w:rFonts w:ascii="Times New Roman" w:hAnsi="Times New Roman" w:cs="Times New Roman"/>
          <w:sz w:val="28"/>
          <w:szCs w:val="28"/>
        </w:rPr>
        <w:t>104,5</w:t>
      </w:r>
      <w:r w:rsidR="00146619">
        <w:rPr>
          <w:rFonts w:ascii="Times New Roman" w:hAnsi="Times New Roman" w:cs="Times New Roman"/>
          <w:sz w:val="28"/>
          <w:szCs w:val="28"/>
        </w:rPr>
        <w:t xml:space="preserve"> %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плановых назначений отчетного периода. К уровню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2165DC">
        <w:rPr>
          <w:rFonts w:ascii="Times New Roman" w:hAnsi="Times New Roman" w:cs="Times New Roman"/>
          <w:sz w:val="28"/>
          <w:szCs w:val="28"/>
        </w:rPr>
        <w:t>3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2165DC">
        <w:rPr>
          <w:rFonts w:ascii="Times New Roman" w:hAnsi="Times New Roman" w:cs="Times New Roman"/>
          <w:sz w:val="28"/>
          <w:szCs w:val="28"/>
        </w:rPr>
        <w:t>выросли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 на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2165DC">
        <w:rPr>
          <w:rFonts w:ascii="Times New Roman" w:hAnsi="Times New Roman" w:cs="Times New Roman"/>
          <w:sz w:val="28"/>
          <w:szCs w:val="28"/>
        </w:rPr>
        <w:t>891,2</w:t>
      </w:r>
      <w:r w:rsidR="00074B57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165DC">
        <w:rPr>
          <w:rFonts w:ascii="Times New Roman" w:hAnsi="Times New Roman" w:cs="Times New Roman"/>
          <w:sz w:val="28"/>
          <w:szCs w:val="28"/>
        </w:rPr>
        <w:t>на 65,2</w:t>
      </w:r>
      <w:r w:rsidR="0014661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D474D">
        <w:rPr>
          <w:rFonts w:ascii="Times New Roman" w:hAnsi="Times New Roman" w:cs="Times New Roman"/>
          <w:sz w:val="28"/>
          <w:szCs w:val="28"/>
        </w:rPr>
        <w:t>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77C54" w:rsidRPr="002D474D">
        <w:rPr>
          <w:rFonts w:ascii="Times New Roman" w:hAnsi="Times New Roman" w:cs="Times New Roman"/>
          <w:sz w:val="28"/>
          <w:szCs w:val="28"/>
        </w:rPr>
        <w:t>2</w:t>
      </w:r>
      <w:r w:rsidR="002165DC">
        <w:rPr>
          <w:rFonts w:ascii="Times New Roman" w:hAnsi="Times New Roman" w:cs="Times New Roman"/>
          <w:sz w:val="28"/>
          <w:szCs w:val="28"/>
        </w:rPr>
        <w:t>4</w:t>
      </w:r>
      <w:r w:rsidR="00B77C54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 xml:space="preserve">году составили </w:t>
      </w:r>
      <w:r w:rsidR="002165DC">
        <w:rPr>
          <w:rFonts w:ascii="Times New Roman" w:hAnsi="Times New Roman" w:cs="Times New Roman"/>
          <w:sz w:val="28"/>
          <w:szCs w:val="28"/>
        </w:rPr>
        <w:t>2197,9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2165DC">
        <w:rPr>
          <w:rFonts w:ascii="Times New Roman" w:hAnsi="Times New Roman" w:cs="Times New Roman"/>
          <w:sz w:val="28"/>
          <w:szCs w:val="28"/>
        </w:rPr>
        <w:t>99,8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2165DC">
        <w:rPr>
          <w:rFonts w:ascii="Times New Roman" w:hAnsi="Times New Roman" w:cs="Times New Roman"/>
          <w:sz w:val="28"/>
          <w:szCs w:val="28"/>
        </w:rPr>
        <w:t>3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165DC">
        <w:rPr>
          <w:rFonts w:ascii="Times New Roman" w:hAnsi="Times New Roman" w:cs="Times New Roman"/>
          <w:sz w:val="28"/>
          <w:szCs w:val="28"/>
        </w:rPr>
        <w:t>выросли</w:t>
      </w:r>
      <w:r w:rsidRPr="002D474D">
        <w:rPr>
          <w:rFonts w:ascii="Times New Roman" w:hAnsi="Times New Roman" w:cs="Times New Roman"/>
          <w:sz w:val="28"/>
          <w:szCs w:val="28"/>
        </w:rPr>
        <w:t xml:space="preserve"> на </w:t>
      </w:r>
      <w:r w:rsidR="002165DC">
        <w:rPr>
          <w:rFonts w:ascii="Times New Roman" w:hAnsi="Times New Roman" w:cs="Times New Roman"/>
          <w:sz w:val="28"/>
          <w:szCs w:val="28"/>
        </w:rPr>
        <w:t>551,2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D474D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146619">
        <w:rPr>
          <w:rFonts w:ascii="Times New Roman" w:hAnsi="Times New Roman" w:cs="Times New Roman"/>
          <w:sz w:val="28"/>
          <w:szCs w:val="28"/>
        </w:rPr>
        <w:t xml:space="preserve">на </w:t>
      </w:r>
      <w:r w:rsidR="002165DC">
        <w:rPr>
          <w:rFonts w:ascii="Times New Roman" w:hAnsi="Times New Roman" w:cs="Times New Roman"/>
          <w:sz w:val="28"/>
          <w:szCs w:val="28"/>
        </w:rPr>
        <w:t>33,5</w:t>
      </w:r>
      <w:r w:rsidR="0014661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D474D">
        <w:rPr>
          <w:rFonts w:ascii="Times New Roman" w:hAnsi="Times New Roman" w:cs="Times New Roman"/>
          <w:sz w:val="28"/>
          <w:szCs w:val="28"/>
        </w:rPr>
        <w:t>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95046B" w:rsidRPr="002D474D">
        <w:rPr>
          <w:rFonts w:ascii="Times New Roman" w:hAnsi="Times New Roman" w:cs="Times New Roman"/>
          <w:sz w:val="28"/>
          <w:szCs w:val="28"/>
        </w:rPr>
        <w:t>2</w:t>
      </w:r>
      <w:r w:rsidR="002165DC">
        <w:rPr>
          <w:rFonts w:ascii="Times New Roman" w:hAnsi="Times New Roman" w:cs="Times New Roman"/>
          <w:sz w:val="28"/>
          <w:szCs w:val="28"/>
        </w:rPr>
        <w:t>4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3D0149" w:rsidRPr="002D474D">
        <w:rPr>
          <w:rFonts w:ascii="Times New Roman" w:hAnsi="Times New Roman" w:cs="Times New Roman"/>
          <w:sz w:val="28"/>
          <w:szCs w:val="28"/>
        </w:rPr>
        <w:t>году при</w:t>
      </w:r>
      <w:r w:rsidRPr="002D474D"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</w:t>
      </w:r>
      <w:r w:rsidR="003D0149" w:rsidRPr="002D474D">
        <w:rPr>
          <w:rFonts w:ascii="Times New Roman" w:hAnsi="Times New Roman" w:cs="Times New Roman"/>
          <w:sz w:val="28"/>
          <w:szCs w:val="28"/>
        </w:rPr>
        <w:t>бюджета в</w:t>
      </w:r>
      <w:r w:rsidRPr="002D474D"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2165DC">
        <w:rPr>
          <w:rFonts w:ascii="Times New Roman" w:hAnsi="Times New Roman" w:cs="Times New Roman"/>
          <w:sz w:val="28"/>
          <w:szCs w:val="28"/>
        </w:rPr>
        <w:t>42,0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D0149" w:rsidRPr="002D474D">
        <w:rPr>
          <w:rFonts w:ascii="Times New Roman" w:hAnsi="Times New Roman" w:cs="Times New Roman"/>
          <w:sz w:val="28"/>
          <w:szCs w:val="28"/>
        </w:rPr>
        <w:t>фактически сложился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2165DC">
        <w:rPr>
          <w:rFonts w:ascii="Times New Roman" w:hAnsi="Times New Roman" w:cs="Times New Roman"/>
          <w:sz w:val="28"/>
          <w:szCs w:val="28"/>
        </w:rPr>
        <w:t>профицит</w:t>
      </w:r>
      <w:r w:rsidRPr="002D474D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2165DC">
        <w:rPr>
          <w:rFonts w:ascii="Times New Roman" w:hAnsi="Times New Roman" w:cs="Times New Roman"/>
          <w:sz w:val="28"/>
          <w:szCs w:val="28"/>
        </w:rPr>
        <w:t>59,9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36F2D" w:rsidRPr="00E36F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6F2D" w:rsidRPr="00335790">
        <w:rPr>
          <w:rFonts w:ascii="Times New Roman" w:hAnsi="Times New Roman"/>
          <w:color w:val="000000" w:themeColor="text1"/>
          <w:sz w:val="28"/>
          <w:szCs w:val="28"/>
        </w:rPr>
        <w:t>Источником финансирования дефицита бюджета утверждены имеющиеся остатки средств на счете бюджета.</w:t>
      </w:r>
    </w:p>
    <w:p w14:paraId="16D72EF3" w14:textId="77777777" w:rsidR="001B072D" w:rsidRDefault="001B072D" w:rsidP="003D0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BE7B5C" w14:textId="5FE6150B" w:rsidR="00DE7FD4" w:rsidRPr="00122B0B" w:rsidRDefault="006B2A39" w:rsidP="00122B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A7">
        <w:rPr>
          <w:rFonts w:ascii="Times New Roman" w:hAnsi="Times New Roman" w:cs="Times New Roman"/>
          <w:b/>
          <w:sz w:val="28"/>
          <w:szCs w:val="28"/>
        </w:rPr>
        <w:t>2</w:t>
      </w:r>
      <w:r w:rsidR="000E0CC5" w:rsidRPr="00B230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7FD4" w:rsidRPr="00B230A7">
        <w:rPr>
          <w:rFonts w:ascii="Times New Roman" w:hAnsi="Times New Roman" w:cs="Times New Roman"/>
          <w:b/>
          <w:sz w:val="28"/>
          <w:szCs w:val="28"/>
        </w:rPr>
        <w:t>Анализ</w:t>
      </w:r>
      <w:r w:rsidR="00DE7FD4" w:rsidRPr="00122B0B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</w:t>
      </w:r>
      <w:r w:rsidR="00122B0B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DE7FD4" w:rsidRPr="00122B0B">
        <w:rPr>
          <w:rFonts w:ascii="Times New Roman" w:hAnsi="Times New Roman" w:cs="Times New Roman"/>
          <w:b/>
          <w:sz w:val="28"/>
          <w:szCs w:val="28"/>
        </w:rPr>
        <w:t>.</w:t>
      </w:r>
    </w:p>
    <w:p w14:paraId="7A41F53C" w14:textId="3743E6BD" w:rsidR="009A022B" w:rsidRPr="00B230A7" w:rsidRDefault="00B230A7" w:rsidP="00B230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30A7"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 w:rsidRPr="00B230A7">
        <w:rPr>
          <w:rFonts w:ascii="Times New Roman" w:hAnsi="Times New Roman"/>
          <w:bCs/>
          <w:sz w:val="28"/>
          <w:szCs w:val="28"/>
        </w:rPr>
        <w:t>202</w:t>
      </w:r>
      <w:r w:rsidR="002165DC">
        <w:rPr>
          <w:rFonts w:ascii="Times New Roman" w:hAnsi="Times New Roman"/>
          <w:bCs/>
          <w:sz w:val="28"/>
          <w:szCs w:val="28"/>
        </w:rPr>
        <w:t>4</w:t>
      </w:r>
      <w:r w:rsidRPr="00B230A7">
        <w:rPr>
          <w:rFonts w:ascii="Times New Roman" w:hAnsi="Times New Roman"/>
          <w:bCs/>
          <w:sz w:val="28"/>
          <w:szCs w:val="28"/>
        </w:rPr>
        <w:t xml:space="preserve"> год</w:t>
      </w:r>
      <w:r w:rsidRPr="00B230A7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0C7399">
        <w:rPr>
          <w:rFonts w:ascii="Times New Roman" w:hAnsi="Times New Roman"/>
          <w:sz w:val="28"/>
          <w:szCs w:val="28"/>
        </w:rPr>
        <w:t xml:space="preserve">2257,8 </w:t>
      </w:r>
      <w:r w:rsidRPr="00B230A7">
        <w:rPr>
          <w:rFonts w:ascii="Times New Roman" w:hAnsi="Times New Roman"/>
          <w:sz w:val="28"/>
          <w:szCs w:val="28"/>
        </w:rPr>
        <w:t xml:space="preserve">тыс. рублей, или </w:t>
      </w:r>
      <w:r w:rsidR="000C7399">
        <w:rPr>
          <w:rFonts w:ascii="Times New Roman" w:hAnsi="Times New Roman"/>
          <w:sz w:val="28"/>
          <w:szCs w:val="28"/>
        </w:rPr>
        <w:t>104,5</w:t>
      </w:r>
      <w:r w:rsidRPr="00B230A7">
        <w:rPr>
          <w:rFonts w:ascii="Times New Roman" w:hAnsi="Times New Roman"/>
          <w:sz w:val="28"/>
          <w:szCs w:val="28"/>
        </w:rPr>
        <w:t xml:space="preserve"> % к утвержденным годовым назначениям. В структуре доходов бюджета удельный вес собственных доходов составил </w:t>
      </w:r>
      <w:r w:rsidR="000C7399">
        <w:rPr>
          <w:rFonts w:ascii="Times New Roman" w:hAnsi="Times New Roman"/>
          <w:sz w:val="28"/>
          <w:szCs w:val="28"/>
        </w:rPr>
        <w:t>23,8</w:t>
      </w:r>
      <w:r w:rsidRPr="00B230A7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0C7399">
        <w:rPr>
          <w:rFonts w:ascii="Times New Roman" w:hAnsi="Times New Roman"/>
          <w:sz w:val="28"/>
          <w:szCs w:val="28"/>
        </w:rPr>
        <w:t>536,6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B230A7">
        <w:rPr>
          <w:rFonts w:ascii="Times New Roman" w:hAnsi="Times New Roman"/>
          <w:sz w:val="28"/>
          <w:szCs w:val="28"/>
        </w:rPr>
        <w:t xml:space="preserve">. Налоговые и неналоговые доходы бюджета в сравнении с отчетным периодом </w:t>
      </w:r>
      <w:r>
        <w:rPr>
          <w:rFonts w:ascii="Times New Roman" w:hAnsi="Times New Roman"/>
          <w:sz w:val="28"/>
          <w:szCs w:val="28"/>
        </w:rPr>
        <w:t>202</w:t>
      </w:r>
      <w:r w:rsidR="000C7399">
        <w:rPr>
          <w:rFonts w:ascii="Times New Roman" w:hAnsi="Times New Roman"/>
          <w:sz w:val="28"/>
          <w:szCs w:val="28"/>
        </w:rPr>
        <w:t>3</w:t>
      </w:r>
      <w:r w:rsidRPr="00B230A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снизились</w:t>
      </w:r>
      <w:r w:rsidRPr="00B230A7">
        <w:rPr>
          <w:rFonts w:ascii="Times New Roman" w:hAnsi="Times New Roman"/>
          <w:sz w:val="28"/>
          <w:szCs w:val="28"/>
        </w:rPr>
        <w:t xml:space="preserve"> на </w:t>
      </w:r>
      <w:r w:rsidR="000C7399">
        <w:rPr>
          <w:rFonts w:ascii="Times New Roman" w:hAnsi="Times New Roman"/>
          <w:sz w:val="28"/>
          <w:szCs w:val="28"/>
        </w:rPr>
        <w:t>16,6</w:t>
      </w:r>
      <w:r w:rsidRPr="00B230A7">
        <w:rPr>
          <w:rFonts w:ascii="Times New Roman" w:hAnsi="Times New Roman"/>
          <w:sz w:val="28"/>
          <w:szCs w:val="28"/>
        </w:rPr>
        <w:t xml:space="preserve"> тыс. рублей</w:t>
      </w:r>
      <w:r w:rsidR="000C7399">
        <w:rPr>
          <w:rFonts w:ascii="Times New Roman" w:hAnsi="Times New Roman"/>
          <w:sz w:val="28"/>
          <w:szCs w:val="28"/>
        </w:rPr>
        <w:t xml:space="preserve"> или на 3,0 процента</w:t>
      </w:r>
      <w:r>
        <w:rPr>
          <w:rFonts w:ascii="Times New Roman" w:hAnsi="Times New Roman"/>
          <w:sz w:val="28"/>
          <w:szCs w:val="28"/>
        </w:rPr>
        <w:t>.</w:t>
      </w:r>
      <w:r w:rsidRPr="00B230A7">
        <w:rPr>
          <w:rFonts w:ascii="Times New Roman" w:hAnsi="Times New Roman"/>
          <w:sz w:val="28"/>
          <w:szCs w:val="28"/>
        </w:rPr>
        <w:t xml:space="preserve"> На долю безвозмездных поступлений приходится </w:t>
      </w:r>
      <w:r w:rsidR="000C7399">
        <w:rPr>
          <w:rFonts w:ascii="Times New Roman" w:hAnsi="Times New Roman"/>
          <w:sz w:val="28"/>
          <w:szCs w:val="28"/>
        </w:rPr>
        <w:t>76,2</w:t>
      </w:r>
      <w:r w:rsidRPr="00B230A7">
        <w:rPr>
          <w:rFonts w:ascii="Times New Roman" w:hAnsi="Times New Roman"/>
          <w:sz w:val="28"/>
          <w:szCs w:val="28"/>
        </w:rPr>
        <w:t xml:space="preserve"> </w:t>
      </w:r>
      <w:r w:rsidR="000C739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0C7399">
        <w:rPr>
          <w:rFonts w:ascii="Times New Roman" w:hAnsi="Times New Roman"/>
          <w:sz w:val="28"/>
          <w:szCs w:val="28"/>
        </w:rPr>
        <w:t>1721,2</w:t>
      </w:r>
      <w:r>
        <w:rPr>
          <w:rFonts w:ascii="Times New Roman" w:hAnsi="Times New Roman"/>
          <w:sz w:val="28"/>
          <w:szCs w:val="28"/>
        </w:rPr>
        <w:t xml:space="preserve"> тыс. рубле</w:t>
      </w:r>
      <w:r w:rsidR="009A022B">
        <w:rPr>
          <w:rFonts w:ascii="Times New Roman" w:hAnsi="Times New Roman"/>
          <w:sz w:val="28"/>
          <w:szCs w:val="28"/>
        </w:rPr>
        <w:t>й</w:t>
      </w:r>
      <w:r w:rsidRPr="00B230A7">
        <w:rPr>
          <w:rFonts w:ascii="Times New Roman" w:hAnsi="Times New Roman"/>
          <w:sz w:val="28"/>
          <w:szCs w:val="28"/>
        </w:rPr>
        <w:t xml:space="preserve">. </w:t>
      </w:r>
    </w:p>
    <w:p w14:paraId="66FCD0EA" w14:textId="77777777" w:rsidR="000C7399" w:rsidRDefault="008B78DE" w:rsidP="0080021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78DE">
        <w:rPr>
          <w:rFonts w:ascii="Times New Roman" w:hAnsi="Times New Roman" w:cs="Times New Roman"/>
          <w:i/>
          <w:iCs/>
          <w:sz w:val="28"/>
          <w:szCs w:val="28"/>
        </w:rPr>
        <w:t>Динамика структуры доходов бюджета за 20</w:t>
      </w:r>
      <w:r w:rsidR="000C7399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- 202</w:t>
      </w:r>
      <w:r w:rsidR="000C739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годы</w:t>
      </w:r>
    </w:p>
    <w:p w14:paraId="57D07C9C" w14:textId="482B84D7" w:rsidR="00B230A7" w:rsidRPr="009A022B" w:rsidRDefault="000C7399" w:rsidP="000C73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</w:t>
      </w:r>
      <w:r w:rsidR="008B78DE"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приведена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таблице</w:t>
      </w:r>
      <w:r w:rsidR="009A022B" w:rsidRPr="009A022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A022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End"/>
      <w:r w:rsidR="009A022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  <w:r w:rsidR="009A022B" w:rsidRPr="009A022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230A7" w:rsidRPr="009A022B"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1497"/>
        <w:gridCol w:w="1501"/>
        <w:gridCol w:w="1500"/>
        <w:gridCol w:w="1500"/>
        <w:gridCol w:w="1502"/>
      </w:tblGrid>
      <w:tr w:rsidR="00DB03B9" w14:paraId="22F67A49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9EA" w14:textId="77777777" w:rsidR="00DB03B9" w:rsidRDefault="00DB03B9" w:rsidP="00DB0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5FC4" w14:textId="04FB9567" w:rsidR="00DB03B9" w:rsidRPr="0046790F" w:rsidRDefault="00DB03B9" w:rsidP="00DB03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C27C" w14:textId="72A35DDF" w:rsidR="00DB03B9" w:rsidRPr="0046790F" w:rsidRDefault="00DB03B9" w:rsidP="00DB03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F88B" w14:textId="5BD5C0EF" w:rsidR="00DB03B9" w:rsidRPr="0046790F" w:rsidRDefault="00DB03B9" w:rsidP="00DB03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E31C" w14:textId="637AC413" w:rsidR="00DB03B9" w:rsidRPr="0046790F" w:rsidRDefault="00DB03B9" w:rsidP="00DB03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7154" w14:textId="419F9352" w:rsidR="00DB03B9" w:rsidRPr="0046790F" w:rsidRDefault="00DB03B9" w:rsidP="00DB03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6790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C7399" w14:paraId="179694F2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0308" w14:textId="77777777" w:rsidR="000C7399" w:rsidRPr="0046790F" w:rsidRDefault="000C7399" w:rsidP="000C7399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Доходы всего,</w:t>
            </w:r>
          </w:p>
          <w:p w14:paraId="688732CE" w14:textId="77777777" w:rsidR="000C7399" w:rsidRPr="0046790F" w:rsidRDefault="000C7399" w:rsidP="000C7399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E11" w14:textId="6DB91C1D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C4DD" w14:textId="33BABB41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F15" w14:textId="47AE8CC0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FCD" w14:textId="3E44788C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907" w14:textId="5AE7B4CE" w:rsidR="000C7399" w:rsidRDefault="00DB03B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C7399" w14:paraId="224418AD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D29F" w14:textId="77777777" w:rsidR="000C7399" w:rsidRPr="0046790F" w:rsidRDefault="000C7399" w:rsidP="000C7399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D4E8" w14:textId="74E4D974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BC7E" w14:textId="1A6ABE87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36A" w14:textId="2B60175F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3E1" w14:textId="21380028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A552" w14:textId="41ECA957" w:rsidR="000C7399" w:rsidRDefault="00DB03B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</w:tr>
      <w:tr w:rsidR="000C7399" w14:paraId="08F8715B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6F2E" w14:textId="77777777" w:rsidR="000C7399" w:rsidRPr="0046790F" w:rsidRDefault="000C7399" w:rsidP="000C7399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F261" w14:textId="24052ADC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55B1" w14:textId="305331A9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5B10" w14:textId="09F35195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6714" w14:textId="0B748A57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442E" w14:textId="2F62EC56" w:rsidR="000C7399" w:rsidRDefault="00DB03B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C7399" w14:paraId="5A76B118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EF7" w14:textId="77777777" w:rsidR="000C7399" w:rsidRPr="0046790F" w:rsidRDefault="000C7399" w:rsidP="000C7399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F855" w14:textId="44B1909A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9D1B" w14:textId="42BB7E38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18E8" w14:textId="6ACB614C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5F1D" w14:textId="6F84EEA3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56B" w14:textId="64D229E6" w:rsidR="000C7399" w:rsidRDefault="00DB03B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C7399" w14:paraId="7F2D1B28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BA8A" w14:textId="77777777" w:rsidR="000C7399" w:rsidRPr="0046790F" w:rsidRDefault="000C7399" w:rsidP="000C7399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0B4A" w14:textId="48774E62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D07B" w14:textId="36636779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B3CF" w14:textId="7F5DCAEC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DDB9" w14:textId="2008387C" w:rsidR="000C7399" w:rsidRDefault="000C739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E4A9" w14:textId="1BDB4EEB" w:rsidR="000C7399" w:rsidRDefault="00DB03B9" w:rsidP="000C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</w:tr>
    </w:tbl>
    <w:p w14:paraId="31737334" w14:textId="77777777" w:rsidR="008B78DE" w:rsidRPr="008B78DE" w:rsidRDefault="008B78DE" w:rsidP="00710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0857F" w14:textId="46B03800" w:rsidR="00710537" w:rsidRPr="009A022B" w:rsidRDefault="00710537" w:rsidP="009A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Данные таблицы свидетельствуют о </w:t>
      </w:r>
      <w:r w:rsidR="009A022B">
        <w:rPr>
          <w:rFonts w:ascii="Times New Roman" w:hAnsi="Times New Roman" w:cs="Times New Roman"/>
          <w:sz w:val="28"/>
          <w:szCs w:val="28"/>
        </w:rPr>
        <w:t>снижении 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B03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</w:t>
      </w:r>
      <w:r w:rsidR="008B78DE">
        <w:rPr>
          <w:rFonts w:ascii="Times New Roman" w:hAnsi="Times New Roman" w:cs="Times New Roman"/>
          <w:sz w:val="28"/>
          <w:szCs w:val="28"/>
        </w:rPr>
        <w:t xml:space="preserve">и </w:t>
      </w:r>
      <w:r w:rsidR="009A022B">
        <w:rPr>
          <w:rFonts w:ascii="Times New Roman" w:hAnsi="Times New Roman" w:cs="Times New Roman"/>
          <w:sz w:val="28"/>
          <w:szCs w:val="28"/>
        </w:rPr>
        <w:t>увеличении доли</w:t>
      </w:r>
      <w:r w:rsidR="008B7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8B78DE">
        <w:rPr>
          <w:rFonts w:ascii="Times New Roman" w:hAnsi="Times New Roman" w:cs="Times New Roman"/>
          <w:sz w:val="28"/>
          <w:szCs w:val="28"/>
        </w:rPr>
        <w:t xml:space="preserve"> на </w:t>
      </w:r>
      <w:r w:rsidR="00DB03B9">
        <w:rPr>
          <w:rFonts w:ascii="Times New Roman" w:hAnsi="Times New Roman" w:cs="Times New Roman"/>
          <w:sz w:val="28"/>
          <w:szCs w:val="28"/>
        </w:rPr>
        <w:t>16,7</w:t>
      </w:r>
      <w:r w:rsidR="008B78DE"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9A022B">
        <w:rPr>
          <w:rFonts w:ascii="Times New Roman" w:hAnsi="Times New Roman" w:cs="Times New Roman"/>
          <w:sz w:val="28"/>
          <w:szCs w:val="28"/>
        </w:rPr>
        <w:t>100,</w:t>
      </w:r>
      <w:r w:rsidR="00DB03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9A022B">
        <w:rPr>
          <w:rFonts w:ascii="Times New Roman" w:hAnsi="Times New Roman" w:cs="Times New Roman"/>
          <w:sz w:val="28"/>
          <w:szCs w:val="28"/>
        </w:rPr>
        <w:t>.</w:t>
      </w:r>
    </w:p>
    <w:p w14:paraId="0248D12E" w14:textId="3688B062" w:rsidR="009A022B" w:rsidRPr="00724B86" w:rsidRDefault="009A022B" w:rsidP="009A022B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за </w:t>
      </w:r>
      <w:r>
        <w:rPr>
          <w:rFonts w:ascii="Times New Roman" w:hAnsi="Times New Roman"/>
          <w:bCs/>
          <w:i/>
          <w:iCs/>
          <w:sz w:val="28"/>
          <w:szCs w:val="28"/>
        </w:rPr>
        <w:t>202</w:t>
      </w:r>
      <w:r w:rsidR="00DB03B9">
        <w:rPr>
          <w:rFonts w:ascii="Times New Roman" w:hAnsi="Times New Roman"/>
          <w:bCs/>
          <w:i/>
          <w:iCs/>
          <w:sz w:val="28"/>
          <w:szCs w:val="28"/>
        </w:rPr>
        <w:t>4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год</w:t>
      </w: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38F31325" w14:textId="66FDC4BD" w:rsidR="00DB03B9" w:rsidRPr="00DB03B9" w:rsidRDefault="009A022B" w:rsidP="00DB03B9">
      <w:pPr>
        <w:spacing w:after="0" w:line="240" w:lineRule="auto"/>
        <w:ind w:right="-1"/>
        <w:jc w:val="right"/>
        <w:rPr>
          <w:rFonts w:ascii="Times New Roman" w:hAnsi="Times New Roman"/>
          <w:i/>
          <w:iCs/>
        </w:rPr>
      </w:pPr>
      <w:r w:rsidRPr="00DB03B9"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        </w:t>
      </w:r>
      <w:r w:rsidRPr="00DB03B9">
        <w:rPr>
          <w:rFonts w:ascii="Times New Roman" w:hAnsi="Times New Roman"/>
          <w:i/>
          <w:iCs/>
        </w:rPr>
        <w:t>(тыс. руб.)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5"/>
        <w:gridCol w:w="1276"/>
        <w:gridCol w:w="1276"/>
        <w:gridCol w:w="1275"/>
        <w:gridCol w:w="1276"/>
        <w:gridCol w:w="1276"/>
      </w:tblGrid>
      <w:tr w:rsidR="00DB03B9" w:rsidRPr="00B02FA9" w14:paraId="78ABC41D" w14:textId="77777777" w:rsidTr="00DB03B9">
        <w:trPr>
          <w:cantSplit/>
          <w:trHeight w:val="1215"/>
          <w:tblHeader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325725" w14:textId="77777777" w:rsidR="00DB03B9" w:rsidRPr="00B02FA9" w:rsidRDefault="00DB03B9" w:rsidP="00826D7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2FA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460514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73D938D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Исполнено</w:t>
            </w:r>
          </w:p>
          <w:p w14:paraId="20526669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2023г.</w:t>
            </w:r>
          </w:p>
          <w:p w14:paraId="142F89FD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ECD5917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26DFD1AD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Уточнено</w:t>
            </w:r>
          </w:p>
          <w:p w14:paraId="737B994F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2FA9">
              <w:rPr>
                <w:rFonts w:ascii="Times New Roman" w:hAnsi="Times New Roman"/>
              </w:rPr>
              <w:t>2024г.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56621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Исполнено</w:t>
            </w:r>
          </w:p>
          <w:p w14:paraId="351BF8B3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2FA9">
              <w:rPr>
                <w:rFonts w:ascii="Times New Roman" w:hAnsi="Times New Roman"/>
              </w:rPr>
              <w:t>2024г.</w:t>
            </w:r>
          </w:p>
        </w:tc>
        <w:tc>
          <w:tcPr>
            <w:tcW w:w="1276" w:type="dxa"/>
            <w:vAlign w:val="center"/>
          </w:tcPr>
          <w:p w14:paraId="0D20B669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% исполнения</w:t>
            </w:r>
          </w:p>
          <w:p w14:paraId="3B028348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33047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%</w:t>
            </w:r>
          </w:p>
          <w:p w14:paraId="60100CCD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исполнения</w:t>
            </w:r>
          </w:p>
          <w:p w14:paraId="62C7FBB9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2024/2023</w:t>
            </w:r>
          </w:p>
          <w:p w14:paraId="2D10CD96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2FA9">
              <w:rPr>
                <w:rFonts w:ascii="Times New Roman" w:hAnsi="Times New Roman"/>
              </w:rPr>
              <w:t xml:space="preserve"> </w:t>
            </w:r>
          </w:p>
        </w:tc>
      </w:tr>
      <w:tr w:rsidR="00DB03B9" w:rsidRPr="00B02FA9" w14:paraId="4A64451D" w14:textId="77777777" w:rsidTr="00DB03B9">
        <w:trPr>
          <w:trHeight w:val="325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8F7775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E6A523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14:paraId="0D59FD45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55F377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0C6A0D4D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8CFA1E" w14:textId="77777777" w:rsidR="00DB03B9" w:rsidRPr="00B02FA9" w:rsidRDefault="00DB03B9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6</w:t>
            </w:r>
          </w:p>
        </w:tc>
      </w:tr>
      <w:tr w:rsidR="00DB03B9" w:rsidRPr="00B02FA9" w14:paraId="798A161F" w14:textId="77777777" w:rsidTr="00DB03B9">
        <w:trPr>
          <w:trHeight w:val="325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C3DC8" w14:textId="4A12C958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gramStart"/>
            <w:r w:rsidRPr="00B02FA9">
              <w:rPr>
                <w:rFonts w:ascii="Times New Roman" w:hAnsi="Times New Roman"/>
                <w:b/>
                <w:bCs/>
              </w:rPr>
              <w:t>т.ч</w:t>
            </w:r>
            <w:proofErr w:type="gramEnd"/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3B00AB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1366,6</w:t>
            </w:r>
          </w:p>
        </w:tc>
        <w:tc>
          <w:tcPr>
            <w:tcW w:w="1276" w:type="dxa"/>
            <w:vAlign w:val="center"/>
          </w:tcPr>
          <w:p w14:paraId="34955FE3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2160,9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8C510B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2257,8</w:t>
            </w:r>
          </w:p>
        </w:tc>
        <w:tc>
          <w:tcPr>
            <w:tcW w:w="1276" w:type="dxa"/>
            <w:vAlign w:val="center"/>
          </w:tcPr>
          <w:p w14:paraId="5F0DFB12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65C6D8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165,2</w:t>
            </w:r>
          </w:p>
        </w:tc>
      </w:tr>
      <w:tr w:rsidR="00DB03B9" w:rsidRPr="00B02FA9" w14:paraId="7E2A514E" w14:textId="77777777" w:rsidTr="00DB03B9">
        <w:trPr>
          <w:trHeight w:val="393"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7F924E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1C9BAB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553,2</w:t>
            </w:r>
          </w:p>
        </w:tc>
        <w:tc>
          <w:tcPr>
            <w:tcW w:w="1276" w:type="dxa"/>
            <w:vAlign w:val="center"/>
          </w:tcPr>
          <w:p w14:paraId="228CC717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439,7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BE7A47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536,6</w:t>
            </w:r>
          </w:p>
        </w:tc>
        <w:tc>
          <w:tcPr>
            <w:tcW w:w="1276" w:type="dxa"/>
            <w:vAlign w:val="center"/>
          </w:tcPr>
          <w:p w14:paraId="5F659CC1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3B8356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97,0</w:t>
            </w:r>
          </w:p>
        </w:tc>
      </w:tr>
      <w:tr w:rsidR="00DB03B9" w:rsidRPr="00B02FA9" w14:paraId="19FDD2E2" w14:textId="77777777" w:rsidTr="00DB03B9">
        <w:trPr>
          <w:trHeight w:val="472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7E2016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A1C47B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553,2</w:t>
            </w:r>
          </w:p>
        </w:tc>
        <w:tc>
          <w:tcPr>
            <w:tcW w:w="1276" w:type="dxa"/>
            <w:vAlign w:val="center"/>
          </w:tcPr>
          <w:p w14:paraId="2DFB9061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434,7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DEB015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536,6</w:t>
            </w:r>
          </w:p>
        </w:tc>
        <w:tc>
          <w:tcPr>
            <w:tcW w:w="1276" w:type="dxa"/>
            <w:vAlign w:val="center"/>
          </w:tcPr>
          <w:p w14:paraId="4815DD1C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D05FF4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97,0</w:t>
            </w:r>
          </w:p>
        </w:tc>
      </w:tr>
      <w:tr w:rsidR="00DB03B9" w:rsidRPr="00B02FA9" w14:paraId="1DD8C4F7" w14:textId="77777777" w:rsidTr="00DB03B9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38BF06" w14:textId="67E77840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05051F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276" w:type="dxa"/>
            <w:vAlign w:val="center"/>
          </w:tcPr>
          <w:p w14:paraId="26A25C17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B3B26D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276" w:type="dxa"/>
            <w:vAlign w:val="center"/>
          </w:tcPr>
          <w:p w14:paraId="31D0D1CC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0D3C8D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</w:t>
            </w:r>
          </w:p>
        </w:tc>
      </w:tr>
      <w:tr w:rsidR="00DB03B9" w:rsidRPr="00B02FA9" w14:paraId="146F87E0" w14:textId="77777777" w:rsidTr="00DB03B9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09061C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3C1380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  <w:tc>
          <w:tcPr>
            <w:tcW w:w="1276" w:type="dxa"/>
            <w:vAlign w:val="center"/>
          </w:tcPr>
          <w:p w14:paraId="3CC4D93C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CEB46D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</w:t>
            </w:r>
          </w:p>
        </w:tc>
        <w:tc>
          <w:tcPr>
            <w:tcW w:w="1276" w:type="dxa"/>
            <w:vAlign w:val="center"/>
          </w:tcPr>
          <w:p w14:paraId="22ECAD70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C6747B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</w:tr>
      <w:tr w:rsidR="00DB03B9" w:rsidRPr="00B02FA9" w14:paraId="03599047" w14:textId="77777777" w:rsidTr="00DB03B9">
        <w:trPr>
          <w:trHeight w:val="37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CEAA2D" w14:textId="35FD1B73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63643A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452,2</w:t>
            </w:r>
          </w:p>
        </w:tc>
        <w:tc>
          <w:tcPr>
            <w:tcW w:w="1276" w:type="dxa"/>
            <w:vAlign w:val="center"/>
          </w:tcPr>
          <w:p w14:paraId="7B08E3DA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1A19C8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vAlign w:val="center"/>
          </w:tcPr>
          <w:p w14:paraId="475BE399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374B89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110,6</w:t>
            </w:r>
          </w:p>
        </w:tc>
      </w:tr>
      <w:tr w:rsidR="00DB03B9" w:rsidRPr="00B02FA9" w14:paraId="27813CF8" w14:textId="77777777" w:rsidTr="00DB03B9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00AE8A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34A732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4DFEF272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A7CB9E" w14:textId="0C169FE4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76" w:type="dxa"/>
            <w:vAlign w:val="center"/>
          </w:tcPr>
          <w:p w14:paraId="683B3BD2" w14:textId="44D9A0BF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</w:t>
            </w:r>
            <w:r w:rsidRPr="00B02FA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72D5CF" w14:textId="3A40A192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</w:t>
            </w:r>
            <w:r w:rsidRPr="00B02FA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DB03B9" w:rsidRPr="00B02FA9" w14:paraId="13CAD262" w14:textId="77777777" w:rsidTr="00826D78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0CB69C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C64136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EC0737B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1B1EBC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376DF19" w14:textId="138682D4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81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259A2E4" w14:textId="37174EFB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816">
              <w:rPr>
                <w:rFonts w:ascii="Times New Roman" w:hAnsi="Times New Roman"/>
              </w:rPr>
              <w:t>0,0</w:t>
            </w:r>
          </w:p>
        </w:tc>
      </w:tr>
      <w:tr w:rsidR="00DB03B9" w:rsidRPr="00B02FA9" w14:paraId="36C06F0C" w14:textId="77777777" w:rsidTr="00826D78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F5AD00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FACA10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526CBB0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60ECC9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E00839A" w14:textId="77777777" w:rsidR="00DB03B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68D0A9" w14:textId="60BA8155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81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A35F150" w14:textId="77777777" w:rsidR="00DB03B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199D9E" w14:textId="24C5901A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816">
              <w:rPr>
                <w:rFonts w:ascii="Times New Roman" w:hAnsi="Times New Roman"/>
              </w:rPr>
              <w:t>0,0</w:t>
            </w:r>
          </w:p>
        </w:tc>
      </w:tr>
      <w:tr w:rsidR="00DB03B9" w:rsidRPr="00B02FA9" w14:paraId="46EAE8AD" w14:textId="77777777" w:rsidTr="00826D78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70DF20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сельских, (городских) поселений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2C9834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1D7EAF7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5DEB1C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4D3622BA" w14:textId="77777777" w:rsidR="00DB03B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1161CC" w14:textId="4DC30225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81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9CA4B5F" w14:textId="77777777" w:rsidR="00DB03B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E193AA" w14:textId="30DF18E1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816">
              <w:rPr>
                <w:rFonts w:ascii="Times New Roman" w:hAnsi="Times New Roman"/>
              </w:rPr>
              <w:t>0,0</w:t>
            </w:r>
          </w:p>
        </w:tc>
      </w:tr>
      <w:tr w:rsidR="00DB03B9" w:rsidRPr="00B02FA9" w14:paraId="3464EF2E" w14:textId="77777777" w:rsidTr="00826D78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ED21DE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392680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B86E912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A83905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A00FDEE" w14:textId="77777777" w:rsidR="00DB03B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A05AB9" w14:textId="127768ED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81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0ECA4B4" w14:textId="77777777" w:rsidR="00DB03B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C51FE1" w14:textId="631A3EEB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816">
              <w:rPr>
                <w:rFonts w:ascii="Times New Roman" w:hAnsi="Times New Roman"/>
              </w:rPr>
              <w:t>0,0</w:t>
            </w:r>
          </w:p>
        </w:tc>
      </w:tr>
      <w:tr w:rsidR="00DB03B9" w:rsidRPr="00B02FA9" w14:paraId="588C153F" w14:textId="77777777" w:rsidTr="00826D78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387587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019043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B083A79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B80F84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13839CE" w14:textId="29CB53CA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81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50E8188" w14:textId="132C18E5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816">
              <w:rPr>
                <w:rFonts w:ascii="Times New Roman" w:hAnsi="Times New Roman"/>
              </w:rPr>
              <w:t>0,0</w:t>
            </w:r>
          </w:p>
        </w:tc>
      </w:tr>
      <w:tr w:rsidR="00DB03B9" w:rsidRPr="00B02FA9" w14:paraId="433D008A" w14:textId="77777777" w:rsidTr="00DB03B9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17FFBC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BA8DB6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813,4</w:t>
            </w:r>
          </w:p>
        </w:tc>
        <w:tc>
          <w:tcPr>
            <w:tcW w:w="1276" w:type="dxa"/>
            <w:vAlign w:val="center"/>
          </w:tcPr>
          <w:p w14:paraId="6FDB64B8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1721,2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B3CC5F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1721,2</w:t>
            </w:r>
          </w:p>
        </w:tc>
        <w:tc>
          <w:tcPr>
            <w:tcW w:w="1276" w:type="dxa"/>
            <w:vAlign w:val="center"/>
          </w:tcPr>
          <w:p w14:paraId="62B43725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B47017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211,6</w:t>
            </w:r>
          </w:p>
        </w:tc>
      </w:tr>
      <w:tr w:rsidR="00DB03B9" w:rsidRPr="00B02FA9" w14:paraId="4C51790C" w14:textId="77777777" w:rsidTr="00DB03B9">
        <w:trPr>
          <w:trHeight w:val="315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4A9456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2977CA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637,0</w:t>
            </w:r>
          </w:p>
        </w:tc>
        <w:tc>
          <w:tcPr>
            <w:tcW w:w="1276" w:type="dxa"/>
            <w:vAlign w:val="center"/>
          </w:tcPr>
          <w:p w14:paraId="3FE56456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471CEB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1312,0</w:t>
            </w:r>
          </w:p>
        </w:tc>
        <w:tc>
          <w:tcPr>
            <w:tcW w:w="1276" w:type="dxa"/>
            <w:vAlign w:val="center"/>
          </w:tcPr>
          <w:p w14:paraId="692D4FDD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5DD217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206,0</w:t>
            </w:r>
          </w:p>
        </w:tc>
      </w:tr>
      <w:tr w:rsidR="00DB03B9" w:rsidRPr="00B02FA9" w14:paraId="59757A9F" w14:textId="77777777" w:rsidTr="00826D78">
        <w:trPr>
          <w:trHeight w:val="405"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DA024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157CA9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15C5BB4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36C90E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3CBEE8F" w14:textId="22CEA51A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9F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18BC0F0" w14:textId="6836791E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9F2">
              <w:rPr>
                <w:rFonts w:ascii="Times New Roman" w:hAnsi="Times New Roman"/>
              </w:rPr>
              <w:t>0,0</w:t>
            </w:r>
          </w:p>
        </w:tc>
      </w:tr>
      <w:tr w:rsidR="00DB03B9" w:rsidRPr="00B02FA9" w14:paraId="6F8743F8" w14:textId="77777777" w:rsidTr="00DB03B9">
        <w:trPr>
          <w:trHeight w:val="405"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EE11E3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30E90F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276" w:type="dxa"/>
            <w:vAlign w:val="center"/>
          </w:tcPr>
          <w:p w14:paraId="7169DC1B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138,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2DFB16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138,2</w:t>
            </w:r>
          </w:p>
        </w:tc>
        <w:tc>
          <w:tcPr>
            <w:tcW w:w="1276" w:type="dxa"/>
            <w:vAlign w:val="center"/>
          </w:tcPr>
          <w:p w14:paraId="50063775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A73C0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120,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DB03B9" w:rsidRPr="00B02FA9" w14:paraId="3B336828" w14:textId="77777777" w:rsidTr="00DB03B9">
        <w:trPr>
          <w:trHeight w:val="574"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477C47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777AF2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1276" w:type="dxa"/>
            <w:vAlign w:val="center"/>
          </w:tcPr>
          <w:p w14:paraId="7AB476DE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41247F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</w:t>
            </w:r>
          </w:p>
        </w:tc>
        <w:tc>
          <w:tcPr>
            <w:tcW w:w="1276" w:type="dxa"/>
            <w:vAlign w:val="center"/>
          </w:tcPr>
          <w:p w14:paraId="76221418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69D595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192,3</w:t>
            </w:r>
          </w:p>
        </w:tc>
      </w:tr>
      <w:tr w:rsidR="00DB03B9" w:rsidRPr="00C53D1F" w14:paraId="70918994" w14:textId="77777777" w:rsidTr="00DB03B9">
        <w:trPr>
          <w:trHeight w:val="574"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2F94C2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6AA23B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276" w:type="dxa"/>
            <w:vAlign w:val="center"/>
          </w:tcPr>
          <w:p w14:paraId="0FDE7D6A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213,3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7E0606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213,3</w:t>
            </w:r>
          </w:p>
        </w:tc>
        <w:tc>
          <w:tcPr>
            <w:tcW w:w="1276" w:type="dxa"/>
            <w:vAlign w:val="center"/>
          </w:tcPr>
          <w:p w14:paraId="2EBA0F10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E0AE75" w14:textId="77777777" w:rsidR="00DB03B9" w:rsidRPr="00B02FA9" w:rsidRDefault="00DB03B9" w:rsidP="00DB0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679,3</w:t>
            </w:r>
          </w:p>
        </w:tc>
      </w:tr>
    </w:tbl>
    <w:p w14:paraId="1A57F31F" w14:textId="135AE273" w:rsidR="00DB03B9" w:rsidRPr="004A0659" w:rsidRDefault="00B90430" w:rsidP="004A065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3" w:name="_Hlk192081016"/>
      <w:r w:rsidRPr="004A0659">
        <w:rPr>
          <w:rFonts w:ascii="Times New Roman" w:hAnsi="Times New Roman" w:cs="Times New Roman"/>
          <w:sz w:val="28"/>
          <w:szCs w:val="28"/>
        </w:rPr>
        <w:lastRenderedPageBreak/>
        <w:t xml:space="preserve">Приведенные данные свидетельствуют о </w:t>
      </w:r>
      <w:r w:rsidR="004A0659" w:rsidRPr="004A0659">
        <w:rPr>
          <w:rFonts w:ascii="Times New Roman" w:hAnsi="Times New Roman" w:cs="Times New Roman"/>
          <w:sz w:val="28"/>
          <w:szCs w:val="28"/>
        </w:rPr>
        <w:t xml:space="preserve">росте поступления доходов бюджета к </w:t>
      </w:r>
      <w:r w:rsidR="004A0659" w:rsidRPr="004A0659">
        <w:rPr>
          <w:rFonts w:ascii="Times New Roman" w:hAnsi="Times New Roman"/>
          <w:sz w:val="28"/>
          <w:szCs w:val="28"/>
        </w:rPr>
        <w:t>соответствующему</w:t>
      </w:r>
      <w:r w:rsidRPr="004A0659">
        <w:rPr>
          <w:rFonts w:ascii="Times New Roman" w:hAnsi="Times New Roman"/>
          <w:sz w:val="28"/>
          <w:szCs w:val="28"/>
        </w:rPr>
        <w:t xml:space="preserve"> период</w:t>
      </w:r>
      <w:r w:rsidR="004A0659" w:rsidRPr="004A0659">
        <w:rPr>
          <w:rFonts w:ascii="Times New Roman" w:hAnsi="Times New Roman"/>
          <w:sz w:val="28"/>
          <w:szCs w:val="28"/>
        </w:rPr>
        <w:t>у</w:t>
      </w:r>
      <w:r w:rsidRPr="004A0659">
        <w:rPr>
          <w:rFonts w:ascii="Times New Roman" w:hAnsi="Times New Roman"/>
          <w:sz w:val="28"/>
          <w:szCs w:val="28"/>
        </w:rPr>
        <w:t xml:space="preserve"> 202</w:t>
      </w:r>
      <w:r w:rsidR="004A0659" w:rsidRPr="004A0659">
        <w:rPr>
          <w:rFonts w:ascii="Times New Roman" w:hAnsi="Times New Roman"/>
          <w:sz w:val="28"/>
          <w:szCs w:val="28"/>
        </w:rPr>
        <w:t>3</w:t>
      </w:r>
      <w:r w:rsidRPr="004A0659">
        <w:rPr>
          <w:rFonts w:ascii="Times New Roman" w:hAnsi="Times New Roman"/>
          <w:sz w:val="28"/>
          <w:szCs w:val="28"/>
        </w:rPr>
        <w:t xml:space="preserve"> года, увелич</w:t>
      </w:r>
      <w:r w:rsidR="004A0659" w:rsidRPr="004A0659">
        <w:rPr>
          <w:rFonts w:ascii="Times New Roman" w:hAnsi="Times New Roman"/>
          <w:sz w:val="28"/>
          <w:szCs w:val="28"/>
        </w:rPr>
        <w:t xml:space="preserve">ение составило </w:t>
      </w:r>
      <w:bookmarkEnd w:id="3"/>
      <w:r w:rsidR="004A0659" w:rsidRPr="004A0659">
        <w:rPr>
          <w:rFonts w:ascii="Times New Roman" w:hAnsi="Times New Roman"/>
          <w:sz w:val="28"/>
          <w:szCs w:val="28"/>
        </w:rPr>
        <w:t>891,2</w:t>
      </w:r>
      <w:r w:rsidRPr="004A0659">
        <w:rPr>
          <w:rFonts w:ascii="Times New Roman" w:hAnsi="Times New Roman"/>
          <w:sz w:val="28"/>
          <w:szCs w:val="28"/>
        </w:rPr>
        <w:t xml:space="preserve"> тыс. рублей или </w:t>
      </w:r>
      <w:r w:rsidR="004A0659" w:rsidRPr="004A0659">
        <w:rPr>
          <w:rFonts w:ascii="Times New Roman" w:hAnsi="Times New Roman"/>
          <w:sz w:val="28"/>
          <w:szCs w:val="28"/>
        </w:rPr>
        <w:t>62,5</w:t>
      </w:r>
      <w:r w:rsidRPr="004A0659">
        <w:rPr>
          <w:rFonts w:ascii="Times New Roman" w:hAnsi="Times New Roman"/>
          <w:sz w:val="28"/>
          <w:szCs w:val="28"/>
        </w:rPr>
        <w:t xml:space="preserve"> процента. В структуре доходов бюджета удельный вес собственных доходов </w:t>
      </w:r>
      <w:r w:rsidR="004A0659" w:rsidRPr="004A0659">
        <w:rPr>
          <w:rFonts w:ascii="Times New Roman" w:hAnsi="Times New Roman"/>
          <w:sz w:val="28"/>
          <w:szCs w:val="28"/>
        </w:rPr>
        <w:t xml:space="preserve">бюджета </w:t>
      </w:r>
      <w:r w:rsidRPr="004A0659">
        <w:rPr>
          <w:rFonts w:ascii="Times New Roman" w:hAnsi="Times New Roman"/>
          <w:sz w:val="28"/>
          <w:szCs w:val="28"/>
        </w:rPr>
        <w:t xml:space="preserve">составил </w:t>
      </w:r>
      <w:r w:rsidR="004A0659" w:rsidRPr="004A0659">
        <w:rPr>
          <w:rFonts w:ascii="Times New Roman" w:hAnsi="Times New Roman"/>
          <w:sz w:val="28"/>
          <w:szCs w:val="28"/>
        </w:rPr>
        <w:t>23,8</w:t>
      </w:r>
      <w:r w:rsidRPr="004A0659">
        <w:rPr>
          <w:rFonts w:ascii="Times New Roman" w:hAnsi="Times New Roman"/>
          <w:sz w:val="28"/>
          <w:szCs w:val="28"/>
        </w:rPr>
        <w:t xml:space="preserve"> процента. Собственные доходы бюджета в сравнении с отчетным периодом 202</w:t>
      </w:r>
      <w:r w:rsidR="004A0659" w:rsidRPr="004A0659">
        <w:rPr>
          <w:rFonts w:ascii="Times New Roman" w:hAnsi="Times New Roman"/>
          <w:sz w:val="28"/>
          <w:szCs w:val="28"/>
        </w:rPr>
        <w:t>3</w:t>
      </w:r>
      <w:r w:rsidRPr="004A0659">
        <w:rPr>
          <w:rFonts w:ascii="Times New Roman" w:hAnsi="Times New Roman"/>
          <w:sz w:val="28"/>
          <w:szCs w:val="28"/>
        </w:rPr>
        <w:t xml:space="preserve"> года </w:t>
      </w:r>
      <w:r w:rsidR="004A0659" w:rsidRPr="004A0659">
        <w:rPr>
          <w:rFonts w:ascii="Times New Roman" w:hAnsi="Times New Roman"/>
          <w:sz w:val="28"/>
          <w:szCs w:val="28"/>
        </w:rPr>
        <w:t>снизились</w:t>
      </w:r>
      <w:r w:rsidRPr="004A0659">
        <w:rPr>
          <w:rFonts w:ascii="Times New Roman" w:hAnsi="Times New Roman"/>
          <w:sz w:val="28"/>
          <w:szCs w:val="28"/>
        </w:rPr>
        <w:t xml:space="preserve"> на </w:t>
      </w:r>
      <w:r w:rsidR="004A0659" w:rsidRPr="004A0659">
        <w:rPr>
          <w:rFonts w:ascii="Times New Roman" w:hAnsi="Times New Roman"/>
          <w:sz w:val="28"/>
          <w:szCs w:val="28"/>
        </w:rPr>
        <w:t>3,0</w:t>
      </w:r>
      <w:r w:rsidRPr="004A0659">
        <w:rPr>
          <w:rFonts w:ascii="Times New Roman" w:hAnsi="Times New Roman"/>
          <w:sz w:val="28"/>
          <w:szCs w:val="28"/>
        </w:rPr>
        <w:t xml:space="preserve">% или на </w:t>
      </w:r>
      <w:r w:rsidR="004A0659" w:rsidRPr="004A0659">
        <w:rPr>
          <w:rFonts w:ascii="Times New Roman" w:hAnsi="Times New Roman"/>
          <w:sz w:val="28"/>
          <w:szCs w:val="28"/>
        </w:rPr>
        <w:t>16,6</w:t>
      </w:r>
      <w:r w:rsidRPr="004A0659">
        <w:rPr>
          <w:rFonts w:ascii="Times New Roman" w:hAnsi="Times New Roman"/>
          <w:sz w:val="28"/>
          <w:szCs w:val="28"/>
        </w:rPr>
        <w:t xml:space="preserve"> тыс. рублей, объем безвозмездных поступлений </w:t>
      </w:r>
      <w:r w:rsidR="004A0659" w:rsidRPr="004A0659">
        <w:rPr>
          <w:rFonts w:ascii="Times New Roman" w:hAnsi="Times New Roman"/>
          <w:sz w:val="28"/>
          <w:szCs w:val="28"/>
        </w:rPr>
        <w:t>вырос</w:t>
      </w:r>
      <w:r w:rsidRPr="004A0659">
        <w:rPr>
          <w:rFonts w:ascii="Times New Roman" w:hAnsi="Times New Roman"/>
          <w:sz w:val="28"/>
          <w:szCs w:val="28"/>
        </w:rPr>
        <w:t xml:space="preserve"> </w:t>
      </w:r>
      <w:r w:rsidR="004A0659" w:rsidRPr="004A0659">
        <w:rPr>
          <w:rFonts w:ascii="Times New Roman" w:hAnsi="Times New Roman"/>
          <w:sz w:val="28"/>
          <w:szCs w:val="28"/>
        </w:rPr>
        <w:t>в 2,1 раза</w:t>
      </w:r>
      <w:r w:rsidRPr="004A0659">
        <w:rPr>
          <w:rFonts w:ascii="Times New Roman" w:hAnsi="Times New Roman"/>
          <w:sz w:val="28"/>
          <w:szCs w:val="28"/>
        </w:rPr>
        <w:t xml:space="preserve">, или </w:t>
      </w:r>
      <w:r w:rsidR="004A0659" w:rsidRPr="004A0659">
        <w:rPr>
          <w:rFonts w:ascii="Times New Roman" w:hAnsi="Times New Roman"/>
          <w:sz w:val="28"/>
          <w:szCs w:val="28"/>
        </w:rPr>
        <w:t>907,8</w:t>
      </w:r>
      <w:r w:rsidRPr="004A0659">
        <w:rPr>
          <w:rFonts w:ascii="Times New Roman" w:hAnsi="Times New Roman"/>
          <w:sz w:val="28"/>
          <w:szCs w:val="28"/>
        </w:rPr>
        <w:t xml:space="preserve"> тыс. рублей. На долю безвозмездных поступлений приходится </w:t>
      </w:r>
      <w:r w:rsidR="004A0659" w:rsidRPr="004A0659">
        <w:rPr>
          <w:rFonts w:ascii="Times New Roman" w:hAnsi="Times New Roman"/>
          <w:sz w:val="28"/>
          <w:szCs w:val="28"/>
        </w:rPr>
        <w:t>76,2</w:t>
      </w:r>
      <w:r w:rsidRPr="004A0659">
        <w:rPr>
          <w:rFonts w:ascii="Times New Roman" w:hAnsi="Times New Roman"/>
          <w:sz w:val="28"/>
          <w:szCs w:val="28"/>
        </w:rPr>
        <w:t xml:space="preserve"> процентов. </w:t>
      </w:r>
    </w:p>
    <w:p w14:paraId="451C32E6" w14:textId="4A1B460B" w:rsidR="00DE7FD4" w:rsidRDefault="004A0659" w:rsidP="00D27BB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2081577"/>
      <w:r>
        <w:rPr>
          <w:rFonts w:ascii="Times New Roman" w:hAnsi="Times New Roman" w:cs="Times New Roman"/>
          <w:sz w:val="28"/>
          <w:szCs w:val="28"/>
        </w:rPr>
        <w:t>Также, п</w:t>
      </w:r>
      <w:r w:rsidR="00DE7FD4" w:rsidRPr="008B78DE">
        <w:rPr>
          <w:rFonts w:ascii="Times New Roman" w:hAnsi="Times New Roman" w:cs="Times New Roman"/>
          <w:sz w:val="28"/>
          <w:szCs w:val="28"/>
        </w:rPr>
        <w:t xml:space="preserve">риведенные данные </w:t>
      </w:r>
      <w:r>
        <w:rPr>
          <w:rFonts w:ascii="Times New Roman" w:hAnsi="Times New Roman" w:cs="Times New Roman"/>
          <w:sz w:val="28"/>
          <w:szCs w:val="28"/>
        </w:rPr>
        <w:t>свидетельствуют</w:t>
      </w:r>
      <w:r w:rsidR="009A022B">
        <w:rPr>
          <w:rFonts w:ascii="Times New Roman" w:hAnsi="Times New Roman" w:cs="Times New Roman"/>
          <w:sz w:val="28"/>
          <w:szCs w:val="28"/>
        </w:rPr>
        <w:t>,</w:t>
      </w:r>
      <w:r w:rsidR="00D27BB0">
        <w:rPr>
          <w:rFonts w:ascii="Times New Roman" w:hAnsi="Times New Roman" w:cs="Times New Roman"/>
          <w:sz w:val="28"/>
          <w:szCs w:val="28"/>
        </w:rPr>
        <w:t xml:space="preserve"> </w:t>
      </w:r>
      <w:r w:rsidR="009A022B">
        <w:rPr>
          <w:rFonts w:ascii="Times New Roman" w:hAnsi="Times New Roman" w:cs="Times New Roman"/>
          <w:sz w:val="28"/>
          <w:szCs w:val="28"/>
        </w:rPr>
        <w:t xml:space="preserve">что </w:t>
      </w:r>
      <w:r w:rsidR="00D27BB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E7FD4" w:rsidRPr="008B78DE">
        <w:rPr>
          <w:rFonts w:ascii="Times New Roman" w:hAnsi="Times New Roman" w:cs="Times New Roman"/>
          <w:sz w:val="28"/>
          <w:szCs w:val="28"/>
        </w:rPr>
        <w:t xml:space="preserve"> 20</w:t>
      </w:r>
      <w:r w:rsidR="00185DE9" w:rsidRPr="008B78DE">
        <w:rPr>
          <w:rFonts w:ascii="Times New Roman" w:hAnsi="Times New Roman" w:cs="Times New Roman"/>
          <w:sz w:val="28"/>
          <w:szCs w:val="28"/>
        </w:rPr>
        <w:t>2</w:t>
      </w:r>
      <w:r w:rsidR="00B90430">
        <w:rPr>
          <w:rFonts w:ascii="Times New Roman" w:hAnsi="Times New Roman" w:cs="Times New Roman"/>
          <w:sz w:val="28"/>
          <w:szCs w:val="28"/>
        </w:rPr>
        <w:t>4</w:t>
      </w:r>
      <w:r w:rsidR="00DE7FD4" w:rsidRPr="008B78D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7465" w:rsidRPr="008B78DE">
        <w:rPr>
          <w:rFonts w:ascii="Times New Roman" w:hAnsi="Times New Roman" w:cs="Times New Roman"/>
          <w:sz w:val="28"/>
          <w:szCs w:val="28"/>
        </w:rPr>
        <w:t>основным доходным источникам,</w:t>
      </w:r>
      <w:r w:rsidR="00DE7FD4" w:rsidRPr="008B78DE">
        <w:rPr>
          <w:rFonts w:ascii="Times New Roman" w:hAnsi="Times New Roman" w:cs="Times New Roman"/>
          <w:sz w:val="28"/>
          <w:szCs w:val="28"/>
        </w:rPr>
        <w:t xml:space="preserve"> сформировавшим </w:t>
      </w:r>
      <w:r w:rsidR="00DB03B9">
        <w:rPr>
          <w:rFonts w:ascii="Times New Roman" w:hAnsi="Times New Roman" w:cs="Times New Roman"/>
          <w:sz w:val="28"/>
          <w:szCs w:val="28"/>
        </w:rPr>
        <w:t>93,2</w:t>
      </w:r>
      <w:r w:rsidR="00D27BB0">
        <w:rPr>
          <w:rFonts w:ascii="Times New Roman" w:hAnsi="Times New Roman" w:cs="Times New Roman"/>
          <w:sz w:val="28"/>
          <w:szCs w:val="28"/>
        </w:rPr>
        <w:t xml:space="preserve"> </w:t>
      </w:r>
      <w:r w:rsidR="00DE7FD4" w:rsidRPr="008B78DE"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DE7FD4" w:rsidRPr="008B78D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5DE9" w:rsidRPr="008B78DE">
        <w:rPr>
          <w:rFonts w:ascii="Times New Roman" w:hAnsi="Times New Roman" w:cs="Times New Roman"/>
          <w:sz w:val="28"/>
          <w:szCs w:val="28"/>
        </w:rPr>
        <w:t>го</w:t>
      </w:r>
      <w:r w:rsidR="00DE7FD4" w:rsidRPr="008B78D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5DE9" w:rsidRPr="008B78DE">
        <w:rPr>
          <w:rFonts w:ascii="Times New Roman" w:hAnsi="Times New Roman" w:cs="Times New Roman"/>
          <w:sz w:val="28"/>
          <w:szCs w:val="28"/>
        </w:rPr>
        <w:t>я</w:t>
      </w:r>
      <w:r w:rsidR="00DE7FD4" w:rsidRPr="008B78D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D27BB0" w:rsidRPr="00B904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земельный налог</w:t>
      </w:r>
      <w:r w:rsidR="000E0CC5" w:rsidRPr="008B78DE">
        <w:rPr>
          <w:rFonts w:ascii="Times New Roman" w:hAnsi="Times New Roman" w:cs="Times New Roman"/>
          <w:sz w:val="28"/>
          <w:szCs w:val="28"/>
        </w:rPr>
        <w:t>.</w:t>
      </w:r>
      <w:r w:rsidR="00DE7FD4" w:rsidRPr="008B78D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14:paraId="0C92339E" w14:textId="77777777" w:rsidR="00545A13" w:rsidRPr="00D27BB0" w:rsidRDefault="00545A13" w:rsidP="00D27BB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D97566" w14:textId="1166E15C" w:rsidR="00DE7FD4" w:rsidRDefault="006B2A39" w:rsidP="00F00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DA">
        <w:rPr>
          <w:rFonts w:ascii="Times New Roman" w:hAnsi="Times New Roman" w:cs="Times New Roman"/>
          <w:b/>
          <w:sz w:val="28"/>
          <w:szCs w:val="28"/>
        </w:rPr>
        <w:t>2</w:t>
      </w:r>
      <w:r w:rsidR="00DE7FD4" w:rsidRPr="000E27DA">
        <w:rPr>
          <w:rFonts w:ascii="Times New Roman" w:hAnsi="Times New Roman" w:cs="Times New Roman"/>
          <w:b/>
          <w:sz w:val="28"/>
          <w:szCs w:val="28"/>
        </w:rPr>
        <w:t>.1 Налоговые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D4" w:rsidRPr="002816E3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24397C5A" w14:textId="65F5C0C5" w:rsidR="00DE7FD4" w:rsidRPr="00410CC2" w:rsidRDefault="00DE7FD4" w:rsidP="00410CC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756AC">
        <w:rPr>
          <w:rFonts w:ascii="Times New Roman" w:hAnsi="Times New Roman" w:cs="Times New Roman"/>
          <w:sz w:val="28"/>
          <w:szCs w:val="28"/>
        </w:rPr>
        <w:t>2</w:t>
      </w:r>
      <w:r w:rsidR="00DB03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DB03B9">
        <w:rPr>
          <w:rFonts w:ascii="Times New Roman" w:hAnsi="Times New Roman" w:cs="Times New Roman"/>
          <w:sz w:val="28"/>
          <w:szCs w:val="28"/>
        </w:rPr>
        <w:t>536,6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B03B9">
        <w:rPr>
          <w:rFonts w:ascii="Times New Roman" w:hAnsi="Times New Roman" w:cs="Times New Roman"/>
          <w:sz w:val="28"/>
          <w:szCs w:val="28"/>
        </w:rPr>
        <w:t>123,4</w:t>
      </w:r>
      <w:r w:rsidR="000E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</w:t>
      </w:r>
      <w:r w:rsidR="000E0CC5">
        <w:rPr>
          <w:rFonts w:ascii="Times New Roman" w:hAnsi="Times New Roman" w:cs="Times New Roman"/>
          <w:sz w:val="28"/>
          <w:szCs w:val="28"/>
        </w:rPr>
        <w:t>бюджет сверх</w:t>
      </w:r>
      <w:r>
        <w:rPr>
          <w:rFonts w:ascii="Times New Roman" w:hAnsi="Times New Roman" w:cs="Times New Roman"/>
          <w:sz w:val="28"/>
          <w:szCs w:val="28"/>
        </w:rPr>
        <w:t xml:space="preserve"> плана поступило   </w:t>
      </w:r>
      <w:r w:rsidR="00DB03B9">
        <w:rPr>
          <w:rFonts w:ascii="Times New Roman" w:hAnsi="Times New Roman" w:cs="Times New Roman"/>
          <w:sz w:val="28"/>
          <w:szCs w:val="28"/>
        </w:rPr>
        <w:t>101,9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налоговых платежей.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перевыполнение плановых </w:t>
      </w:r>
      <w:r w:rsidR="000E0CC5">
        <w:rPr>
          <w:rFonts w:ascii="Times New Roman" w:hAnsi="Times New Roman" w:cs="Times New Roman"/>
          <w:sz w:val="28"/>
          <w:szCs w:val="28"/>
        </w:rPr>
        <w:t>назначений обеспечено</w:t>
      </w:r>
      <w:r>
        <w:rPr>
          <w:rFonts w:ascii="Times New Roman" w:hAnsi="Times New Roman" w:cs="Times New Roman"/>
          <w:sz w:val="28"/>
          <w:szCs w:val="28"/>
        </w:rPr>
        <w:t xml:space="preserve"> по всем источникам.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 w:rsidR="00DB03B9" w:rsidRPr="00DB03B9">
        <w:rPr>
          <w:rFonts w:ascii="Times New Roman" w:hAnsi="Times New Roman"/>
          <w:sz w:val="28"/>
          <w:szCs w:val="28"/>
        </w:rPr>
        <w:t>По сравнению с соответствующим периодом 2023 года, налоговые доходы уменьшились на 3</w:t>
      </w:r>
      <w:r w:rsidR="00DB03B9">
        <w:rPr>
          <w:rFonts w:ascii="Times New Roman" w:hAnsi="Times New Roman"/>
          <w:sz w:val="28"/>
          <w:szCs w:val="28"/>
        </w:rPr>
        <w:t>,0</w:t>
      </w:r>
      <w:r w:rsidR="00DB03B9" w:rsidRPr="00DB03B9">
        <w:rPr>
          <w:rFonts w:ascii="Times New Roman" w:hAnsi="Times New Roman"/>
          <w:sz w:val="28"/>
          <w:szCs w:val="28"/>
        </w:rPr>
        <w:t>% или на 16,6 тыс. рублей. Основным налогом, сформирова</w:t>
      </w:r>
      <w:r w:rsidR="00DB03B9">
        <w:rPr>
          <w:rFonts w:ascii="Times New Roman" w:hAnsi="Times New Roman"/>
          <w:sz w:val="28"/>
          <w:szCs w:val="28"/>
        </w:rPr>
        <w:t>вшим</w:t>
      </w:r>
      <w:r w:rsidR="00DB03B9" w:rsidRPr="00DB03B9">
        <w:rPr>
          <w:rFonts w:ascii="Times New Roman" w:hAnsi="Times New Roman"/>
          <w:sz w:val="28"/>
          <w:szCs w:val="28"/>
        </w:rPr>
        <w:t xml:space="preserve"> доходн</w:t>
      </w:r>
      <w:r w:rsidR="00DB03B9">
        <w:rPr>
          <w:rFonts w:ascii="Times New Roman" w:hAnsi="Times New Roman"/>
          <w:sz w:val="28"/>
          <w:szCs w:val="28"/>
        </w:rPr>
        <w:t>ую</w:t>
      </w:r>
      <w:r w:rsidR="00DB03B9" w:rsidRPr="00DB03B9">
        <w:rPr>
          <w:rFonts w:ascii="Times New Roman" w:hAnsi="Times New Roman"/>
          <w:sz w:val="28"/>
          <w:szCs w:val="28"/>
        </w:rPr>
        <w:t xml:space="preserve"> часть бюджета за 2024 год, является </w:t>
      </w:r>
      <w:r w:rsidR="00DB03B9" w:rsidRPr="00DB03B9">
        <w:rPr>
          <w:rFonts w:ascii="Times New Roman" w:hAnsi="Times New Roman"/>
          <w:b/>
          <w:bCs/>
          <w:i/>
          <w:iCs/>
          <w:sz w:val="28"/>
          <w:szCs w:val="28"/>
        </w:rPr>
        <w:t>земельный налог</w:t>
      </w:r>
      <w:r w:rsidR="00410CC2">
        <w:rPr>
          <w:rFonts w:ascii="Times New Roman" w:hAnsi="Times New Roman"/>
          <w:sz w:val="28"/>
          <w:szCs w:val="28"/>
        </w:rPr>
        <w:t xml:space="preserve">, на его долю приходится </w:t>
      </w:r>
      <w:r w:rsidR="00DB03B9">
        <w:rPr>
          <w:rFonts w:ascii="Times New Roman" w:hAnsi="Times New Roman" w:cs="Times New Roman"/>
          <w:sz w:val="28"/>
          <w:szCs w:val="28"/>
        </w:rPr>
        <w:t>93,2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C6461A2" w14:textId="5A93D6A5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Налог на доходы физических </w:t>
      </w:r>
      <w:r w:rsidR="000E0CC5"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лиц</w:t>
      </w:r>
      <w:r w:rsid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(НДФЛ)</w:t>
      </w:r>
      <w:r w:rsidR="000E0CC5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58905954"/>
      <w:r w:rsidR="000E0CC5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410CC2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E27DA">
        <w:rPr>
          <w:rFonts w:ascii="Times New Roman" w:hAnsi="Times New Roman" w:cs="Times New Roman"/>
          <w:sz w:val="28"/>
          <w:szCs w:val="28"/>
        </w:rPr>
        <w:t>1</w:t>
      </w:r>
      <w:r w:rsidR="00410CC2">
        <w:rPr>
          <w:rFonts w:ascii="Times New Roman" w:hAnsi="Times New Roman" w:cs="Times New Roman"/>
          <w:sz w:val="28"/>
          <w:szCs w:val="28"/>
        </w:rPr>
        <w:t>12,0</w:t>
      </w:r>
      <w:r w:rsidR="000E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410CC2" w:rsidRPr="00410CC2">
        <w:rPr>
          <w:rFonts w:ascii="Times New Roman" w:eastAsia="Calibri" w:hAnsi="Times New Roman" w:cs="Times New Roman"/>
          <w:sz w:val="28"/>
          <w:szCs w:val="28"/>
        </w:rPr>
        <w:t xml:space="preserve">Доля налога в собственных доходах составляет 0,5 процента. </w:t>
      </w:r>
      <w:bookmarkStart w:id="6" w:name="_Hlk134612553"/>
      <w:r w:rsidR="00410CC2" w:rsidRPr="00410CC2">
        <w:rPr>
          <w:rFonts w:ascii="Times New Roman" w:eastAsia="Calibri" w:hAnsi="Times New Roman" w:cs="Times New Roman"/>
          <w:sz w:val="28"/>
          <w:szCs w:val="28"/>
        </w:rPr>
        <w:t>По сравнению с соответствующим периодом 2023 года, доходы</w:t>
      </w:r>
      <w:bookmarkEnd w:id="6"/>
      <w:r w:rsidR="00410CC2" w:rsidRPr="00410CC2">
        <w:rPr>
          <w:rFonts w:ascii="Times New Roman" w:eastAsia="Calibri" w:hAnsi="Times New Roman" w:cs="Times New Roman"/>
          <w:sz w:val="28"/>
          <w:szCs w:val="28"/>
        </w:rPr>
        <w:t xml:space="preserve"> уменьшились на 0,8 тыс. рублей или на 22,2 процента.</w:t>
      </w:r>
      <w:r w:rsidR="00410CC2" w:rsidRPr="00410C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0563CE">
        <w:rPr>
          <w:rFonts w:ascii="Times New Roman" w:hAnsi="Times New Roman" w:cs="Times New Roman"/>
          <w:sz w:val="28"/>
          <w:szCs w:val="28"/>
        </w:rPr>
        <w:t>2</w:t>
      </w:r>
      <w:r w:rsidR="00410C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CC2">
        <w:rPr>
          <w:rFonts w:ascii="Times New Roman" w:hAnsi="Times New Roman" w:cs="Times New Roman"/>
          <w:sz w:val="28"/>
          <w:szCs w:val="28"/>
        </w:rPr>
        <w:t>года составил 77,8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bookmarkEnd w:id="5"/>
    <w:p w14:paraId="72EA474B" w14:textId="7120B2CE" w:rsidR="00207F56" w:rsidRPr="00207F56" w:rsidRDefault="00DE7FD4" w:rsidP="00410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7" w:name="_Hlk192085828"/>
      <w:r w:rsidR="00207F56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410CC2">
        <w:rPr>
          <w:rFonts w:ascii="Times New Roman" w:hAnsi="Times New Roman" w:cs="Times New Roman"/>
          <w:sz w:val="28"/>
          <w:szCs w:val="28"/>
        </w:rPr>
        <w:t>33,8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0CC2">
        <w:rPr>
          <w:rFonts w:ascii="Times New Roman" w:hAnsi="Times New Roman" w:cs="Times New Roman"/>
          <w:sz w:val="28"/>
          <w:szCs w:val="28"/>
        </w:rPr>
        <w:t>130,0</w:t>
      </w:r>
      <w:r w:rsidR="00E27ADE">
        <w:rPr>
          <w:rFonts w:ascii="Times New Roman" w:hAnsi="Times New Roman" w:cs="Times New Roman"/>
          <w:sz w:val="28"/>
          <w:szCs w:val="28"/>
        </w:rPr>
        <w:t xml:space="preserve"> </w:t>
      </w:r>
      <w:r w:rsidR="00207F56">
        <w:rPr>
          <w:rFonts w:ascii="Times New Roman" w:hAnsi="Times New Roman" w:cs="Times New Roman"/>
          <w:sz w:val="28"/>
          <w:szCs w:val="28"/>
        </w:rPr>
        <w:t xml:space="preserve">% плана, сверхустановленные поступления составили </w:t>
      </w:r>
      <w:r w:rsidR="00410CC2">
        <w:rPr>
          <w:rFonts w:ascii="Times New Roman" w:hAnsi="Times New Roman" w:cs="Times New Roman"/>
          <w:sz w:val="28"/>
          <w:szCs w:val="28"/>
        </w:rPr>
        <w:t>7,8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10CC2" w:rsidRPr="00410CC2">
        <w:rPr>
          <w:rFonts w:ascii="Times New Roman" w:hAnsi="Times New Roman" w:cs="Times New Roman"/>
          <w:sz w:val="28"/>
          <w:szCs w:val="28"/>
        </w:rPr>
        <w:t xml:space="preserve">Доля налога в собственных доходах составляет 6,3 процента. По сравнению с соответствующим периодом 2023 года, доходы </w:t>
      </w:r>
      <w:r w:rsidR="00410CC2">
        <w:rPr>
          <w:rFonts w:ascii="Times New Roman" w:hAnsi="Times New Roman" w:cs="Times New Roman"/>
          <w:sz w:val="28"/>
          <w:szCs w:val="28"/>
        </w:rPr>
        <w:t>снизились</w:t>
      </w:r>
      <w:r w:rsidR="00410CC2" w:rsidRPr="00410CC2">
        <w:rPr>
          <w:rFonts w:ascii="Times New Roman" w:hAnsi="Times New Roman" w:cs="Times New Roman"/>
          <w:sz w:val="28"/>
          <w:szCs w:val="28"/>
        </w:rPr>
        <w:t xml:space="preserve"> на 63,6 тыс. рублей.</w:t>
      </w:r>
      <w:r w:rsidR="00410CC2">
        <w:rPr>
          <w:rFonts w:ascii="Times New Roman" w:hAnsi="Times New Roman" w:cs="Times New Roman"/>
          <w:sz w:val="28"/>
          <w:szCs w:val="28"/>
        </w:rPr>
        <w:t xml:space="preserve"> </w:t>
      </w:r>
      <w:r w:rsidR="00207F56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202</w:t>
      </w:r>
      <w:r w:rsidR="00410CC2">
        <w:rPr>
          <w:rFonts w:ascii="Times New Roman" w:hAnsi="Times New Roman" w:cs="Times New Roman"/>
          <w:sz w:val="28"/>
          <w:szCs w:val="28"/>
        </w:rPr>
        <w:t>3</w:t>
      </w:r>
      <w:r w:rsidR="00207F5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0CC2">
        <w:rPr>
          <w:rFonts w:ascii="Times New Roman" w:hAnsi="Times New Roman" w:cs="Times New Roman"/>
          <w:sz w:val="28"/>
          <w:szCs w:val="28"/>
        </w:rPr>
        <w:t>составил 34,7 процента.</w:t>
      </w:r>
    </w:p>
    <w:bookmarkEnd w:id="7"/>
    <w:p w14:paraId="3C756DD8" w14:textId="56360F00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92085999"/>
      <w:r>
        <w:rPr>
          <w:rFonts w:ascii="Times New Roman" w:hAnsi="Times New Roman" w:cs="Times New Roman"/>
          <w:sz w:val="28"/>
          <w:szCs w:val="28"/>
        </w:rPr>
        <w:t>взимается по ставкам установленным в соответствии с подпунктом 1, 2 пункта 1 статьи 394 Налогового кодекса РФ.</w:t>
      </w:r>
    </w:p>
    <w:p w14:paraId="7AE59BD4" w14:textId="2EFD1F96" w:rsidR="00207F56" w:rsidRPr="00545A13" w:rsidRDefault="00DE7FD4" w:rsidP="00545A1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40649">
        <w:rPr>
          <w:rFonts w:ascii="Times New Roman" w:hAnsi="Times New Roman" w:cs="Times New Roman"/>
          <w:sz w:val="28"/>
          <w:szCs w:val="28"/>
        </w:rPr>
        <w:t>2</w:t>
      </w:r>
      <w:r w:rsidR="00C67A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</w:t>
      </w:r>
      <w:r w:rsidR="00207F56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545A13">
        <w:rPr>
          <w:rFonts w:ascii="Times New Roman" w:hAnsi="Times New Roman" w:cs="Times New Roman"/>
          <w:sz w:val="28"/>
          <w:szCs w:val="28"/>
        </w:rPr>
        <w:t>500,0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45A13">
        <w:rPr>
          <w:rFonts w:ascii="Times New Roman" w:hAnsi="Times New Roman" w:cs="Times New Roman"/>
          <w:sz w:val="28"/>
          <w:szCs w:val="28"/>
        </w:rPr>
        <w:t>123,1</w:t>
      </w:r>
      <w:r w:rsidR="00E27ADE">
        <w:rPr>
          <w:rFonts w:ascii="Times New Roman" w:hAnsi="Times New Roman" w:cs="Times New Roman"/>
          <w:sz w:val="28"/>
          <w:szCs w:val="28"/>
        </w:rPr>
        <w:t xml:space="preserve"> </w:t>
      </w:r>
      <w:r w:rsidR="00207F56">
        <w:rPr>
          <w:rFonts w:ascii="Times New Roman" w:hAnsi="Times New Roman" w:cs="Times New Roman"/>
          <w:sz w:val="28"/>
          <w:szCs w:val="28"/>
        </w:rPr>
        <w:t xml:space="preserve">% плана, сверхустановленные поступления составили </w:t>
      </w:r>
      <w:r w:rsidR="00545A13">
        <w:rPr>
          <w:rFonts w:ascii="Times New Roman" w:hAnsi="Times New Roman" w:cs="Times New Roman"/>
          <w:sz w:val="28"/>
          <w:szCs w:val="28"/>
        </w:rPr>
        <w:t>93,8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45A13" w:rsidRPr="00545A13">
        <w:rPr>
          <w:rFonts w:ascii="Times New Roman" w:hAnsi="Times New Roman"/>
          <w:sz w:val="26"/>
          <w:szCs w:val="26"/>
        </w:rPr>
        <w:t xml:space="preserve"> </w:t>
      </w:r>
      <w:r w:rsidR="00545A13" w:rsidRPr="00545A13">
        <w:rPr>
          <w:rFonts w:ascii="Times New Roman" w:hAnsi="Times New Roman"/>
          <w:sz w:val="28"/>
          <w:szCs w:val="28"/>
        </w:rPr>
        <w:t xml:space="preserve">Доля налога в собственных доходах составляет 93,2 процента. По сравнению с соответствующим периодом 2023 года, доходы </w:t>
      </w:r>
      <w:r w:rsidR="00545A13">
        <w:rPr>
          <w:rFonts w:ascii="Times New Roman" w:hAnsi="Times New Roman"/>
          <w:sz w:val="28"/>
          <w:szCs w:val="28"/>
        </w:rPr>
        <w:t>выросли</w:t>
      </w:r>
      <w:r w:rsidR="00545A13" w:rsidRPr="00545A13">
        <w:rPr>
          <w:rFonts w:ascii="Times New Roman" w:hAnsi="Times New Roman"/>
          <w:sz w:val="28"/>
          <w:szCs w:val="28"/>
        </w:rPr>
        <w:t xml:space="preserve"> на 47,8 тыс. рублей.</w:t>
      </w:r>
      <w:r w:rsidR="00545A13">
        <w:rPr>
          <w:rFonts w:ascii="Times New Roman" w:hAnsi="Times New Roman"/>
          <w:sz w:val="28"/>
          <w:szCs w:val="28"/>
        </w:rPr>
        <w:t xml:space="preserve"> </w:t>
      </w:r>
      <w:r w:rsidR="00207F56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202</w:t>
      </w:r>
      <w:r w:rsidR="00545A13">
        <w:rPr>
          <w:rFonts w:ascii="Times New Roman" w:hAnsi="Times New Roman" w:cs="Times New Roman"/>
          <w:sz w:val="28"/>
          <w:szCs w:val="28"/>
        </w:rPr>
        <w:t>3</w:t>
      </w:r>
      <w:r w:rsidR="00207F5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5A1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629BA">
        <w:rPr>
          <w:rFonts w:ascii="Times New Roman" w:hAnsi="Times New Roman" w:cs="Times New Roman"/>
          <w:sz w:val="28"/>
          <w:szCs w:val="28"/>
        </w:rPr>
        <w:t>11</w:t>
      </w:r>
      <w:r w:rsidR="00545A13">
        <w:rPr>
          <w:rFonts w:ascii="Times New Roman" w:hAnsi="Times New Roman" w:cs="Times New Roman"/>
          <w:sz w:val="28"/>
          <w:szCs w:val="28"/>
        </w:rPr>
        <w:t>0,6</w:t>
      </w:r>
      <w:r w:rsidR="00207F5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bookmarkEnd w:id="8"/>
    <w:p w14:paraId="62A8E730" w14:textId="7EFA167C" w:rsidR="00DE7FD4" w:rsidRDefault="006B2A39" w:rsidP="006B2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7FD4" w:rsidRPr="002B24EA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DE7FD4" w:rsidRPr="00F266DD">
        <w:rPr>
          <w:rFonts w:ascii="Times New Roman" w:hAnsi="Times New Roman" w:cs="Times New Roman"/>
          <w:b/>
          <w:sz w:val="28"/>
          <w:szCs w:val="28"/>
        </w:rPr>
        <w:t>Неналоговые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19901C6A" w14:textId="65B82D1F" w:rsidR="00D065B8" w:rsidRDefault="00545A13" w:rsidP="003E11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29BA">
        <w:rPr>
          <w:rFonts w:ascii="Times New Roman" w:hAnsi="Times New Roman" w:cs="Times New Roman"/>
          <w:sz w:val="28"/>
          <w:szCs w:val="28"/>
        </w:rPr>
        <w:t>Поступление</w:t>
      </w:r>
      <w:r w:rsidR="00C36572">
        <w:rPr>
          <w:rFonts w:ascii="Times New Roman" w:hAnsi="Times New Roman" w:cs="Times New Roman"/>
          <w:sz w:val="28"/>
          <w:szCs w:val="28"/>
        </w:rPr>
        <w:t xml:space="preserve"> неналоговы</w:t>
      </w:r>
      <w:r w:rsidR="000629BA">
        <w:rPr>
          <w:rFonts w:ascii="Times New Roman" w:hAnsi="Times New Roman" w:cs="Times New Roman"/>
          <w:sz w:val="28"/>
          <w:szCs w:val="28"/>
        </w:rPr>
        <w:t>х</w:t>
      </w:r>
      <w:r w:rsidR="00C36572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0629BA">
        <w:rPr>
          <w:rFonts w:ascii="Times New Roman" w:hAnsi="Times New Roman" w:cs="Times New Roman"/>
          <w:sz w:val="28"/>
          <w:szCs w:val="28"/>
        </w:rPr>
        <w:t>ов</w:t>
      </w:r>
      <w:r w:rsidR="00C36572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062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9BA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0629BA">
        <w:rPr>
          <w:rFonts w:ascii="Times New Roman" w:hAnsi="Times New Roman" w:cs="Times New Roman"/>
          <w:sz w:val="28"/>
          <w:szCs w:val="28"/>
        </w:rPr>
        <w:t xml:space="preserve"> сельского поселения первоначально было запланировано в объеме </w:t>
      </w:r>
      <w:r>
        <w:rPr>
          <w:rFonts w:ascii="Times New Roman" w:hAnsi="Times New Roman" w:cs="Times New Roman"/>
          <w:sz w:val="28"/>
          <w:szCs w:val="28"/>
        </w:rPr>
        <w:t>400</w:t>
      </w:r>
      <w:r w:rsidR="003E1196">
        <w:rPr>
          <w:rFonts w:ascii="Times New Roman" w:hAnsi="Times New Roman" w:cs="Times New Roman"/>
          <w:sz w:val="28"/>
          <w:szCs w:val="28"/>
        </w:rPr>
        <w:t xml:space="preserve">,0 тыс. рублей от </w:t>
      </w:r>
      <w:r w:rsidR="003E1196">
        <w:rPr>
          <w:rFonts w:ascii="Times New Roman" w:hAnsi="Times New Roman" w:cs="Times New Roman"/>
          <w:sz w:val="28"/>
          <w:szCs w:val="28"/>
        </w:rPr>
        <w:lastRenderedPageBreak/>
        <w:t xml:space="preserve">продажи </w:t>
      </w:r>
      <w:r w:rsidR="0046790F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3E1196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поселения. </w:t>
      </w:r>
      <w:r w:rsidR="000629BA">
        <w:rPr>
          <w:rFonts w:ascii="Times New Roman" w:hAnsi="Times New Roman" w:cs="Times New Roman"/>
          <w:sz w:val="28"/>
          <w:szCs w:val="28"/>
        </w:rPr>
        <w:t xml:space="preserve"> </w:t>
      </w:r>
      <w:r w:rsidR="003E1196">
        <w:rPr>
          <w:rFonts w:ascii="Times New Roman" w:hAnsi="Times New Roman" w:cs="Times New Roman"/>
          <w:sz w:val="28"/>
          <w:szCs w:val="28"/>
        </w:rPr>
        <w:t>Фактически поступлений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E1196">
        <w:rPr>
          <w:rFonts w:ascii="Times New Roman" w:hAnsi="Times New Roman" w:cs="Times New Roman"/>
          <w:sz w:val="28"/>
          <w:szCs w:val="28"/>
        </w:rPr>
        <w:t xml:space="preserve"> году по данной группе доходов </w:t>
      </w:r>
      <w:r>
        <w:rPr>
          <w:rFonts w:ascii="Times New Roman" w:hAnsi="Times New Roman" w:cs="Times New Roman"/>
          <w:sz w:val="28"/>
          <w:szCs w:val="28"/>
        </w:rPr>
        <w:t>составило 0,0 тыс. рублей при уточненных плановых назначениях в 5,0 тыс. рублей</w:t>
      </w:r>
      <w:r w:rsidR="003E1196">
        <w:rPr>
          <w:rFonts w:ascii="Times New Roman" w:hAnsi="Times New Roman" w:cs="Times New Roman"/>
          <w:sz w:val="28"/>
          <w:szCs w:val="28"/>
        </w:rPr>
        <w:t>.</w:t>
      </w:r>
    </w:p>
    <w:p w14:paraId="18EF93C8" w14:textId="77777777" w:rsidR="003E1196" w:rsidRDefault="003E1196" w:rsidP="003E11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E2C9E9A" w14:textId="26E1585E" w:rsidR="00DE7FD4" w:rsidRDefault="006B2A39" w:rsidP="006B2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65B8" w:rsidRPr="006B2A39">
        <w:rPr>
          <w:rFonts w:ascii="Times New Roman" w:hAnsi="Times New Roman" w:cs="Times New Roman"/>
          <w:b/>
          <w:sz w:val="28"/>
          <w:szCs w:val="28"/>
        </w:rPr>
        <w:t>.3 Безвозмездные</w:t>
      </w:r>
      <w:r w:rsidR="00DE7FD4" w:rsidRPr="00995EBD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39459592" w14:textId="0FA96C94" w:rsidR="00DE7FD4" w:rsidRPr="001B072D" w:rsidRDefault="00DE7FD4" w:rsidP="001B0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2E7724">
        <w:rPr>
          <w:rFonts w:ascii="Times New Roman" w:hAnsi="Times New Roman" w:cs="Times New Roman"/>
          <w:sz w:val="28"/>
          <w:szCs w:val="28"/>
        </w:rPr>
        <w:t>2</w:t>
      </w:r>
      <w:r w:rsidR="00583D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r w:rsidR="00D065B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583D0A">
        <w:rPr>
          <w:rFonts w:ascii="Times New Roman" w:hAnsi="Times New Roman" w:cs="Times New Roman"/>
          <w:sz w:val="28"/>
          <w:szCs w:val="28"/>
        </w:rPr>
        <w:t>1018,3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6611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актический объем </w:t>
      </w:r>
      <w:r w:rsidR="00661163">
        <w:rPr>
          <w:rFonts w:ascii="Times New Roman" w:hAnsi="Times New Roman" w:cs="Times New Roman"/>
          <w:sz w:val="28"/>
          <w:szCs w:val="28"/>
        </w:rPr>
        <w:t>безвозмездны</w:t>
      </w:r>
      <w:r w:rsidR="00583D0A">
        <w:rPr>
          <w:rFonts w:ascii="Times New Roman" w:hAnsi="Times New Roman" w:cs="Times New Roman"/>
          <w:sz w:val="28"/>
          <w:szCs w:val="28"/>
        </w:rPr>
        <w:t>х</w:t>
      </w:r>
      <w:r w:rsidR="00661163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583D0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83D0A">
        <w:rPr>
          <w:rFonts w:ascii="Times New Roman" w:hAnsi="Times New Roman" w:cs="Times New Roman"/>
          <w:sz w:val="28"/>
          <w:szCs w:val="28"/>
        </w:rPr>
        <w:t>1721,2</w:t>
      </w:r>
      <w:r w:rsidR="002E77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E119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плана. К уровню 20</w:t>
      </w:r>
      <w:r w:rsidR="00D74DD6">
        <w:rPr>
          <w:rFonts w:ascii="Times New Roman" w:hAnsi="Times New Roman" w:cs="Times New Roman"/>
          <w:sz w:val="28"/>
          <w:szCs w:val="28"/>
        </w:rPr>
        <w:t>2</w:t>
      </w:r>
      <w:r w:rsidR="00583D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661163">
        <w:rPr>
          <w:rFonts w:ascii="Times New Roman" w:hAnsi="Times New Roman" w:cs="Times New Roman"/>
          <w:sz w:val="28"/>
          <w:szCs w:val="28"/>
        </w:rPr>
        <w:t>вырос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163">
        <w:rPr>
          <w:rFonts w:ascii="Times New Roman" w:hAnsi="Times New Roman" w:cs="Times New Roman"/>
          <w:sz w:val="28"/>
          <w:szCs w:val="28"/>
        </w:rPr>
        <w:t xml:space="preserve">на </w:t>
      </w:r>
      <w:r w:rsidR="00583D0A">
        <w:rPr>
          <w:rFonts w:ascii="Times New Roman" w:hAnsi="Times New Roman" w:cs="Times New Roman"/>
          <w:sz w:val="28"/>
          <w:szCs w:val="28"/>
        </w:rPr>
        <w:t>907,8</w:t>
      </w:r>
      <w:r w:rsidR="006B2A3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583D0A">
        <w:rPr>
          <w:rFonts w:ascii="Times New Roman" w:hAnsi="Times New Roman" w:cs="Times New Roman"/>
          <w:sz w:val="28"/>
          <w:szCs w:val="28"/>
        </w:rPr>
        <w:t>в 2,1 раза</w:t>
      </w:r>
      <w:r w:rsidR="00D74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3D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583D0A">
        <w:rPr>
          <w:rFonts w:ascii="Times New Roman" w:eastAsia="Times New Roman" w:hAnsi="Times New Roman" w:cs="Times New Roman"/>
          <w:sz w:val="28"/>
          <w:szCs w:val="28"/>
          <w:lang w:eastAsia="ru-RU"/>
        </w:rPr>
        <w:t>76,2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583D0A">
        <w:rPr>
          <w:rFonts w:ascii="Times New Roman" w:eastAsia="Times New Roman" w:hAnsi="Times New Roman" w:cs="Times New Roman"/>
          <w:sz w:val="28"/>
          <w:szCs w:val="28"/>
          <w:lang w:eastAsia="ru-RU"/>
        </w:rPr>
        <w:t>59,5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07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</w:t>
      </w:r>
      <w:r w:rsidR="00CA0759">
        <w:rPr>
          <w:rFonts w:ascii="Times New Roman" w:eastAsia="Times New Roman" w:hAnsi="Times New Roman" w:cs="Times New Roman"/>
          <w:sz w:val="28"/>
          <w:szCs w:val="28"/>
          <w:lang w:eastAsia="ru-RU"/>
        </w:rPr>
        <w:t>76,2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субвенции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59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782" w:rsidRPr="007B2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межбюджетные трансферты</w:t>
      </w:r>
      <w:r w:rsidR="007B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59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прочие межбюджетные трансферты 12,4 </w:t>
      </w:r>
      <w:r w:rsidR="00447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C0BC60" w14:textId="0349D22E" w:rsidR="004477A2" w:rsidRPr="004477A2" w:rsidRDefault="004477A2" w:rsidP="004477A2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77A2">
        <w:rPr>
          <w:rFonts w:ascii="Times New Roman" w:hAnsi="Times New Roman"/>
          <w:color w:val="000000" w:themeColor="text1"/>
          <w:sz w:val="28"/>
          <w:szCs w:val="28"/>
        </w:rPr>
        <w:t xml:space="preserve">Объем полученных </w:t>
      </w:r>
      <w:r w:rsidRPr="004477A2">
        <w:rPr>
          <w:rFonts w:ascii="Times New Roman" w:hAnsi="Times New Roman"/>
          <w:b/>
          <w:i/>
          <w:color w:val="000000" w:themeColor="text1"/>
          <w:sz w:val="28"/>
          <w:szCs w:val="28"/>
        </w:rPr>
        <w:t>дотаций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2024 году 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>состав</w:t>
      </w:r>
      <w:r>
        <w:rPr>
          <w:rFonts w:ascii="Times New Roman" w:hAnsi="Times New Roman"/>
          <w:color w:val="000000" w:themeColor="text1"/>
          <w:sz w:val="28"/>
          <w:szCs w:val="28"/>
        </w:rPr>
        <w:t>ил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 xml:space="preserve"> 1312,0 тыс. рублей, или 100,0%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 xml:space="preserve">годового плана. </w:t>
      </w:r>
      <w:r w:rsidRPr="004477A2">
        <w:rPr>
          <w:rFonts w:ascii="Times New Roman" w:hAnsi="Times New Roman"/>
          <w:i/>
          <w:iCs/>
          <w:color w:val="000000" w:themeColor="text1"/>
          <w:sz w:val="28"/>
          <w:szCs w:val="28"/>
        </w:rPr>
        <w:t>Дотации бюджетам сельских поселений на выравнивание бюджетной обеспеченности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 исполнены в сумме 182,0 тыс. рублей, что составило 100,0%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>годового плана. К аналогичному уровню 2023 года увеличение составило 30,0% или 42,0 тыс. рублей. Финансирование осуществлялось из бюджета Дубровского муниципального района Брянской области на основании уведомления № 902-70-1 от 20.12.2023 года.</w:t>
      </w:r>
    </w:p>
    <w:p w14:paraId="3F076700" w14:textId="77777777" w:rsidR="004477A2" w:rsidRPr="004477A2" w:rsidRDefault="004477A2" w:rsidP="004477A2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77A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Дотации бюджетам сельских поселений на сбалансированность бюджетной обеспеченности 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>за отчетный период исполнены в сумме 1130,0 тыс. рублей, что составило 100,0% от годового плана. К аналогичному уровню 2023 года увеличение составило 227,4% или 633,0 тыс. рублей. Финансирование осуществлялось из бюджета Дубровского муниципального района Брянской области на основании уведомления № 902-70-1 от 20.12.2023 года (уточненное уведомление №902-70-1 от 23.12.2024 года).</w:t>
      </w:r>
    </w:p>
    <w:p w14:paraId="4A38A0E2" w14:textId="56760C88" w:rsidR="004477A2" w:rsidRPr="004477A2" w:rsidRDefault="006B2A39" w:rsidP="004477A2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Субвенции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77A2" w:rsidRPr="004477A2">
        <w:rPr>
          <w:rFonts w:ascii="Times New Roman" w:hAnsi="Times New Roman"/>
          <w:color w:val="000000" w:themeColor="text1"/>
          <w:sz w:val="28"/>
          <w:szCs w:val="28"/>
        </w:rPr>
        <w:t>за отчетный период исполнены в сумме 138,2 тыс. рублей, что составило 100,0% от годового плана. Субвенция направлена на осуществление первичного воинского учета органами местного самоуправления поселений на основании уведомлений №15300809_2024_842_0240451180_42 от 02.01.2024 года и №15300809</w:t>
      </w:r>
      <w:r w:rsidR="004477A2" w:rsidRPr="004477A2">
        <w:rPr>
          <w:rFonts w:ascii="Times New Roman" w:hAnsi="Times New Roman"/>
          <w:color w:val="000000" w:themeColor="text1"/>
          <w:sz w:val="28"/>
          <w:szCs w:val="28"/>
          <w:u w:val="single"/>
        </w:rPr>
        <w:t>_</w:t>
      </w:r>
      <w:r w:rsidR="004477A2" w:rsidRPr="004477A2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4477A2" w:rsidRPr="004477A2">
        <w:rPr>
          <w:rFonts w:ascii="Times New Roman" w:hAnsi="Times New Roman"/>
          <w:color w:val="000000" w:themeColor="text1"/>
          <w:sz w:val="28"/>
          <w:szCs w:val="28"/>
          <w:u w:val="single"/>
        </w:rPr>
        <w:t>_</w:t>
      </w:r>
      <w:r w:rsidR="004477A2" w:rsidRPr="004477A2">
        <w:rPr>
          <w:rFonts w:ascii="Times New Roman" w:hAnsi="Times New Roman"/>
          <w:color w:val="000000" w:themeColor="text1"/>
          <w:sz w:val="28"/>
          <w:szCs w:val="28"/>
        </w:rPr>
        <w:t>842</w:t>
      </w:r>
      <w:r w:rsidR="004477A2" w:rsidRPr="004477A2">
        <w:rPr>
          <w:rFonts w:ascii="Times New Roman" w:hAnsi="Times New Roman"/>
          <w:color w:val="000000" w:themeColor="text1"/>
          <w:sz w:val="28"/>
          <w:szCs w:val="28"/>
          <w:u w:val="single"/>
        </w:rPr>
        <w:t>_</w:t>
      </w:r>
      <w:r w:rsidR="004477A2" w:rsidRPr="004477A2">
        <w:rPr>
          <w:rFonts w:ascii="Times New Roman" w:hAnsi="Times New Roman"/>
          <w:color w:val="000000" w:themeColor="text1"/>
          <w:sz w:val="28"/>
          <w:szCs w:val="28"/>
        </w:rPr>
        <w:t>0240451180</w:t>
      </w:r>
      <w:r w:rsidR="004477A2" w:rsidRPr="004477A2">
        <w:rPr>
          <w:rFonts w:ascii="Times New Roman" w:hAnsi="Times New Roman"/>
          <w:color w:val="000000" w:themeColor="text1"/>
          <w:sz w:val="28"/>
          <w:szCs w:val="28"/>
          <w:u w:val="single"/>
        </w:rPr>
        <w:t>_</w:t>
      </w:r>
      <w:r w:rsidR="004477A2" w:rsidRPr="004477A2">
        <w:rPr>
          <w:rFonts w:ascii="Times New Roman" w:hAnsi="Times New Roman"/>
          <w:color w:val="000000" w:themeColor="text1"/>
          <w:sz w:val="28"/>
          <w:szCs w:val="28"/>
        </w:rPr>
        <w:t>2676 от 28.10.2024 года.</w:t>
      </w:r>
    </w:p>
    <w:p w14:paraId="6CB19143" w14:textId="54EE157A" w:rsidR="004477A2" w:rsidRPr="004477A2" w:rsidRDefault="006B2A39" w:rsidP="004477A2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sz w:val="28"/>
          <w:szCs w:val="28"/>
        </w:rPr>
        <w:t xml:space="preserve">Кассовое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</w:t>
      </w:r>
      <w:r w:rsidRPr="004477A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межбюджетных трансфертов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77A2" w:rsidRPr="004477A2">
        <w:rPr>
          <w:rFonts w:ascii="Times New Roman" w:hAnsi="Times New Roman"/>
          <w:color w:val="000000" w:themeColor="text1"/>
          <w:sz w:val="28"/>
          <w:szCs w:val="28"/>
        </w:rPr>
        <w:t>осуществлялось на основании соглашения №</w:t>
      </w:r>
      <w:r w:rsidR="00447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77A2" w:rsidRPr="004477A2">
        <w:rPr>
          <w:rFonts w:ascii="Times New Roman" w:hAnsi="Times New Roman"/>
          <w:color w:val="000000" w:themeColor="text1"/>
          <w:sz w:val="28"/>
          <w:szCs w:val="28"/>
        </w:rPr>
        <w:t xml:space="preserve">5 от 22.12.2023 года о передаче </w:t>
      </w:r>
      <w:proofErr w:type="spellStart"/>
      <w:r w:rsidR="004477A2" w:rsidRPr="004477A2">
        <w:rPr>
          <w:rFonts w:ascii="Times New Roman" w:hAnsi="Times New Roman"/>
          <w:color w:val="000000" w:themeColor="text1"/>
          <w:sz w:val="28"/>
          <w:szCs w:val="28"/>
        </w:rPr>
        <w:t>Сергеевскому</w:t>
      </w:r>
      <w:proofErr w:type="spellEnd"/>
      <w:r w:rsidR="004477A2" w:rsidRPr="004477A2">
        <w:rPr>
          <w:rFonts w:ascii="Times New Roman" w:hAnsi="Times New Roman"/>
          <w:color w:val="000000" w:themeColor="text1"/>
          <w:sz w:val="28"/>
          <w:szCs w:val="28"/>
        </w:rPr>
        <w:t xml:space="preserve">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области. Кассовое исполнение межбюджетных трансфертов сложилось в сумме 57,7 тыс. рублей, что составляет 100,0% годовых плановых назначений.</w:t>
      </w:r>
    </w:p>
    <w:p w14:paraId="731EBBBC" w14:textId="280444A9" w:rsidR="004477A2" w:rsidRPr="004477A2" w:rsidRDefault="004477A2" w:rsidP="004477A2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77A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Кассовое исполнение </w:t>
      </w:r>
      <w:r w:rsidRPr="004477A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прочих </w:t>
      </w:r>
      <w:r w:rsidRPr="004477A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межбюджетных трансфертов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 </w:t>
      </w:r>
      <w:r>
        <w:rPr>
          <w:rFonts w:ascii="Times New Roman" w:hAnsi="Times New Roman"/>
          <w:color w:val="000000" w:themeColor="text1"/>
          <w:sz w:val="28"/>
          <w:szCs w:val="28"/>
        </w:rPr>
        <w:t>сложилось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 xml:space="preserve"> в сумме 213,3 тыс. рублей, что составило 100,0% от годового плана. Межбюджетные трансферты были направлена на подготовку проектов межевания земельных участков и проведение кадастровых работ на основании уведомлений №15300809_2024_817_06201</w:t>
      </w:r>
      <w:r w:rsidRPr="004477A2">
        <w:rPr>
          <w:rFonts w:ascii="Times New Roman" w:hAnsi="Times New Roman"/>
          <w:color w:val="000000" w:themeColor="text1"/>
          <w:sz w:val="28"/>
          <w:szCs w:val="28"/>
          <w:lang w:val="en-US"/>
        </w:rPr>
        <w:t>R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>5991_660/3 от 15.03.2024 года и №15300809</w:t>
      </w:r>
      <w:r w:rsidRPr="004477A2">
        <w:rPr>
          <w:rFonts w:ascii="Times New Roman" w:hAnsi="Times New Roman"/>
          <w:color w:val="000000" w:themeColor="text1"/>
          <w:sz w:val="28"/>
          <w:szCs w:val="28"/>
          <w:u w:val="single"/>
        </w:rPr>
        <w:t>_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477A2">
        <w:rPr>
          <w:rFonts w:ascii="Times New Roman" w:hAnsi="Times New Roman"/>
          <w:color w:val="000000" w:themeColor="text1"/>
          <w:sz w:val="28"/>
          <w:szCs w:val="28"/>
          <w:u w:val="single"/>
        </w:rPr>
        <w:t>_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>817</w:t>
      </w:r>
      <w:r w:rsidRPr="004477A2">
        <w:rPr>
          <w:rFonts w:ascii="Times New Roman" w:hAnsi="Times New Roman"/>
          <w:color w:val="000000" w:themeColor="text1"/>
          <w:sz w:val="28"/>
          <w:szCs w:val="28"/>
          <w:u w:val="single"/>
        </w:rPr>
        <w:t>_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>06201</w:t>
      </w:r>
      <w:r w:rsidRPr="004477A2">
        <w:rPr>
          <w:rFonts w:ascii="Times New Roman" w:hAnsi="Times New Roman"/>
          <w:color w:val="000000" w:themeColor="text1"/>
          <w:sz w:val="28"/>
          <w:szCs w:val="28"/>
          <w:lang w:val="en-US"/>
        </w:rPr>
        <w:t>R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>5991</w:t>
      </w:r>
      <w:r w:rsidRPr="004477A2">
        <w:rPr>
          <w:rFonts w:ascii="Times New Roman" w:hAnsi="Times New Roman"/>
          <w:color w:val="000000" w:themeColor="text1"/>
          <w:sz w:val="28"/>
          <w:szCs w:val="28"/>
          <w:u w:val="single"/>
        </w:rPr>
        <w:t>_</w:t>
      </w:r>
      <w:r w:rsidRPr="004477A2">
        <w:rPr>
          <w:rFonts w:ascii="Times New Roman" w:hAnsi="Times New Roman"/>
          <w:color w:val="000000" w:themeColor="text1"/>
          <w:sz w:val="28"/>
          <w:szCs w:val="28"/>
        </w:rPr>
        <w:t>660/4 от 15.03.2024 года.</w:t>
      </w:r>
    </w:p>
    <w:p w14:paraId="57EB58F6" w14:textId="77777777" w:rsidR="004477A2" w:rsidRDefault="004477A2" w:rsidP="004477A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F0EBAF" w14:textId="1E88F9EC" w:rsidR="00DE7FD4" w:rsidRDefault="004477A2" w:rsidP="004477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E7FD4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D21D66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 w:rsidR="001B072D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DE7FD4">
        <w:rPr>
          <w:rFonts w:ascii="Times New Roman" w:hAnsi="Times New Roman" w:cs="Times New Roman"/>
          <w:b/>
          <w:sz w:val="28"/>
          <w:szCs w:val="28"/>
        </w:rPr>
        <w:t>.</w:t>
      </w:r>
    </w:p>
    <w:p w14:paraId="083CB4A0" w14:textId="68EEE938" w:rsidR="0027098A" w:rsidRDefault="00DE7FD4" w:rsidP="008A782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</w:t>
      </w:r>
      <w:r w:rsidR="006B2A39">
        <w:rPr>
          <w:rFonts w:ascii="Times New Roman" w:hAnsi="Times New Roman" w:cs="Times New Roman"/>
          <w:sz w:val="28"/>
          <w:szCs w:val="28"/>
        </w:rPr>
        <w:t>редакции расходы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8A782F">
        <w:rPr>
          <w:rFonts w:ascii="Times New Roman" w:hAnsi="Times New Roman" w:cs="Times New Roman"/>
          <w:sz w:val="28"/>
          <w:szCs w:val="28"/>
        </w:rPr>
        <w:t>2202,9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</w:t>
      </w:r>
      <w:r w:rsidR="008A782F">
        <w:rPr>
          <w:rFonts w:ascii="Times New Roman" w:hAnsi="Times New Roman" w:cs="Times New Roman"/>
          <w:sz w:val="28"/>
          <w:szCs w:val="28"/>
        </w:rPr>
        <w:t xml:space="preserve"> в сумме 1656,0 тыс. рублей</w:t>
      </w:r>
      <w:r w:rsidR="006B2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увеличены на </w:t>
      </w:r>
      <w:r w:rsidR="008A782F">
        <w:rPr>
          <w:rFonts w:ascii="Times New Roman" w:hAnsi="Times New Roman" w:cs="Times New Roman"/>
          <w:sz w:val="28"/>
          <w:szCs w:val="28"/>
        </w:rPr>
        <w:t>546,9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A782F">
        <w:rPr>
          <w:rFonts w:ascii="Times New Roman" w:hAnsi="Times New Roman" w:cs="Times New Roman"/>
          <w:sz w:val="28"/>
          <w:szCs w:val="28"/>
        </w:rPr>
        <w:t>33,5</w:t>
      </w:r>
      <w:r w:rsidR="00BD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6B2A39">
        <w:rPr>
          <w:rFonts w:ascii="Times New Roman" w:hAnsi="Times New Roman" w:cs="Times New Roman"/>
          <w:sz w:val="28"/>
          <w:szCs w:val="28"/>
        </w:rPr>
        <w:t>в 202</w:t>
      </w:r>
      <w:r w:rsidR="008A782F">
        <w:rPr>
          <w:rFonts w:ascii="Times New Roman" w:hAnsi="Times New Roman" w:cs="Times New Roman"/>
          <w:sz w:val="28"/>
          <w:szCs w:val="28"/>
        </w:rPr>
        <w:t>4</w:t>
      </w:r>
      <w:r w:rsidR="006B2A3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8A782F">
        <w:rPr>
          <w:rFonts w:ascii="Times New Roman" w:hAnsi="Times New Roman" w:cs="Times New Roman"/>
          <w:sz w:val="28"/>
          <w:szCs w:val="28"/>
        </w:rPr>
        <w:t>2197,9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A782F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A96BB8">
        <w:rPr>
          <w:rFonts w:ascii="Times New Roman" w:hAnsi="Times New Roman" w:cs="Times New Roman"/>
          <w:sz w:val="28"/>
          <w:szCs w:val="28"/>
        </w:rPr>
        <w:t>2</w:t>
      </w:r>
      <w:r w:rsidR="008A78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A782F">
        <w:rPr>
          <w:rFonts w:ascii="Times New Roman" w:hAnsi="Times New Roman" w:cs="Times New Roman"/>
          <w:sz w:val="28"/>
          <w:szCs w:val="28"/>
        </w:rPr>
        <w:t>выросли</w:t>
      </w:r>
      <w:r w:rsidR="000F12F5">
        <w:rPr>
          <w:rFonts w:ascii="Times New Roman" w:hAnsi="Times New Roman" w:cs="Times New Roman"/>
          <w:sz w:val="28"/>
          <w:szCs w:val="28"/>
        </w:rPr>
        <w:t xml:space="preserve"> на </w:t>
      </w:r>
      <w:r w:rsidR="008A782F">
        <w:rPr>
          <w:rFonts w:ascii="Times New Roman" w:hAnsi="Times New Roman" w:cs="Times New Roman"/>
          <w:sz w:val="28"/>
          <w:szCs w:val="28"/>
        </w:rPr>
        <w:t>551,2</w:t>
      </w:r>
      <w:r w:rsidR="00243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430FA">
        <w:rPr>
          <w:rFonts w:ascii="Times New Roman" w:hAnsi="Times New Roman" w:cs="Times New Roman"/>
          <w:sz w:val="28"/>
          <w:szCs w:val="28"/>
        </w:rPr>
        <w:t xml:space="preserve">на </w:t>
      </w:r>
      <w:r w:rsidR="008A782F">
        <w:rPr>
          <w:rFonts w:ascii="Times New Roman" w:hAnsi="Times New Roman" w:cs="Times New Roman"/>
          <w:sz w:val="28"/>
          <w:szCs w:val="28"/>
        </w:rPr>
        <w:t>33,5</w:t>
      </w:r>
      <w:r w:rsidR="002430F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60593" w14:textId="77777777" w:rsidR="008A782F" w:rsidRDefault="008A782F" w:rsidP="008A782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2E31FC21" w14:textId="77777777" w:rsidR="002430FA" w:rsidRPr="002430FA" w:rsidRDefault="002430FA" w:rsidP="002430FA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430FA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исполнения расходной части </w:t>
      </w:r>
      <w:proofErr w:type="gramStart"/>
      <w:r w:rsidRPr="002430FA">
        <w:rPr>
          <w:rFonts w:ascii="Times New Roman" w:hAnsi="Times New Roman" w:cs="Times New Roman"/>
          <w:i/>
          <w:iCs/>
          <w:sz w:val="28"/>
          <w:szCs w:val="28"/>
        </w:rPr>
        <w:t>бюджета  за</w:t>
      </w:r>
      <w:proofErr w:type="gramEnd"/>
      <w:r w:rsidRPr="002430FA">
        <w:rPr>
          <w:rFonts w:ascii="Times New Roman" w:hAnsi="Times New Roman" w:cs="Times New Roman"/>
          <w:i/>
          <w:iCs/>
          <w:sz w:val="28"/>
          <w:szCs w:val="28"/>
        </w:rPr>
        <w:t xml:space="preserve"> 2018 – 2022 годы представлена в таблице.              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2430FA" w14:paraId="291105D4" w14:textId="77777777" w:rsidTr="00EC793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54FB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F69A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Расходы, </w:t>
            </w:r>
          </w:p>
          <w:p w14:paraId="3ADB4E7B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AB0A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6C0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к пред. году</w:t>
            </w:r>
          </w:p>
        </w:tc>
      </w:tr>
      <w:tr w:rsidR="002430FA" w14:paraId="16D8568F" w14:textId="77777777" w:rsidTr="00EC793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5615" w14:textId="29912E25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A7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22B9" w14:textId="78B29216" w:rsidR="002430FA" w:rsidRPr="0046790F" w:rsidRDefault="008A782F" w:rsidP="00EC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C46F" w14:textId="72AF13F0" w:rsidR="002430FA" w:rsidRPr="0046790F" w:rsidRDefault="008A782F" w:rsidP="00EC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BD1F" w14:textId="68F196AA" w:rsidR="002430FA" w:rsidRPr="0046790F" w:rsidRDefault="008A782F" w:rsidP="00EC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8A782F" w14:paraId="7AE30E6F" w14:textId="77777777" w:rsidTr="002430F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F04" w14:textId="218C00CE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8F5E" w14:textId="2947A1E7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1646,7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FBB6" w14:textId="6DF66D22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6AE7" w14:textId="368FF979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8A782F" w14:paraId="57E2D214" w14:textId="77777777" w:rsidTr="002430F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574" w14:textId="77F2AF40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0A2A" w14:textId="37CBC6AF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1800,6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42C" w14:textId="3BF75797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994" w14:textId="53F70673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</w:tr>
      <w:tr w:rsidR="008A782F" w14:paraId="6F2A0F5C" w14:textId="77777777" w:rsidTr="002430F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35C3" w14:textId="31F97CED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5447" w14:textId="192A62F1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1522,8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0ADA" w14:textId="684DBC3C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05C4" w14:textId="403FAE71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8A782F" w14:paraId="6A11A24D" w14:textId="77777777" w:rsidTr="00EC793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30A3" w14:textId="2970D3A1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AC90" w14:textId="34E75D5F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1373,5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F7DC" w14:textId="35F66C53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B452" w14:textId="13472045" w:rsidR="008A782F" w:rsidRPr="0046790F" w:rsidRDefault="008A782F" w:rsidP="008A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3279AB94" w14:textId="13FFAEEA" w:rsidR="00DE7FD4" w:rsidRDefault="00DE7FD4" w:rsidP="0007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Предоставленные в таблице данные свидетельствуют, что в </w:t>
      </w:r>
      <w:r w:rsidR="002A6463">
        <w:rPr>
          <w:rFonts w:ascii="Times New Roman" w:hAnsi="Times New Roman" w:cs="Times New Roman"/>
          <w:sz w:val="28"/>
          <w:szCs w:val="28"/>
        </w:rPr>
        <w:t>202</w:t>
      </w:r>
      <w:r w:rsidR="008A782F">
        <w:rPr>
          <w:rFonts w:ascii="Times New Roman" w:hAnsi="Times New Roman" w:cs="Times New Roman"/>
          <w:sz w:val="28"/>
          <w:szCs w:val="28"/>
        </w:rPr>
        <w:t>4</w:t>
      </w:r>
      <w:r w:rsidR="002A646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8A782F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A96BB8">
        <w:rPr>
          <w:rFonts w:ascii="Times New Roman" w:hAnsi="Times New Roman" w:cs="Times New Roman"/>
          <w:sz w:val="28"/>
          <w:szCs w:val="28"/>
        </w:rPr>
        <w:t>2</w:t>
      </w:r>
      <w:r w:rsidR="008A78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В 20</w:t>
      </w:r>
      <w:r w:rsidR="002A6463">
        <w:rPr>
          <w:rFonts w:ascii="Times New Roman" w:hAnsi="Times New Roman" w:cs="Times New Roman"/>
          <w:sz w:val="28"/>
          <w:szCs w:val="28"/>
        </w:rPr>
        <w:t>2</w:t>
      </w:r>
      <w:r w:rsidR="008A78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самый низкий </w:t>
      </w:r>
      <w:r w:rsidR="00AE4F07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2430FA">
        <w:rPr>
          <w:rFonts w:ascii="Times New Roman" w:hAnsi="Times New Roman" w:cs="Times New Roman"/>
          <w:sz w:val="28"/>
          <w:szCs w:val="28"/>
        </w:rPr>
        <w:t>91,5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0B82E54" w14:textId="77777777" w:rsidR="00DE7FD4" w:rsidRDefault="00DE7FD4" w:rsidP="000729D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592514F9" w14:textId="169C6E35" w:rsidR="00E67D7D" w:rsidRDefault="002430FA" w:rsidP="002430FA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724B86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8A782F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 xml:space="preserve"> год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представлены в таблиц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 w:rsidRPr="00724B8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  <w:r w:rsidR="00E67D7D">
        <w:rPr>
          <w:rFonts w:ascii="Times New Roman" w:hAnsi="Times New Roman"/>
        </w:rPr>
        <w:t xml:space="preserve">             </w:t>
      </w:r>
    </w:p>
    <w:p w14:paraId="2321E273" w14:textId="0AF2776C" w:rsidR="002430FA" w:rsidRPr="008A782F" w:rsidRDefault="00E67D7D" w:rsidP="002430FA">
      <w:pPr>
        <w:spacing w:after="0" w:line="240" w:lineRule="auto"/>
        <w:ind w:right="-1"/>
        <w:jc w:val="center"/>
        <w:rPr>
          <w:rFonts w:ascii="Times New Roman" w:hAnsi="Times New Roman"/>
          <w:i/>
          <w:iCs/>
        </w:rPr>
      </w:pPr>
      <w:r w:rsidRPr="008A782F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                              </w:t>
      </w:r>
      <w:r w:rsidR="002430FA" w:rsidRPr="008A782F">
        <w:rPr>
          <w:rFonts w:ascii="Times New Roman" w:hAnsi="Times New Roman"/>
          <w:i/>
          <w:iCs/>
        </w:rPr>
        <w:t>(тыс. руб.)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67"/>
        <w:gridCol w:w="1276"/>
        <w:gridCol w:w="1134"/>
        <w:gridCol w:w="1276"/>
        <w:gridCol w:w="1417"/>
        <w:gridCol w:w="1418"/>
      </w:tblGrid>
      <w:tr w:rsidR="008A782F" w:rsidRPr="00724B86" w14:paraId="3ADE5499" w14:textId="77777777" w:rsidTr="008A782F">
        <w:trPr>
          <w:trHeight w:val="2346"/>
        </w:trPr>
        <w:tc>
          <w:tcPr>
            <w:tcW w:w="2694" w:type="dxa"/>
          </w:tcPr>
          <w:p w14:paraId="4AC623A3" w14:textId="77777777" w:rsidR="008A782F" w:rsidRPr="008A782F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14:paraId="2E520D7E" w14:textId="77777777" w:rsidR="008A782F" w:rsidRPr="008A782F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14:paraId="1CDC561E" w14:textId="77777777" w:rsidR="008A782F" w:rsidRPr="008A782F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14:paraId="4BE09158" w14:textId="77777777" w:rsidR="008A782F" w:rsidRPr="008A782F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14:paraId="0134ABA6" w14:textId="77777777" w:rsidR="008A782F" w:rsidRPr="008A782F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782F">
              <w:rPr>
                <w:rFonts w:ascii="Times New Roman" w:hAnsi="Times New Roman"/>
                <w:bCs/>
                <w:lang w:eastAsia="ru-RU"/>
              </w:rPr>
              <w:t>Наименование разделов</w:t>
            </w:r>
          </w:p>
          <w:p w14:paraId="5CA9A824" w14:textId="77777777" w:rsidR="008A782F" w:rsidRPr="008A782F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782F">
              <w:rPr>
                <w:rFonts w:ascii="Times New Roman" w:hAnsi="Times New Roman"/>
                <w:bCs/>
                <w:lang w:eastAsia="ru-RU"/>
              </w:rPr>
              <w:t>классификации</w:t>
            </w:r>
          </w:p>
          <w:p w14:paraId="73A446B1" w14:textId="77777777" w:rsidR="008A782F" w:rsidRPr="008A782F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782F">
              <w:rPr>
                <w:rFonts w:ascii="Times New Roman" w:hAnsi="Times New Roman"/>
                <w:bCs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0038E2E6" w14:textId="77777777" w:rsidR="008A782F" w:rsidRPr="008A782F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216548EE" w14:textId="77777777" w:rsidR="008A782F" w:rsidRPr="008A782F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45AB8EDB" w14:textId="77777777" w:rsidR="008A782F" w:rsidRPr="008A782F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619438DB" w14:textId="77777777" w:rsidR="008A782F" w:rsidRPr="008A782F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0E560679" w14:textId="77777777" w:rsidR="008A782F" w:rsidRPr="008A782F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15430C6D" w14:textId="77777777" w:rsidR="008A782F" w:rsidRPr="008A782F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78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48407B7A" w14:textId="77777777" w:rsidR="008A782F" w:rsidRPr="00724B86" w:rsidRDefault="008A782F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CCDD4E7" w14:textId="77777777" w:rsidR="008A782F" w:rsidRPr="00724B86" w:rsidRDefault="008A782F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F6D9D1A" w14:textId="77777777" w:rsidR="008A782F" w:rsidRPr="00724B86" w:rsidRDefault="008A782F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1B30B99A" w14:textId="77777777" w:rsidR="008A782F" w:rsidRPr="00724B86" w:rsidRDefault="008A782F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  <w:p w14:paraId="374D038A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08DA09F" w14:textId="77777777" w:rsidR="008A782F" w:rsidRPr="00724B86" w:rsidRDefault="008A782F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7457C548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66384CF8" w14:textId="77777777" w:rsidR="008A782F" w:rsidRPr="00724B86" w:rsidRDefault="008A782F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18EDC300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2024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Align w:val="center"/>
          </w:tcPr>
          <w:p w14:paraId="745EA8F8" w14:textId="77777777" w:rsidR="008A782F" w:rsidRPr="00724B86" w:rsidRDefault="008A782F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6E85275B" w14:textId="77777777" w:rsidR="008A782F" w:rsidRPr="00724B86" w:rsidRDefault="008A782F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0543B23E" w14:textId="77777777" w:rsidR="008A782F" w:rsidRPr="00724B86" w:rsidRDefault="008A782F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1119A275" w14:textId="77777777" w:rsidR="008A782F" w:rsidRPr="00724B86" w:rsidRDefault="008A782F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1F7A233F" w14:textId="77777777" w:rsidR="008A782F" w:rsidRPr="00724B86" w:rsidRDefault="008A782F" w:rsidP="00826D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724B86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</w:p>
          <w:p w14:paraId="2BA6D8F7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</w:rPr>
              <w:t xml:space="preserve"> </w:t>
            </w:r>
          </w:p>
        </w:tc>
      </w:tr>
      <w:tr w:rsidR="008A782F" w:rsidRPr="00724B86" w14:paraId="2B6283C4" w14:textId="77777777" w:rsidTr="008A782F">
        <w:tc>
          <w:tcPr>
            <w:tcW w:w="2694" w:type="dxa"/>
          </w:tcPr>
          <w:p w14:paraId="7E603563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4BED25ED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63D4E4D0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795AF918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3212FF63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1DDC4193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25CC5841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</w:t>
            </w:r>
          </w:p>
        </w:tc>
      </w:tr>
      <w:tr w:rsidR="008A782F" w:rsidRPr="00724B86" w14:paraId="3B2F16E6" w14:textId="77777777" w:rsidTr="008A782F">
        <w:tc>
          <w:tcPr>
            <w:tcW w:w="2694" w:type="dxa"/>
          </w:tcPr>
          <w:p w14:paraId="7D65BAFC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42C34C02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5947C94F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1316,9</w:t>
            </w:r>
          </w:p>
        </w:tc>
        <w:tc>
          <w:tcPr>
            <w:tcW w:w="1134" w:type="dxa"/>
            <w:vAlign w:val="center"/>
          </w:tcPr>
          <w:p w14:paraId="3202BAB6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1583,1</w:t>
            </w:r>
          </w:p>
        </w:tc>
        <w:tc>
          <w:tcPr>
            <w:tcW w:w="1276" w:type="dxa"/>
            <w:vAlign w:val="center"/>
          </w:tcPr>
          <w:p w14:paraId="2DC197E2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1578,1</w:t>
            </w:r>
          </w:p>
        </w:tc>
        <w:tc>
          <w:tcPr>
            <w:tcW w:w="1417" w:type="dxa"/>
          </w:tcPr>
          <w:p w14:paraId="76EC82AE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1418" w:type="dxa"/>
            <w:vAlign w:val="center"/>
          </w:tcPr>
          <w:p w14:paraId="6A5E3549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119,8</w:t>
            </w:r>
          </w:p>
        </w:tc>
      </w:tr>
      <w:tr w:rsidR="008A782F" w:rsidRPr="00724B86" w14:paraId="1714C64D" w14:textId="77777777" w:rsidTr="008A782F">
        <w:tc>
          <w:tcPr>
            <w:tcW w:w="2694" w:type="dxa"/>
          </w:tcPr>
          <w:p w14:paraId="188E462E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</w:tcPr>
          <w:p w14:paraId="25271746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7B4939F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1134" w:type="dxa"/>
            <w:vAlign w:val="center"/>
          </w:tcPr>
          <w:p w14:paraId="159027A3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138,2</w:t>
            </w:r>
          </w:p>
        </w:tc>
        <w:tc>
          <w:tcPr>
            <w:tcW w:w="1276" w:type="dxa"/>
            <w:vAlign w:val="center"/>
          </w:tcPr>
          <w:p w14:paraId="564D48C4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138,2</w:t>
            </w:r>
          </w:p>
        </w:tc>
        <w:tc>
          <w:tcPr>
            <w:tcW w:w="1417" w:type="dxa"/>
          </w:tcPr>
          <w:p w14:paraId="6DED7C04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4ABB861C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120,2</w:t>
            </w:r>
          </w:p>
        </w:tc>
      </w:tr>
      <w:tr w:rsidR="008A782F" w:rsidRPr="00724B86" w14:paraId="12947F28" w14:textId="77777777" w:rsidTr="008A782F">
        <w:tc>
          <w:tcPr>
            <w:tcW w:w="2694" w:type="dxa"/>
          </w:tcPr>
          <w:p w14:paraId="1308418E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EC7A64C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C4396EA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134" w:type="dxa"/>
            <w:vAlign w:val="center"/>
          </w:tcPr>
          <w:p w14:paraId="180158AA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276" w:type="dxa"/>
            <w:vAlign w:val="center"/>
          </w:tcPr>
          <w:p w14:paraId="06B33A71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417" w:type="dxa"/>
            <w:vAlign w:val="center"/>
          </w:tcPr>
          <w:p w14:paraId="24D5BBDF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24B8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14:paraId="3695240B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108,6</w:t>
            </w:r>
          </w:p>
        </w:tc>
      </w:tr>
      <w:tr w:rsidR="008A782F" w:rsidRPr="00724B86" w14:paraId="1E718AD9" w14:textId="77777777" w:rsidTr="008A782F">
        <w:tc>
          <w:tcPr>
            <w:tcW w:w="2694" w:type="dxa"/>
          </w:tcPr>
          <w:p w14:paraId="65DEEE1B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34617413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19AED6D2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6373E890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134" w:type="dxa"/>
            <w:vAlign w:val="center"/>
          </w:tcPr>
          <w:p w14:paraId="70ADD7F1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213,3</w:t>
            </w:r>
          </w:p>
        </w:tc>
        <w:tc>
          <w:tcPr>
            <w:tcW w:w="1276" w:type="dxa"/>
            <w:vAlign w:val="center"/>
          </w:tcPr>
          <w:p w14:paraId="58422D83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213,3</w:t>
            </w:r>
          </w:p>
        </w:tc>
        <w:tc>
          <w:tcPr>
            <w:tcW w:w="1417" w:type="dxa"/>
            <w:vAlign w:val="center"/>
          </w:tcPr>
          <w:p w14:paraId="7DD8E941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05796DAF" w14:textId="213C043A" w:rsidR="008A782F" w:rsidRPr="00724B86" w:rsidRDefault="00985CF1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6,8 раза</w:t>
            </w:r>
          </w:p>
        </w:tc>
      </w:tr>
      <w:tr w:rsidR="008A782F" w:rsidRPr="00724B86" w14:paraId="4E4C2DC4" w14:textId="77777777" w:rsidTr="008A782F">
        <w:tc>
          <w:tcPr>
            <w:tcW w:w="2694" w:type="dxa"/>
          </w:tcPr>
          <w:p w14:paraId="04E86A1F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633BDF15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0AEA0ED6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5047D1ED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E4D550D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142,2</w:t>
            </w:r>
          </w:p>
        </w:tc>
        <w:tc>
          <w:tcPr>
            <w:tcW w:w="1134" w:type="dxa"/>
            <w:vAlign w:val="center"/>
          </w:tcPr>
          <w:p w14:paraId="27C4B967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200,2</w:t>
            </w:r>
          </w:p>
        </w:tc>
        <w:tc>
          <w:tcPr>
            <w:tcW w:w="1276" w:type="dxa"/>
            <w:vAlign w:val="center"/>
          </w:tcPr>
          <w:p w14:paraId="41096AA0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200,2</w:t>
            </w:r>
          </w:p>
        </w:tc>
        <w:tc>
          <w:tcPr>
            <w:tcW w:w="1417" w:type="dxa"/>
            <w:vAlign w:val="center"/>
          </w:tcPr>
          <w:p w14:paraId="214C5D89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09AD0958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140,8</w:t>
            </w:r>
          </w:p>
        </w:tc>
      </w:tr>
      <w:tr w:rsidR="008A782F" w:rsidRPr="00724B86" w14:paraId="02552A11" w14:textId="77777777" w:rsidTr="008A782F">
        <w:tc>
          <w:tcPr>
            <w:tcW w:w="2694" w:type="dxa"/>
          </w:tcPr>
          <w:p w14:paraId="5B8485E7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0611D69F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75635438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24B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14:paraId="7EA2ECF7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6" w:type="dxa"/>
            <w:vAlign w:val="center"/>
          </w:tcPr>
          <w:p w14:paraId="4B69AD0D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7" w:type="dxa"/>
            <w:vAlign w:val="center"/>
          </w:tcPr>
          <w:p w14:paraId="3020A62A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</w:t>
            </w: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6F9355F2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</w:t>
            </w: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8A782F" w:rsidRPr="00724B86" w14:paraId="2BFB9426" w14:textId="77777777" w:rsidTr="008A782F">
        <w:tc>
          <w:tcPr>
            <w:tcW w:w="2694" w:type="dxa"/>
          </w:tcPr>
          <w:p w14:paraId="183B791D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3CA20416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2E839377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14:paraId="08BCFD0C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vAlign w:val="center"/>
          </w:tcPr>
          <w:p w14:paraId="55446D68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14:paraId="3D260387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7662163A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</w:tr>
      <w:tr w:rsidR="008A782F" w:rsidRPr="00724B86" w14:paraId="343FC98F" w14:textId="77777777" w:rsidTr="008A782F">
        <w:tc>
          <w:tcPr>
            <w:tcW w:w="2694" w:type="dxa"/>
          </w:tcPr>
          <w:p w14:paraId="6D6F50FD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282FC49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6155875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BEF557A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7AEDC0B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A3C9114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24B8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14:paraId="50966223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8A782F" w:rsidRPr="00724B86" w14:paraId="058773AB" w14:textId="77777777" w:rsidTr="008A782F">
        <w:tc>
          <w:tcPr>
            <w:tcW w:w="2694" w:type="dxa"/>
          </w:tcPr>
          <w:p w14:paraId="0E243B8F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1F0D90CD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6678D69F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134" w:type="dxa"/>
            <w:vAlign w:val="center"/>
          </w:tcPr>
          <w:p w14:paraId="44CE7CE9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24B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14:paraId="409AC6BE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24B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CC74789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</w:t>
            </w: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54100472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</w:t>
            </w: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8A782F" w:rsidRPr="00724B86" w14:paraId="1EBB4F88" w14:textId="77777777" w:rsidTr="008A782F">
        <w:tc>
          <w:tcPr>
            <w:tcW w:w="2694" w:type="dxa"/>
          </w:tcPr>
          <w:p w14:paraId="386D09F7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A240DF7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4389046" w14:textId="77777777" w:rsidR="008A782F" w:rsidRPr="00724B86" w:rsidRDefault="008A782F" w:rsidP="00826D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903BB92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1646,7</w:t>
            </w:r>
          </w:p>
        </w:tc>
        <w:tc>
          <w:tcPr>
            <w:tcW w:w="1134" w:type="dxa"/>
            <w:vAlign w:val="center"/>
          </w:tcPr>
          <w:p w14:paraId="4F3FD0B1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2202,9</w:t>
            </w:r>
          </w:p>
        </w:tc>
        <w:tc>
          <w:tcPr>
            <w:tcW w:w="1276" w:type="dxa"/>
            <w:vAlign w:val="center"/>
          </w:tcPr>
          <w:p w14:paraId="5E35EB6B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2197,9</w:t>
            </w:r>
          </w:p>
        </w:tc>
        <w:tc>
          <w:tcPr>
            <w:tcW w:w="1417" w:type="dxa"/>
            <w:vAlign w:val="center"/>
          </w:tcPr>
          <w:p w14:paraId="55954EE6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99,8</w:t>
            </w:r>
          </w:p>
        </w:tc>
        <w:tc>
          <w:tcPr>
            <w:tcW w:w="1418" w:type="dxa"/>
            <w:vAlign w:val="center"/>
          </w:tcPr>
          <w:p w14:paraId="5C009E07" w14:textId="77777777" w:rsidR="008A782F" w:rsidRPr="00724B86" w:rsidRDefault="008A782F" w:rsidP="00826D7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133,5</w:t>
            </w:r>
          </w:p>
        </w:tc>
      </w:tr>
    </w:tbl>
    <w:p w14:paraId="764C1FA2" w14:textId="77777777" w:rsidR="00C34D96" w:rsidRPr="00B21DE5" w:rsidRDefault="00C34D96" w:rsidP="00243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173B3" w14:textId="44F6C879" w:rsidR="002430FA" w:rsidRPr="00826D78" w:rsidRDefault="00AE4F07" w:rsidP="00243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D78">
        <w:rPr>
          <w:rFonts w:ascii="Times New Roman" w:hAnsi="Times New Roman"/>
          <w:color w:val="000000" w:themeColor="text1"/>
          <w:sz w:val="28"/>
          <w:szCs w:val="28"/>
        </w:rPr>
        <w:t>Исполнение расходов бюджета за 202</w:t>
      </w:r>
      <w:r w:rsidR="00871E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года осуществлялось по </w:t>
      </w:r>
      <w:r w:rsidR="00D446A9" w:rsidRPr="00826D78">
        <w:rPr>
          <w:rFonts w:ascii="Times New Roman" w:hAnsi="Times New Roman"/>
          <w:color w:val="000000" w:themeColor="text1"/>
          <w:sz w:val="28"/>
          <w:szCs w:val="28"/>
        </w:rPr>
        <w:t>девяти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разделам бюджетной классификации. </w:t>
      </w:r>
      <w:r w:rsidR="00DE7FD4"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</w:t>
      </w:r>
      <w:bookmarkStart w:id="9" w:name="_Hlk192154191"/>
      <w:r w:rsidR="00BB754C" w:rsidRPr="00826D78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2430FA" w:rsidRPr="00826D78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BB754C" w:rsidRPr="00826D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="002430FA" w:rsidRPr="00826D78">
        <w:rPr>
          <w:rFonts w:ascii="Times New Roman" w:hAnsi="Times New Roman"/>
          <w:b/>
          <w:sz w:val="28"/>
          <w:szCs w:val="28"/>
          <w:lang w:eastAsia="ru-RU"/>
        </w:rPr>
        <w:t>Общегосударственные вопросы</w:t>
      </w:r>
      <w:r w:rsidR="00F00F67" w:rsidRPr="00826D78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BB754C" w:rsidRPr="00826D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bookmarkEnd w:id="9"/>
    </w:p>
    <w:p w14:paraId="01E8032A" w14:textId="6F25306C" w:rsidR="00BB754C" w:rsidRPr="00826D78" w:rsidRDefault="0023781D" w:rsidP="00826D7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0" w:name="_Hlk192154225"/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расходы бюджета </w:t>
      </w:r>
      <w:r w:rsidR="002430FA"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по данному разделу 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>за 202</w:t>
      </w:r>
      <w:r w:rsidR="00D446A9" w:rsidRPr="00826D7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год сложились в сумме </w:t>
      </w:r>
      <w:r w:rsidR="00D446A9" w:rsidRPr="00826D78">
        <w:rPr>
          <w:rFonts w:ascii="Times New Roman" w:hAnsi="Times New Roman"/>
          <w:color w:val="000000" w:themeColor="text1"/>
          <w:sz w:val="28"/>
          <w:szCs w:val="28"/>
        </w:rPr>
        <w:t>1578,1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D446A9" w:rsidRPr="00826D78">
        <w:rPr>
          <w:rFonts w:ascii="Times New Roman" w:hAnsi="Times New Roman"/>
          <w:color w:val="000000" w:themeColor="text1"/>
          <w:sz w:val="28"/>
          <w:szCs w:val="28"/>
        </w:rPr>
        <w:t>99,7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>% к объему расходов, предусмотренных уточненной бюджетной росписью на 202</w:t>
      </w:r>
      <w:r w:rsidR="00D446A9" w:rsidRPr="00826D7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D446A9" w:rsidRPr="00826D78">
        <w:rPr>
          <w:rFonts w:ascii="Times New Roman" w:hAnsi="Times New Roman"/>
          <w:color w:val="000000" w:themeColor="text1"/>
          <w:sz w:val="28"/>
          <w:szCs w:val="28"/>
        </w:rPr>
        <w:t>71,8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  <w:r w:rsidR="00826D78" w:rsidRPr="00826D78">
        <w:rPr>
          <w:rFonts w:ascii="Times New Roman" w:hAnsi="Times New Roman"/>
          <w:sz w:val="28"/>
          <w:szCs w:val="28"/>
        </w:rPr>
        <w:t xml:space="preserve"> К уровню расходов аналогичного периода 2023 года, расходы увеличились на 261,2 тыс. рублей, или на 19,8</w:t>
      </w:r>
      <w:r w:rsidR="00826D78" w:rsidRPr="00826D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26D78" w:rsidRPr="00826D78">
        <w:rPr>
          <w:rFonts w:ascii="Times New Roman" w:hAnsi="Times New Roman"/>
          <w:sz w:val="28"/>
          <w:szCs w:val="28"/>
        </w:rPr>
        <w:t>процентов.</w:t>
      </w:r>
      <w:r w:rsidR="00826D78">
        <w:rPr>
          <w:rFonts w:ascii="Times New Roman" w:hAnsi="Times New Roman"/>
          <w:sz w:val="28"/>
          <w:szCs w:val="28"/>
        </w:rPr>
        <w:t xml:space="preserve"> </w:t>
      </w:r>
      <w:r w:rsidR="00BB754C"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bookmarkEnd w:id="10"/>
    <w:p w14:paraId="4A4D8FFA" w14:textId="619E1F9C" w:rsidR="0023781D" w:rsidRPr="00826D78" w:rsidRDefault="0023781D" w:rsidP="002378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0102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26D78">
        <w:rPr>
          <w:rFonts w:ascii="Times New Roman" w:hAnsi="Times New Roman" w:cs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образования»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</w:t>
      </w:r>
      <w:r w:rsidRPr="00826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618,9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14:paraId="325F80E7" w14:textId="1113D816" w:rsidR="00BB754C" w:rsidRPr="00826D78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0104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826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826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900,5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23781D"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E0F271" w14:textId="79E6043C" w:rsidR="00BB754C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0106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</w:t>
      </w:r>
      <w:r w:rsid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</w:t>
      </w:r>
      <w:r w:rsidR="0023781D"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3D5FDF" w14:textId="6F224A4D" w:rsidR="00826D78" w:rsidRPr="00826D78" w:rsidRDefault="00826D78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проведения выборов и референдумов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</w:t>
      </w:r>
      <w:r w:rsidRPr="00826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C18855" w14:textId="1A7BCE62" w:rsidR="00BB754C" w:rsidRPr="00826D78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0113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</w:t>
      </w:r>
      <w:r w:rsidRPr="00826D78"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51,6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в том числе:</w:t>
      </w:r>
    </w:p>
    <w:p w14:paraId="52C6A67A" w14:textId="6E3DC517" w:rsidR="001E24B4" w:rsidRPr="00826D78" w:rsidRDefault="001E24B4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в сумме </w:t>
      </w:r>
      <w:r w:rsidR="00EC7932"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EFE"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7E7F653B" w14:textId="4EAACAFF" w:rsidR="00826D78" w:rsidRPr="00826D78" w:rsidRDefault="00826D78" w:rsidP="00826D7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D7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разделу </w:t>
      </w:r>
      <w:r w:rsidRPr="00826D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02 «Национальная оборона» 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расходы бюджета за 2024 год сложились в сумме 138,2 тыс. рублей, или 100,0% к объему расходов, предусмотренных уточненной бюджетной росписью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2024 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>год. Доля расходов по разделу в общей структуре расходов бюджета составила 6,3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bookmarkStart w:id="11" w:name="_Hlk192162851"/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К уровню расходов 2023 года, расходы увеличились на 23,2 тыс. рублей, или на 20,2 процента. </w:t>
      </w:r>
      <w:bookmarkEnd w:id="11"/>
      <w:r w:rsidRPr="00826D78">
        <w:rPr>
          <w:rFonts w:ascii="Times New Roman" w:hAnsi="Times New Roman"/>
          <w:color w:val="000000" w:themeColor="text1"/>
          <w:sz w:val="28"/>
          <w:szCs w:val="28"/>
        </w:rPr>
        <w:t>Структура раздела представлена одним подразделом - 02 03 «Мобилизационная и вневойсковая подготовка».</w:t>
      </w:r>
    </w:p>
    <w:p w14:paraId="49F67588" w14:textId="12A8B225" w:rsidR="00BB754C" w:rsidRPr="00826D78" w:rsidRDefault="00985CF1" w:rsidP="00985CF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5CF1">
        <w:rPr>
          <w:rFonts w:ascii="Times New Roman" w:hAnsi="Times New Roman"/>
          <w:sz w:val="28"/>
          <w:szCs w:val="28"/>
        </w:rPr>
        <w:t xml:space="preserve">По разделу </w:t>
      </w:r>
      <w:r w:rsidRPr="00985CF1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985CF1">
        <w:rPr>
          <w:rFonts w:ascii="Times New Roman" w:hAnsi="Times New Roman"/>
          <w:sz w:val="28"/>
          <w:szCs w:val="28"/>
        </w:rPr>
        <w:t xml:space="preserve">расходы бюджета за 2024 год сложились в сумме 24,1 тыс. рублей, или 100,0%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>2024 год</w:t>
      </w:r>
      <w:r w:rsidRPr="00985C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B754C"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8"/>
          <w:szCs w:val="28"/>
        </w:rPr>
        <w:t>6,3</w:t>
      </w:r>
      <w:r w:rsidR="00BB754C"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  <w:r w:rsidR="00CA5DC1" w:rsidRPr="00826D78">
        <w:rPr>
          <w:rFonts w:ascii="Times New Roman" w:hAnsi="Times New Roman"/>
          <w:sz w:val="28"/>
          <w:szCs w:val="28"/>
        </w:rPr>
        <w:t xml:space="preserve"> 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К уровню расходов 2023 года, расходы увеличились на </w:t>
      </w:r>
      <w:r>
        <w:rPr>
          <w:rFonts w:ascii="Times New Roman" w:hAnsi="Times New Roman"/>
          <w:color w:val="000000" w:themeColor="text1"/>
          <w:sz w:val="28"/>
          <w:szCs w:val="28"/>
        </w:rPr>
        <w:t>1,9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color w:val="000000" w:themeColor="text1"/>
          <w:sz w:val="28"/>
          <w:szCs w:val="28"/>
        </w:rPr>
        <w:t>8,6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14:paraId="2B14D652" w14:textId="08E985B9" w:rsidR="00985CF1" w:rsidRPr="00985CF1" w:rsidRDefault="00985CF1" w:rsidP="00985CF1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985CF1">
        <w:rPr>
          <w:rFonts w:ascii="Times New Roman" w:hAnsi="Times New Roman"/>
          <w:sz w:val="28"/>
          <w:szCs w:val="28"/>
        </w:rPr>
        <w:t xml:space="preserve">По разделу </w:t>
      </w:r>
      <w:r w:rsidRPr="00985CF1">
        <w:rPr>
          <w:rFonts w:ascii="Times New Roman" w:hAnsi="Times New Roman"/>
          <w:b/>
          <w:sz w:val="28"/>
          <w:szCs w:val="28"/>
        </w:rPr>
        <w:t xml:space="preserve">04 «Национальная экономика» </w:t>
      </w:r>
      <w:r w:rsidRPr="00985CF1">
        <w:rPr>
          <w:rFonts w:ascii="Times New Roman" w:hAnsi="Times New Roman"/>
          <w:sz w:val="28"/>
          <w:szCs w:val="28"/>
        </w:rPr>
        <w:t>расходы бюджета за 2024 год сложились в сумме 213,3 тыс. рублей, или 100,0% к объему расходов, предусмотренных уточненной бюджетной росписью на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985CF1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9,7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985CF1">
        <w:rPr>
          <w:rFonts w:ascii="Times New Roman" w:hAnsi="Times New Roman"/>
          <w:sz w:val="28"/>
          <w:szCs w:val="28"/>
        </w:rPr>
        <w:t xml:space="preserve">. К уровню расходов 2023 года, расходы увеличились на 181,9 тыс. рублей, или </w:t>
      </w:r>
      <w:r>
        <w:rPr>
          <w:rFonts w:ascii="Times New Roman" w:hAnsi="Times New Roman"/>
          <w:sz w:val="28"/>
          <w:szCs w:val="28"/>
        </w:rPr>
        <w:t>в 6,8 раза</w:t>
      </w:r>
      <w:r w:rsidRPr="00985CF1">
        <w:rPr>
          <w:rFonts w:ascii="Times New Roman" w:hAnsi="Times New Roman"/>
          <w:sz w:val="28"/>
          <w:szCs w:val="28"/>
        </w:rPr>
        <w:t>.</w:t>
      </w:r>
    </w:p>
    <w:p w14:paraId="113EEE18" w14:textId="380A8EAB" w:rsidR="00985CF1" w:rsidRPr="00985CF1" w:rsidRDefault="00985CF1" w:rsidP="00985CF1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985CF1">
        <w:rPr>
          <w:rFonts w:ascii="Times New Roman" w:hAnsi="Times New Roman"/>
          <w:sz w:val="28"/>
          <w:szCs w:val="28"/>
        </w:rPr>
        <w:t xml:space="preserve">По разделу </w:t>
      </w:r>
      <w:r w:rsidRPr="00985C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985CF1">
        <w:rPr>
          <w:rFonts w:ascii="Times New Roman" w:hAnsi="Times New Roman"/>
          <w:sz w:val="28"/>
          <w:szCs w:val="28"/>
        </w:rPr>
        <w:t xml:space="preserve"> расходы бюджета за 2024 год составили 200,2 тыс. рублей, или 100,0% к объему расходов, предусмотренных уточненной бюджетной росписью на 2024 год. Доля расходов по разделу в общей структуре расходов бюджета составила 9,1 </w:t>
      </w:r>
      <w:r>
        <w:rPr>
          <w:rFonts w:ascii="Times New Roman" w:hAnsi="Times New Roman"/>
          <w:sz w:val="28"/>
          <w:szCs w:val="28"/>
        </w:rPr>
        <w:t>процента</w:t>
      </w:r>
      <w:r w:rsidRPr="00985CF1">
        <w:rPr>
          <w:rFonts w:ascii="Times New Roman" w:hAnsi="Times New Roman"/>
          <w:sz w:val="28"/>
          <w:szCs w:val="28"/>
        </w:rPr>
        <w:t xml:space="preserve">. </w:t>
      </w:r>
      <w:bookmarkStart w:id="12" w:name="_Hlk192153915"/>
      <w:r w:rsidRPr="00985CF1">
        <w:rPr>
          <w:rFonts w:ascii="Times New Roman" w:hAnsi="Times New Roman"/>
          <w:sz w:val="28"/>
          <w:szCs w:val="28"/>
        </w:rPr>
        <w:t>К уровню расходов 2023 года, расходы увеличились на 58,0 тыс. рублей, или на 40,8 процента.</w:t>
      </w:r>
    </w:p>
    <w:p w14:paraId="3640CABD" w14:textId="77777777" w:rsidR="00985CF1" w:rsidRPr="00985CF1" w:rsidRDefault="00985CF1" w:rsidP="00985CF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85CF1">
        <w:rPr>
          <w:rFonts w:ascii="Times New Roman" w:hAnsi="Times New Roman"/>
          <w:sz w:val="28"/>
          <w:szCs w:val="28"/>
        </w:rPr>
        <w:t xml:space="preserve">По подразделу </w:t>
      </w:r>
      <w:r w:rsidRPr="00985CF1">
        <w:rPr>
          <w:rFonts w:ascii="Times New Roman" w:hAnsi="Times New Roman"/>
          <w:i/>
          <w:iCs/>
          <w:sz w:val="28"/>
          <w:szCs w:val="28"/>
        </w:rPr>
        <w:t>05 01 «Жилищное хозяйство»</w:t>
      </w:r>
      <w:r w:rsidRPr="00985CF1">
        <w:rPr>
          <w:rFonts w:ascii="Times New Roman" w:hAnsi="Times New Roman"/>
          <w:sz w:val="28"/>
          <w:szCs w:val="28"/>
        </w:rPr>
        <w:t xml:space="preserve"> кассовое исполнение расходов составило 0,0 тыс. рублей, или 0,0% раздела.</w:t>
      </w:r>
    </w:p>
    <w:p w14:paraId="6EAE7B17" w14:textId="77777777" w:rsidR="00985CF1" w:rsidRPr="00985CF1" w:rsidRDefault="00985CF1" w:rsidP="00985CF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85CF1">
        <w:rPr>
          <w:rFonts w:ascii="Times New Roman" w:hAnsi="Times New Roman"/>
          <w:sz w:val="28"/>
          <w:szCs w:val="28"/>
        </w:rPr>
        <w:t xml:space="preserve">По подразделу </w:t>
      </w:r>
      <w:r w:rsidRPr="00985CF1">
        <w:rPr>
          <w:rFonts w:ascii="Times New Roman" w:hAnsi="Times New Roman"/>
          <w:i/>
          <w:iCs/>
          <w:sz w:val="28"/>
          <w:szCs w:val="28"/>
        </w:rPr>
        <w:t>05 02 «Коммунальное хозяйство»</w:t>
      </w:r>
      <w:r w:rsidRPr="00985CF1">
        <w:rPr>
          <w:rFonts w:ascii="Times New Roman" w:hAnsi="Times New Roman"/>
          <w:sz w:val="28"/>
          <w:szCs w:val="28"/>
        </w:rPr>
        <w:t xml:space="preserve"> кассовое исполнение расходов составило 37,7 тыс. рублей, или 100,0% </w:t>
      </w:r>
      <w:bookmarkStart w:id="13" w:name="_Hlk191562292"/>
      <w:r w:rsidRPr="00985CF1">
        <w:rPr>
          <w:rFonts w:ascii="Times New Roman" w:hAnsi="Times New Roman"/>
          <w:sz w:val="28"/>
          <w:szCs w:val="28"/>
        </w:rPr>
        <w:t>к объему расходов, предусмотренных уточненной бюджетной росписью на 2024 год</w:t>
      </w:r>
      <w:bookmarkEnd w:id="13"/>
      <w:r w:rsidRPr="00985CF1">
        <w:rPr>
          <w:rFonts w:ascii="Times New Roman" w:hAnsi="Times New Roman"/>
          <w:sz w:val="28"/>
          <w:szCs w:val="28"/>
        </w:rPr>
        <w:t xml:space="preserve">. </w:t>
      </w:r>
    </w:p>
    <w:p w14:paraId="36B517AB" w14:textId="0BA44B51" w:rsidR="00985CF1" w:rsidRPr="00985CF1" w:rsidRDefault="00985CF1" w:rsidP="00985CF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85CF1">
        <w:rPr>
          <w:rFonts w:ascii="Times New Roman" w:hAnsi="Times New Roman"/>
          <w:sz w:val="28"/>
          <w:szCs w:val="28"/>
        </w:rPr>
        <w:t xml:space="preserve">По разделу </w:t>
      </w:r>
      <w:r w:rsidRPr="00985CF1">
        <w:rPr>
          <w:rFonts w:ascii="Times New Roman" w:hAnsi="Times New Roman"/>
          <w:i/>
          <w:iCs/>
          <w:sz w:val="28"/>
          <w:szCs w:val="28"/>
        </w:rPr>
        <w:t>05 03 «Благоустройство»</w:t>
      </w:r>
      <w:r w:rsidRPr="00985CF1">
        <w:rPr>
          <w:rFonts w:ascii="Times New Roman" w:hAnsi="Times New Roman"/>
          <w:sz w:val="28"/>
          <w:szCs w:val="28"/>
        </w:rPr>
        <w:t xml:space="preserve"> расходы составили 162,5 тыс. рублей, или 100% к объему расходов, предусмотренных уточненной бюджетной росписью на 2024 год.</w:t>
      </w:r>
    </w:p>
    <w:bookmarkEnd w:id="12"/>
    <w:p w14:paraId="0C9CABE4" w14:textId="052C498E" w:rsidR="00483792" w:rsidRPr="00826D78" w:rsidRDefault="00483792" w:rsidP="00C34D9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826D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07 «Образование» 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>расходы за 202</w:t>
      </w:r>
      <w:r w:rsidR="00985CF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год исполнены в сумме </w:t>
      </w:r>
      <w:r w:rsidR="00632A5A" w:rsidRPr="00826D7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,0 тыс. рублей, или 100,0% к утвержденной бюджетной росписи. Доля расходов по разделу в общей структуре расходов бюджета </w:t>
      </w:r>
      <w:r w:rsidR="00643274" w:rsidRPr="00826D78">
        <w:rPr>
          <w:rFonts w:ascii="Times New Roman" w:hAnsi="Times New Roman"/>
          <w:color w:val="000000" w:themeColor="text1"/>
          <w:sz w:val="28"/>
          <w:szCs w:val="28"/>
        </w:rPr>
        <w:t>менее 0,1 процента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7AF702" w14:textId="39E406B7" w:rsidR="00483792" w:rsidRPr="00826D78" w:rsidRDefault="00AE4F07" w:rsidP="00C34D96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483792"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="00483792" w:rsidRPr="00826D78">
        <w:rPr>
          <w:rFonts w:ascii="Times New Roman" w:hAnsi="Times New Roman"/>
          <w:b/>
          <w:color w:val="000000" w:themeColor="text1"/>
          <w:sz w:val="28"/>
          <w:szCs w:val="28"/>
        </w:rPr>
        <w:t>08 «Культура, кинематография</w:t>
      </w:r>
      <w:r w:rsidRPr="00826D78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4" w:name="_Hlk162260498"/>
      <w:bookmarkStart w:id="15" w:name="_Hlk191562377"/>
      <w:r w:rsidRPr="00826D78">
        <w:rPr>
          <w:rFonts w:ascii="Times New Roman" w:hAnsi="Times New Roman"/>
          <w:color w:val="000000" w:themeColor="text1"/>
          <w:sz w:val="28"/>
          <w:szCs w:val="28"/>
        </w:rPr>
        <w:t>расходы за 202</w:t>
      </w:r>
      <w:r w:rsidR="00985CF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года исполнены в сумме </w:t>
      </w:r>
      <w:r w:rsidR="00985CF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>,0 тыс. рублей, или 100,0% к утвержденной бюджетной росписи. Доля расходов по разделу в общей структуре расходов бюджета составила 0,</w:t>
      </w:r>
      <w:r w:rsidR="00632A5A" w:rsidRPr="00826D7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B2782"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bookmarkEnd w:id="14"/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раздела представлена одним подразделом </w:t>
      </w:r>
      <w:bookmarkEnd w:id="15"/>
      <w:r w:rsidRPr="00826D78">
        <w:rPr>
          <w:rFonts w:ascii="Times New Roman" w:hAnsi="Times New Roman"/>
          <w:color w:val="000000" w:themeColor="text1"/>
          <w:sz w:val="28"/>
          <w:szCs w:val="28"/>
        </w:rPr>
        <w:t>– 08 01 «Культура»</w:t>
      </w:r>
      <w:r w:rsidR="00483792"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83792" w:rsidRPr="00826D78">
        <w:rPr>
          <w:rFonts w:ascii="Times New Roman" w:hAnsi="Times New Roman" w:cs="Times New Roman"/>
          <w:sz w:val="28"/>
          <w:szCs w:val="28"/>
        </w:rPr>
        <w:t>расходы направлены на мероприятия по охране, сохранению и популяризации культурного наследия (памятников).</w:t>
      </w:r>
    </w:p>
    <w:p w14:paraId="799F6AC3" w14:textId="38D17179" w:rsidR="00985CF1" w:rsidRDefault="00483792" w:rsidP="00643274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826D78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Pr="00826D78">
        <w:rPr>
          <w:rFonts w:ascii="Times New Roman" w:hAnsi="Times New Roman"/>
          <w:b/>
          <w:color w:val="000000" w:themeColor="text1"/>
          <w:sz w:val="28"/>
          <w:szCs w:val="28"/>
        </w:rPr>
        <w:t>0 «Социальная политика»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5CF1" w:rsidRPr="00826D78">
        <w:rPr>
          <w:rFonts w:ascii="Times New Roman" w:hAnsi="Times New Roman"/>
          <w:color w:val="000000" w:themeColor="text1"/>
          <w:sz w:val="28"/>
          <w:szCs w:val="28"/>
        </w:rPr>
        <w:t>расходы за 202</w:t>
      </w:r>
      <w:r w:rsidR="00985CF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85CF1"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года исполнены в сумме </w:t>
      </w:r>
      <w:r w:rsidR="00985CF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985CF1"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,0 тыс. рублей, или 100,0% к утвержденной бюджетной росписи. </w:t>
      </w:r>
      <w:r w:rsidR="00985CF1" w:rsidRPr="00826D7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Доля расходов по разделу в общей структуре расходов бюджета составила 0,9 процента. Структура раздела представлена одним подразделом </w:t>
      </w:r>
      <w:r w:rsidR="00985CF1">
        <w:rPr>
          <w:rFonts w:ascii="Times New Roman" w:hAnsi="Times New Roman"/>
          <w:color w:val="000000" w:themeColor="text1"/>
          <w:sz w:val="28"/>
          <w:szCs w:val="28"/>
        </w:rPr>
        <w:t>– 10 06 «</w:t>
      </w:r>
      <w:r w:rsidR="00985CF1" w:rsidRPr="00985CF1">
        <w:rPr>
          <w:rFonts w:ascii="Times New Roman" w:hAnsi="Times New Roman"/>
          <w:color w:val="000000" w:themeColor="text1"/>
          <w:sz w:val="28"/>
          <w:szCs w:val="28"/>
        </w:rPr>
        <w:t>Социальное обеспечение населения</w:t>
      </w:r>
      <w:r w:rsidR="00985CF1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</w:p>
    <w:p w14:paraId="507B2A6E" w14:textId="49A35D6D" w:rsidR="00483792" w:rsidRPr="00826D78" w:rsidRDefault="00483792" w:rsidP="00643274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826D78">
        <w:rPr>
          <w:rFonts w:ascii="Times New Roman" w:hAnsi="Times New Roman"/>
          <w:b/>
          <w:color w:val="000000" w:themeColor="text1"/>
          <w:sz w:val="28"/>
          <w:szCs w:val="28"/>
        </w:rPr>
        <w:t>11 «Физическая культура и спорт»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4F07" w:rsidRPr="00826D78">
        <w:rPr>
          <w:rFonts w:ascii="Times New Roman" w:hAnsi="Times New Roman"/>
          <w:color w:val="000000" w:themeColor="text1"/>
          <w:sz w:val="28"/>
          <w:szCs w:val="28"/>
        </w:rPr>
        <w:t>расходы за 202</w:t>
      </w:r>
      <w:r w:rsidR="00985CF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E4F07"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года исполнены в сумме </w:t>
      </w:r>
      <w:r w:rsidR="00632A5A" w:rsidRPr="00826D7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4F07" w:rsidRPr="00826D78">
        <w:rPr>
          <w:rFonts w:ascii="Times New Roman" w:hAnsi="Times New Roman"/>
          <w:color w:val="000000" w:themeColor="text1"/>
          <w:sz w:val="28"/>
          <w:szCs w:val="28"/>
        </w:rPr>
        <w:t>,0 тыс. рублей, или 100,0% к утвержденной бюджетной росписи. Доля расходов по разделу в общей структуре расходов бюджета составила 0,</w:t>
      </w:r>
      <w:r w:rsidR="00985CF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E4F07"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  <w:r w:rsidR="00AE4F07" w:rsidRPr="00826D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C494F" w:rsidRPr="00826D78">
        <w:rPr>
          <w:rFonts w:ascii="Times New Roman" w:hAnsi="Times New Roman" w:cs="Times New Roman"/>
          <w:sz w:val="28"/>
          <w:szCs w:val="28"/>
        </w:rPr>
        <w:t>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469CE8D2" w14:textId="77777777" w:rsidR="00483792" w:rsidRPr="00826D78" w:rsidRDefault="00483792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B2680" w14:textId="29585EE3" w:rsidR="007C494F" w:rsidRPr="00826D78" w:rsidRDefault="00AE4F07" w:rsidP="00F00F67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D78">
        <w:rPr>
          <w:rFonts w:ascii="Times New Roman" w:hAnsi="Times New Roman" w:cs="Times New Roman"/>
          <w:b/>
          <w:sz w:val="28"/>
          <w:szCs w:val="28"/>
        </w:rPr>
        <w:t>4</w:t>
      </w:r>
      <w:r w:rsidR="007C494F" w:rsidRPr="00826D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7FD4" w:rsidRPr="00826D78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14:paraId="62A507DE" w14:textId="69E99665" w:rsidR="00745587" w:rsidRPr="00826D78" w:rsidRDefault="00745587" w:rsidP="004367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D7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="004367BB" w:rsidRPr="00826D78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Pr="00826D78">
        <w:rPr>
          <w:rFonts w:ascii="Times New Roman" w:hAnsi="Times New Roman" w:cs="Times New Roman"/>
          <w:sz w:val="28"/>
          <w:szCs w:val="28"/>
        </w:rPr>
        <w:t xml:space="preserve"> сельской администрацией от </w:t>
      </w:r>
      <w:r w:rsidR="00E6706A">
        <w:rPr>
          <w:rFonts w:ascii="Times New Roman" w:hAnsi="Times New Roman" w:cs="Times New Roman"/>
          <w:sz w:val="28"/>
          <w:szCs w:val="28"/>
        </w:rPr>
        <w:t>07</w:t>
      </w:r>
      <w:r w:rsidR="008627C7" w:rsidRPr="00826D78">
        <w:rPr>
          <w:rFonts w:ascii="Times New Roman" w:hAnsi="Times New Roman" w:cs="Times New Roman"/>
          <w:sz w:val="28"/>
          <w:szCs w:val="28"/>
        </w:rPr>
        <w:t>.</w:t>
      </w:r>
      <w:r w:rsidRPr="00826D78">
        <w:rPr>
          <w:rFonts w:ascii="Times New Roman" w:hAnsi="Times New Roman" w:cs="Times New Roman"/>
          <w:sz w:val="28"/>
          <w:szCs w:val="28"/>
        </w:rPr>
        <w:t>11.20</w:t>
      </w:r>
      <w:r w:rsidR="00F53E16" w:rsidRPr="00826D78">
        <w:rPr>
          <w:rFonts w:ascii="Times New Roman" w:hAnsi="Times New Roman" w:cs="Times New Roman"/>
          <w:sz w:val="28"/>
          <w:szCs w:val="28"/>
        </w:rPr>
        <w:t>2</w:t>
      </w:r>
      <w:r w:rsidR="00E6706A">
        <w:rPr>
          <w:rFonts w:ascii="Times New Roman" w:hAnsi="Times New Roman" w:cs="Times New Roman"/>
          <w:sz w:val="28"/>
          <w:szCs w:val="28"/>
        </w:rPr>
        <w:t>3</w:t>
      </w:r>
      <w:r w:rsidRPr="00826D78">
        <w:rPr>
          <w:rFonts w:ascii="Times New Roman" w:hAnsi="Times New Roman" w:cs="Times New Roman"/>
          <w:sz w:val="28"/>
          <w:szCs w:val="28"/>
        </w:rPr>
        <w:t xml:space="preserve"> №</w:t>
      </w:r>
      <w:r w:rsidR="007C494F" w:rsidRPr="00826D78">
        <w:rPr>
          <w:rFonts w:ascii="Times New Roman" w:hAnsi="Times New Roman" w:cs="Times New Roman"/>
          <w:sz w:val="28"/>
          <w:szCs w:val="28"/>
        </w:rPr>
        <w:t xml:space="preserve"> </w:t>
      </w:r>
      <w:r w:rsidR="00E6706A">
        <w:rPr>
          <w:rFonts w:ascii="Times New Roman" w:hAnsi="Times New Roman" w:cs="Times New Roman"/>
          <w:sz w:val="28"/>
          <w:szCs w:val="28"/>
        </w:rPr>
        <w:t>22</w:t>
      </w:r>
      <w:r w:rsidRPr="00826D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6D78">
        <w:rPr>
          <w:rFonts w:ascii="Times New Roman" w:eastAsia="Calibri" w:hAnsi="Times New Roman" w:cs="Times New Roman"/>
          <w:sz w:val="28"/>
          <w:szCs w:val="28"/>
        </w:rPr>
        <w:t xml:space="preserve">утвержден перечень муниципальных программ </w:t>
      </w:r>
      <w:proofErr w:type="spellStart"/>
      <w:r w:rsidR="008A66FF" w:rsidRPr="00826D78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826D78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6706A">
        <w:rPr>
          <w:rFonts w:ascii="Times New Roman" w:hAnsi="Times New Roman" w:cs="Times New Roman"/>
          <w:sz w:val="28"/>
          <w:szCs w:val="28"/>
        </w:rPr>
        <w:t>4</w:t>
      </w:r>
      <w:r w:rsidRPr="00826D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6706A">
        <w:rPr>
          <w:rFonts w:ascii="Times New Roman" w:hAnsi="Times New Roman" w:cs="Times New Roman"/>
          <w:sz w:val="28"/>
          <w:szCs w:val="28"/>
        </w:rPr>
        <w:t>5</w:t>
      </w:r>
      <w:r w:rsidRPr="00826D78">
        <w:rPr>
          <w:rFonts w:ascii="Times New Roman" w:hAnsi="Times New Roman" w:cs="Times New Roman"/>
          <w:sz w:val="28"/>
          <w:szCs w:val="28"/>
        </w:rPr>
        <w:t xml:space="preserve"> и 202</w:t>
      </w:r>
      <w:r w:rsidR="00E6706A">
        <w:rPr>
          <w:rFonts w:ascii="Times New Roman" w:hAnsi="Times New Roman" w:cs="Times New Roman"/>
          <w:sz w:val="28"/>
          <w:szCs w:val="28"/>
        </w:rPr>
        <w:t>6</w:t>
      </w:r>
      <w:r w:rsidRPr="00826D7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26D78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24D1273" w14:textId="413B9ECC" w:rsidR="00045C7E" w:rsidRPr="00DA0DA6" w:rsidRDefault="008F2338" w:rsidP="00045C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26D78">
        <w:rPr>
          <w:rFonts w:ascii="Times New Roman" w:eastAsia="Calibri" w:hAnsi="Times New Roman" w:cs="Times New Roman"/>
          <w:sz w:val="28"/>
          <w:szCs w:val="28"/>
        </w:rPr>
        <w:t xml:space="preserve">Муниципальные программы сформированы в соответствии с Порядком разработки, реализации и оценки эффективности муниципальных программ </w:t>
      </w:r>
      <w:bookmarkStart w:id="16" w:name="_Hlk162430437"/>
      <w:proofErr w:type="spellStart"/>
      <w:r w:rsidR="008A66FF" w:rsidRPr="00826D78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826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B240C" w:rsidRPr="00826D78">
        <w:rPr>
          <w:rFonts w:ascii="Times New Roman" w:eastAsia="Calibri" w:hAnsi="Times New Roman" w:cs="Times New Roman"/>
          <w:sz w:val="28"/>
          <w:szCs w:val="28"/>
        </w:rPr>
        <w:t xml:space="preserve"> Дубровского муниципального района</w:t>
      </w:r>
      <w:r w:rsidR="008B240C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</w:t>
      </w:r>
      <w:bookmarkEnd w:id="16"/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</w:t>
      </w:r>
      <w:proofErr w:type="spellStart"/>
      <w:r w:rsidR="004367BB" w:rsidRPr="00045C7E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Pr="00045C7E"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955D7" w:rsidRPr="00045C7E">
        <w:rPr>
          <w:rFonts w:ascii="Times New Roman" w:eastAsia="Calibri" w:hAnsi="Times New Roman" w:cs="Times New Roman"/>
          <w:sz w:val="28"/>
          <w:szCs w:val="28"/>
        </w:rPr>
        <w:t>1</w:t>
      </w:r>
      <w:r w:rsidR="00045C7E" w:rsidRPr="00045C7E">
        <w:rPr>
          <w:rFonts w:ascii="Times New Roman" w:eastAsia="Calibri" w:hAnsi="Times New Roman" w:cs="Times New Roman"/>
          <w:sz w:val="28"/>
          <w:szCs w:val="28"/>
        </w:rPr>
        <w:t>6</w:t>
      </w:r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.06.2020 года № </w:t>
      </w:r>
      <w:r w:rsidR="008955D7" w:rsidRPr="00045C7E">
        <w:rPr>
          <w:rFonts w:ascii="Times New Roman" w:eastAsia="Calibri" w:hAnsi="Times New Roman" w:cs="Times New Roman"/>
          <w:sz w:val="28"/>
          <w:szCs w:val="28"/>
        </w:rPr>
        <w:t>1</w:t>
      </w:r>
      <w:r w:rsidR="00045C7E" w:rsidRPr="00045C7E">
        <w:rPr>
          <w:rFonts w:ascii="Times New Roman" w:eastAsia="Calibri" w:hAnsi="Times New Roman" w:cs="Times New Roman"/>
          <w:sz w:val="28"/>
          <w:szCs w:val="28"/>
        </w:rPr>
        <w:t>3</w:t>
      </w:r>
      <w:r w:rsidRPr="00045C7E">
        <w:rPr>
          <w:rFonts w:ascii="Times New Roman" w:eastAsia="Calibri" w:hAnsi="Times New Roman" w:cs="Times New Roman"/>
          <w:sz w:val="28"/>
          <w:szCs w:val="28"/>
        </w:rPr>
        <w:t>.</w:t>
      </w:r>
      <w:r w:rsidR="00F00F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DC41E8" w14:textId="6924F912" w:rsidR="00DE7FD4" w:rsidRPr="008B240C" w:rsidRDefault="00DE7FD4" w:rsidP="008B240C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5660DE">
        <w:rPr>
          <w:rFonts w:ascii="Times New Roman" w:hAnsi="Times New Roman" w:cs="Times New Roman"/>
          <w:sz w:val="28"/>
          <w:szCs w:val="28"/>
        </w:rPr>
        <w:t>2</w:t>
      </w:r>
      <w:r w:rsidR="00DF73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r w:rsidR="00A255A6">
        <w:rPr>
          <w:rFonts w:ascii="Times New Roman" w:hAnsi="Times New Roman" w:cs="Times New Roman"/>
          <w:sz w:val="28"/>
          <w:szCs w:val="28"/>
        </w:rPr>
        <w:t>рассмотрения итогов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программ, на предмет эффективности и целесообразности продолжения их реализации.</w:t>
      </w:r>
      <w:r w:rsidR="00D259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942EA" w14:textId="4A0FE533" w:rsidR="00C01AA8" w:rsidRDefault="00DE7FD4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723C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0DC">
        <w:rPr>
          <w:rFonts w:ascii="Times New Roman" w:hAnsi="Times New Roman" w:cs="Times New Roman"/>
          <w:sz w:val="28"/>
          <w:szCs w:val="28"/>
        </w:rPr>
        <w:t>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«О бюджете </w:t>
      </w:r>
      <w:proofErr w:type="spellStart"/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73C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73CC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73CC3">
        <w:rPr>
          <w:rFonts w:ascii="Times New Roman" w:hAnsi="Times New Roman" w:cs="Times New Roman"/>
          <w:sz w:val="28"/>
          <w:szCs w:val="28"/>
        </w:rPr>
        <w:t>2</w:t>
      </w:r>
      <w:r w:rsidR="00DF73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C70">
        <w:rPr>
          <w:rFonts w:ascii="Times New Roman" w:hAnsi="Times New Roman" w:cs="Times New Roman"/>
          <w:sz w:val="28"/>
          <w:szCs w:val="28"/>
        </w:rPr>
        <w:t>2</w:t>
      </w:r>
      <w:r w:rsidR="00DF73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F73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</w:t>
      </w:r>
      <w:r w:rsidR="00AE4F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4F0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E4F07">
        <w:rPr>
          <w:rFonts w:ascii="Times New Roman" w:hAnsi="Times New Roman" w:cs="Times New Roman"/>
          <w:sz w:val="28"/>
          <w:szCs w:val="28"/>
        </w:rPr>
        <w:t>ы</w:t>
      </w:r>
      <w:r w:rsidR="00717FF6">
        <w:rPr>
          <w:rFonts w:ascii="Times New Roman" w:hAnsi="Times New Roman" w:cs="Times New Roman"/>
          <w:sz w:val="28"/>
          <w:szCs w:val="28"/>
        </w:rPr>
        <w:t>.</w:t>
      </w:r>
    </w:p>
    <w:p w14:paraId="691FA8AB" w14:textId="596D5792" w:rsidR="00DF734F" w:rsidRPr="00DF734F" w:rsidRDefault="00E63369" w:rsidP="00DF73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_Hlk162445395"/>
      <w:r>
        <w:rPr>
          <w:rFonts w:ascii="Times New Roman" w:eastAsia="Calibri" w:hAnsi="Times New Roman" w:cs="Times New Roman"/>
          <w:b/>
          <w:sz w:val="28"/>
          <w:szCs w:val="28"/>
        </w:rPr>
        <w:t xml:space="preserve">4.1 </w:t>
      </w:r>
      <w:r w:rsidR="00AE4F07" w:rsidRPr="00AE4F0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</w:t>
      </w:r>
      <w:r w:rsidR="00AE4F07"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«Реализация отдельных полномочий </w:t>
      </w:r>
      <w:proofErr w:type="spellStart"/>
      <w:r w:rsidR="008A66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Сергеевского</w:t>
      </w:r>
      <w:proofErr w:type="spellEnd"/>
      <w:r w:rsidR="00AE4F07"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DF73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AE4F07"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 и на плановый период 202</w:t>
      </w:r>
      <w:r w:rsidR="00DF73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="00AE4F07"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202</w:t>
      </w:r>
      <w:r w:rsidR="00DF73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="00AE4F07"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годов» </w:t>
      </w:r>
      <w:r w:rsidR="00045C7E" w:rsidRPr="00DF734F">
        <w:rPr>
          <w:rFonts w:ascii="Times New Roman" w:hAnsi="Times New Roman"/>
          <w:sz w:val="28"/>
          <w:szCs w:val="28"/>
        </w:rPr>
        <w:t xml:space="preserve">утверждена </w:t>
      </w:r>
      <w:r w:rsidR="00DA0DA6" w:rsidRPr="00DF734F">
        <w:rPr>
          <w:rFonts w:ascii="Times New Roman" w:hAnsi="Times New Roman"/>
          <w:sz w:val="28"/>
          <w:szCs w:val="28"/>
        </w:rPr>
        <w:t>П</w:t>
      </w:r>
      <w:r w:rsidR="00045C7E" w:rsidRPr="00DF734F">
        <w:rPr>
          <w:rFonts w:ascii="Times New Roman" w:hAnsi="Times New Roman"/>
          <w:sz w:val="28"/>
          <w:szCs w:val="28"/>
        </w:rPr>
        <w:t xml:space="preserve">остановлением </w:t>
      </w:r>
      <w:proofErr w:type="spellStart"/>
      <w:r w:rsidR="00045C7E" w:rsidRPr="00DF734F">
        <w:rPr>
          <w:rFonts w:ascii="Times New Roman" w:hAnsi="Times New Roman"/>
          <w:bCs/>
          <w:sz w:val="28"/>
          <w:szCs w:val="28"/>
        </w:rPr>
        <w:t>Сергеевской</w:t>
      </w:r>
      <w:proofErr w:type="spellEnd"/>
      <w:r w:rsidR="00045C7E" w:rsidRPr="00DF734F">
        <w:rPr>
          <w:rFonts w:ascii="Times New Roman" w:hAnsi="Times New Roman"/>
          <w:sz w:val="28"/>
          <w:szCs w:val="28"/>
        </w:rPr>
        <w:t xml:space="preserve"> сельской администрации «</w:t>
      </w:r>
      <w:r w:rsidR="00DF734F">
        <w:rPr>
          <w:rFonts w:ascii="Times New Roman" w:hAnsi="Times New Roman"/>
          <w:sz w:val="28"/>
          <w:szCs w:val="28"/>
        </w:rPr>
        <w:t>21</w:t>
      </w:r>
      <w:r w:rsidR="00045C7E" w:rsidRPr="00DF734F">
        <w:rPr>
          <w:rFonts w:ascii="Times New Roman" w:hAnsi="Times New Roman"/>
          <w:sz w:val="28"/>
          <w:szCs w:val="28"/>
        </w:rPr>
        <w:t>» декабря 202</w:t>
      </w:r>
      <w:r w:rsidR="00DF734F">
        <w:rPr>
          <w:rFonts w:ascii="Times New Roman" w:hAnsi="Times New Roman"/>
          <w:sz w:val="28"/>
          <w:szCs w:val="28"/>
        </w:rPr>
        <w:t>3</w:t>
      </w:r>
      <w:r w:rsidR="00045C7E" w:rsidRPr="00DF734F">
        <w:rPr>
          <w:rFonts w:ascii="Times New Roman" w:hAnsi="Times New Roman"/>
          <w:sz w:val="28"/>
          <w:szCs w:val="28"/>
        </w:rPr>
        <w:t xml:space="preserve"> года № </w:t>
      </w:r>
      <w:r w:rsidR="00DF734F">
        <w:rPr>
          <w:rFonts w:ascii="Times New Roman" w:hAnsi="Times New Roman"/>
          <w:sz w:val="28"/>
          <w:szCs w:val="28"/>
        </w:rPr>
        <w:t>26</w:t>
      </w:r>
      <w:bookmarkEnd w:id="17"/>
      <w:r w:rsidR="00DF734F">
        <w:rPr>
          <w:rFonts w:ascii="Times New Roman" w:hAnsi="Times New Roman"/>
          <w:sz w:val="28"/>
          <w:szCs w:val="28"/>
        </w:rPr>
        <w:t xml:space="preserve">, </w:t>
      </w:r>
      <w:r w:rsidR="00045C7E" w:rsidRPr="00DF734F">
        <w:rPr>
          <w:rFonts w:ascii="Times New Roman" w:hAnsi="Times New Roman"/>
          <w:sz w:val="28"/>
          <w:szCs w:val="28"/>
        </w:rPr>
        <w:t>с  объемом финансирования на 202</w:t>
      </w:r>
      <w:r w:rsidR="00DF734F">
        <w:rPr>
          <w:rFonts w:ascii="Times New Roman" w:hAnsi="Times New Roman"/>
          <w:sz w:val="28"/>
          <w:szCs w:val="28"/>
        </w:rPr>
        <w:t>4</w:t>
      </w:r>
      <w:r w:rsidR="00045C7E" w:rsidRPr="00DF734F">
        <w:rPr>
          <w:rFonts w:ascii="Times New Roman" w:hAnsi="Times New Roman"/>
          <w:sz w:val="28"/>
          <w:szCs w:val="28"/>
        </w:rPr>
        <w:t xml:space="preserve"> год в сумме  </w:t>
      </w:r>
      <w:r w:rsidR="00DF734F" w:rsidRPr="00DF734F">
        <w:rPr>
          <w:rFonts w:ascii="Times New Roman" w:hAnsi="Times New Roman"/>
          <w:sz w:val="28"/>
          <w:szCs w:val="28"/>
        </w:rPr>
        <w:t>1653,0 тыс. рублей, в том числе 1515,0 тыс. рублей - средства местного бюджета, 138,0 тыс. рублей - средства областного бюджета. В течение отчетного периода в постановление 3 раза вносились изменения («02» февраля 2024 года № 7; «04» сентября 2024 года №</w:t>
      </w:r>
      <w:r w:rsidR="00610BFA">
        <w:rPr>
          <w:rFonts w:ascii="Times New Roman" w:hAnsi="Times New Roman"/>
          <w:sz w:val="28"/>
          <w:szCs w:val="28"/>
        </w:rPr>
        <w:t xml:space="preserve"> </w:t>
      </w:r>
      <w:r w:rsidR="00DF734F" w:rsidRPr="00DF734F">
        <w:rPr>
          <w:rFonts w:ascii="Times New Roman" w:hAnsi="Times New Roman"/>
          <w:sz w:val="28"/>
          <w:szCs w:val="28"/>
        </w:rPr>
        <w:t>20; «26» декабря 2024г. №41). С учетом изменений общий объем на 2024 год утвержден в сумме 2180,8 тыс. рублей, в том числе 1829,3 тыс. рублей</w:t>
      </w:r>
      <w:r w:rsidR="00DF734F">
        <w:rPr>
          <w:rFonts w:ascii="Times New Roman" w:hAnsi="Times New Roman"/>
          <w:sz w:val="28"/>
          <w:szCs w:val="28"/>
        </w:rPr>
        <w:t xml:space="preserve"> </w:t>
      </w:r>
      <w:r w:rsidR="00DF734F" w:rsidRPr="00DF734F">
        <w:rPr>
          <w:rFonts w:ascii="Times New Roman" w:hAnsi="Times New Roman"/>
          <w:sz w:val="28"/>
          <w:szCs w:val="28"/>
        </w:rPr>
        <w:t xml:space="preserve">- </w:t>
      </w:r>
      <w:r w:rsidR="00DF734F" w:rsidRPr="00DF734F">
        <w:rPr>
          <w:rFonts w:ascii="Times New Roman" w:hAnsi="Times New Roman"/>
          <w:sz w:val="28"/>
          <w:szCs w:val="28"/>
        </w:rPr>
        <w:lastRenderedPageBreak/>
        <w:t>средства местного бюджета, 351,5 тыс. рублей- средства областного бюджета.</w:t>
      </w:r>
    </w:p>
    <w:p w14:paraId="0A6C8E46" w14:textId="7E96A506" w:rsidR="008F7DBF" w:rsidRPr="00DF734F" w:rsidRDefault="008F7DBF" w:rsidP="008955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34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– </w:t>
      </w:r>
      <w:proofErr w:type="spellStart"/>
      <w:r w:rsidR="00045C7E" w:rsidRPr="00DF734F">
        <w:rPr>
          <w:rFonts w:ascii="Times New Roman" w:hAnsi="Times New Roman" w:cs="Times New Roman"/>
          <w:color w:val="000000"/>
          <w:sz w:val="28"/>
          <w:szCs w:val="28"/>
        </w:rPr>
        <w:t>Сергеевская</w:t>
      </w:r>
      <w:proofErr w:type="spellEnd"/>
      <w:r w:rsidRPr="00DF734F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администрация.</w:t>
      </w:r>
    </w:p>
    <w:p w14:paraId="392ACA4A" w14:textId="1F9E8CF4" w:rsidR="00610BFA" w:rsidRPr="00DF734F" w:rsidRDefault="008F7DBF" w:rsidP="00121D2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34F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</w:t>
      </w:r>
      <w:r w:rsidR="00121D28" w:rsidRPr="00DF734F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DF73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21D28" w:rsidRPr="00DF734F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DF734F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финансирование в объеме </w:t>
      </w:r>
      <w:r w:rsidR="00610BFA">
        <w:rPr>
          <w:rFonts w:ascii="Times New Roman" w:hAnsi="Times New Roman" w:cs="Times New Roman"/>
          <w:color w:val="000000"/>
          <w:sz w:val="28"/>
          <w:szCs w:val="28"/>
        </w:rPr>
        <w:t>2180,8</w:t>
      </w:r>
      <w:r w:rsidR="00121D28" w:rsidRPr="00DF7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DA7" w:rsidRPr="00DF734F">
        <w:rPr>
          <w:rFonts w:ascii="Times New Roman" w:hAnsi="Times New Roman" w:cs="Times New Roman"/>
          <w:sz w:val="28"/>
          <w:szCs w:val="28"/>
        </w:rPr>
        <w:t>тыс. руб</w:t>
      </w:r>
      <w:r w:rsidR="004C53D0" w:rsidRPr="00DF734F">
        <w:rPr>
          <w:rFonts w:ascii="Times New Roman" w:hAnsi="Times New Roman" w:cs="Times New Roman"/>
          <w:sz w:val="28"/>
          <w:szCs w:val="28"/>
        </w:rPr>
        <w:t>лей</w:t>
      </w:r>
      <w:r w:rsidR="002A4DA7" w:rsidRPr="00DF734F">
        <w:rPr>
          <w:rFonts w:ascii="Times New Roman" w:hAnsi="Times New Roman" w:cs="Times New Roman"/>
          <w:sz w:val="28"/>
          <w:szCs w:val="28"/>
        </w:rPr>
        <w:t>,</w:t>
      </w:r>
      <w:r w:rsidRPr="00DF734F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расходы составили </w:t>
      </w:r>
      <w:r w:rsidR="00610BFA">
        <w:rPr>
          <w:rFonts w:ascii="Times New Roman" w:hAnsi="Times New Roman" w:cs="Times New Roman"/>
          <w:sz w:val="28"/>
          <w:szCs w:val="28"/>
        </w:rPr>
        <w:t>99,8</w:t>
      </w:r>
      <w:r w:rsidR="008955D7" w:rsidRPr="00DF734F">
        <w:rPr>
          <w:rFonts w:ascii="Times New Roman" w:hAnsi="Times New Roman" w:cs="Times New Roman"/>
          <w:sz w:val="28"/>
          <w:szCs w:val="28"/>
        </w:rPr>
        <w:t xml:space="preserve"> </w:t>
      </w:r>
      <w:r w:rsidR="002A4DA7" w:rsidRPr="00DF734F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541125" w:rsidRPr="00DF734F">
        <w:rPr>
          <w:rFonts w:ascii="Times New Roman" w:hAnsi="Times New Roman" w:cs="Times New Roman"/>
          <w:sz w:val="28"/>
          <w:szCs w:val="28"/>
        </w:rPr>
        <w:t xml:space="preserve"> или </w:t>
      </w:r>
      <w:r w:rsidR="00610BFA">
        <w:rPr>
          <w:rFonts w:ascii="Times New Roman" w:hAnsi="Times New Roman" w:cs="Times New Roman"/>
          <w:sz w:val="28"/>
          <w:szCs w:val="28"/>
        </w:rPr>
        <w:t>2175,8</w:t>
      </w:r>
      <w:r w:rsidR="00541125" w:rsidRPr="00DF734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F73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6CC632" w14:textId="2DA8D23D" w:rsidR="00121D28" w:rsidRDefault="00121D28" w:rsidP="00121D28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4E0C58">
        <w:rPr>
          <w:rFonts w:ascii="Times New Roman" w:hAnsi="Times New Roman"/>
          <w:i/>
          <w:iCs/>
          <w:sz w:val="28"/>
          <w:szCs w:val="28"/>
        </w:rPr>
        <w:t xml:space="preserve">Сведения о расходах по муниципальной программе за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610BFA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 xml:space="preserve"> года</w:t>
      </w:r>
      <w:r w:rsidRPr="004E0C5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5CBA432F" w14:textId="52C56A08" w:rsidR="00610BFA" w:rsidRPr="002B1F68" w:rsidRDefault="00045C7E" w:rsidP="00E63369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2B1F68">
        <w:rPr>
          <w:rFonts w:ascii="Times New Roman" w:hAnsi="Times New Roman"/>
          <w:i/>
          <w:iCs/>
          <w:sz w:val="28"/>
          <w:szCs w:val="28"/>
        </w:rPr>
        <w:t>представлена в таблице.                       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1F68">
        <w:rPr>
          <w:rFonts w:ascii="Times New Roman" w:hAnsi="Times New Roman"/>
          <w:i/>
          <w:iCs/>
          <w:sz w:val="28"/>
          <w:szCs w:val="28"/>
        </w:rPr>
        <w:t>рублей)</w:t>
      </w:r>
      <w:bookmarkStart w:id="18" w:name="_Hlk192163720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1276"/>
        <w:gridCol w:w="1418"/>
        <w:gridCol w:w="992"/>
      </w:tblGrid>
      <w:tr w:rsidR="00045C7E" w:rsidRPr="00D61739" w14:paraId="277FF7F9" w14:textId="77777777" w:rsidTr="00A86B49">
        <w:trPr>
          <w:cantSplit/>
          <w:trHeight w:val="3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50B2" w14:textId="77777777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BE5D" w14:textId="33D3750D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10B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DFCF" w14:textId="3AA58552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10B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E2EF" w14:textId="2A11E57B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10B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9C0" w14:textId="77777777" w:rsidR="00045C7E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955F90" w14:textId="77777777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045C7E" w:rsidRPr="00D61739" w14:paraId="18E4931D" w14:textId="77777777" w:rsidTr="00A86B49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CB11" w14:textId="196C9DF1" w:rsidR="00045C7E" w:rsidRPr="00684D94" w:rsidRDefault="00045C7E" w:rsidP="00045C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Р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916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916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3538C" w14:textId="62CE3880" w:rsidR="00045C7E" w:rsidRPr="00684D94" w:rsidRDefault="00045C7E" w:rsidP="00045C7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610B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EBD0" w14:textId="413A6401" w:rsidR="00045C7E" w:rsidRPr="00684D94" w:rsidRDefault="00610BFA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B6F1F" w14:textId="7AEC1143" w:rsidR="00045C7E" w:rsidRPr="00684D94" w:rsidRDefault="00610BFA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A298" w14:textId="093DBB80" w:rsidR="00045C7E" w:rsidRPr="00684D94" w:rsidRDefault="00610BFA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99,8</w:t>
            </w:r>
          </w:p>
        </w:tc>
      </w:tr>
      <w:tr w:rsidR="00045C7E" w:rsidRPr="00D61739" w14:paraId="6435982E" w14:textId="77777777" w:rsidTr="00A86B49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C769C" w14:textId="77777777" w:rsidR="00045C7E" w:rsidRPr="00684D94" w:rsidRDefault="00045C7E" w:rsidP="00045C7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F058D" w14:textId="235AD80B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610B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4EBFC" w14:textId="66C3B1B2" w:rsidR="00045C7E" w:rsidRPr="00684D94" w:rsidRDefault="00610BFA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DDC78" w14:textId="374B4197" w:rsidR="00045C7E" w:rsidRPr="00684D94" w:rsidRDefault="00610BFA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AABA" w14:textId="68AB5729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  <w:r w:rsidR="00916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10BFA" w:rsidRPr="00D61739" w14:paraId="27EEE30D" w14:textId="77777777" w:rsidTr="00A86B49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16C4" w14:textId="77777777" w:rsidR="00610BFA" w:rsidRPr="00684D94" w:rsidRDefault="00610BFA" w:rsidP="00610B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2594A" w14:textId="2B9C6A4A" w:rsidR="00610BFA" w:rsidRPr="00610BFA" w:rsidRDefault="00610BFA" w:rsidP="00610BF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B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81790" w14:textId="4AF9DE01" w:rsidR="00610BFA" w:rsidRPr="00610BFA" w:rsidRDefault="00610BFA" w:rsidP="00610BF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B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CEB8B" w14:textId="56BD60BC" w:rsidR="00610BFA" w:rsidRPr="00610BFA" w:rsidRDefault="00610BFA" w:rsidP="00610BF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B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13A2" w14:textId="5CE9ABE9" w:rsidR="00610BFA" w:rsidRPr="00610BFA" w:rsidRDefault="00610BFA" w:rsidP="00610BF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B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916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45C7E" w:rsidRPr="00D61739" w14:paraId="38BC8D01" w14:textId="77777777" w:rsidTr="00A86B49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94237" w14:textId="77777777" w:rsidR="00045C7E" w:rsidRPr="00684D94" w:rsidRDefault="00045C7E" w:rsidP="00045C7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DFF50" w14:textId="105F9BED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610B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876E8" w14:textId="14F7D9A2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610B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669C4" w14:textId="4243EDB8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610B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429E" w14:textId="216CB982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  <w:r w:rsidR="00916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</w:tr>
    </w:tbl>
    <w:bookmarkEnd w:id="18"/>
    <w:p w14:paraId="2B064BE1" w14:textId="77777777" w:rsidR="00D92EC4" w:rsidRDefault="00D92EC4" w:rsidP="000729D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A66">
        <w:rPr>
          <w:rFonts w:ascii="Times New Roman" w:hAnsi="Times New Roman" w:cs="Times New Roman"/>
          <w:sz w:val="28"/>
          <w:szCs w:val="28"/>
        </w:rPr>
        <w:t>Цел</w:t>
      </w:r>
      <w:r w:rsidR="00C64A66" w:rsidRPr="00C64A66">
        <w:rPr>
          <w:rFonts w:ascii="Times New Roman" w:hAnsi="Times New Roman" w:cs="Times New Roman"/>
          <w:sz w:val="28"/>
          <w:szCs w:val="28"/>
        </w:rPr>
        <w:t>ь</w:t>
      </w:r>
      <w:r w:rsidRPr="00C64A6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92EC4">
        <w:rPr>
          <w:rStyle w:val="ab"/>
          <w:rFonts w:ascii="Times New Roman" w:hAnsi="Times New Roman" w:cs="Times New Roman"/>
          <w:sz w:val="28"/>
          <w:szCs w:val="28"/>
        </w:rPr>
        <w:t xml:space="preserve"> – </w:t>
      </w:r>
      <w:r w:rsidRPr="00D92EC4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 w:rsidR="008D05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99B545" w14:textId="77777777" w:rsidR="00CC5130" w:rsidRPr="00CC5130" w:rsidRDefault="00CC5130" w:rsidP="000729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</w:t>
      </w:r>
      <w:r w:rsidRPr="00CC5130">
        <w:rPr>
          <w:rFonts w:ascii="Times New Roman" w:eastAsia="Calibri" w:hAnsi="Times New Roman" w:cs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ы:</w:t>
      </w:r>
    </w:p>
    <w:p w14:paraId="515C496B" w14:textId="7F57EC05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1. Эффективное исполнение полномочий исполнительных органов власти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6EA274" w14:textId="70B15614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2. Реализация полномочий по первичному воинскому учету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BFED64" w14:textId="77777777" w:rsid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240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первичных мер пожарной безопасности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FBF219" w14:textId="5F890D1A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B240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994BD9" w14:textId="77777777" w:rsidR="00953A19" w:rsidRPr="00953A19" w:rsidRDefault="00953A19" w:rsidP="0095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Реализация полномочий в сфере водного хозяйства</w:t>
      </w:r>
    </w:p>
    <w:p w14:paraId="4AFF8E4F" w14:textId="77777777" w:rsidR="00953A19" w:rsidRPr="00953A19" w:rsidRDefault="00953A19" w:rsidP="00953A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Жилищно-коммунальное хозяйство</w:t>
      </w:r>
    </w:p>
    <w:p w14:paraId="49035BAB" w14:textId="77777777" w:rsidR="00953A19" w:rsidRPr="00953A19" w:rsidRDefault="00953A19" w:rsidP="00953A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Молодежная политика</w:t>
      </w:r>
    </w:p>
    <w:p w14:paraId="20E08956" w14:textId="77777777" w:rsidR="00953A19" w:rsidRPr="00953A19" w:rsidRDefault="00953A19" w:rsidP="00953A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Культура</w:t>
      </w:r>
    </w:p>
    <w:p w14:paraId="1027C57B" w14:textId="31F1B880" w:rsidR="00953A19" w:rsidRPr="00953A19" w:rsidRDefault="00953A19" w:rsidP="00953A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Мероприятия по развитию спорта</w:t>
      </w:r>
    </w:p>
    <w:p w14:paraId="534533C7" w14:textId="61056C3C" w:rsidR="00B7413D" w:rsidRDefault="00B7413D" w:rsidP="008B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BD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</w:t>
      </w:r>
      <w:r w:rsidR="00D5174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17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постановлением </w:t>
      </w:r>
      <w:proofErr w:type="spellStart"/>
      <w:r w:rsidR="00833EA9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4C53D0">
        <w:rPr>
          <w:rFonts w:ascii="Times New Roman" w:hAnsi="Times New Roman" w:cs="Times New Roman"/>
          <w:sz w:val="28"/>
          <w:szCs w:val="28"/>
        </w:rPr>
        <w:t>1</w:t>
      </w:r>
      <w:r w:rsidR="008B24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.06.2020 года № </w:t>
      </w:r>
      <w:r w:rsidR="004C53D0">
        <w:rPr>
          <w:rFonts w:ascii="Times New Roman" w:hAnsi="Times New Roman" w:cs="Times New Roman"/>
          <w:sz w:val="28"/>
          <w:szCs w:val="28"/>
        </w:rPr>
        <w:t>1</w:t>
      </w:r>
      <w:r w:rsidR="008B24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833EA9" w:rsidRPr="00045C7E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="00833EA9" w:rsidRPr="00045C7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33EA9">
        <w:rPr>
          <w:rFonts w:ascii="Times New Roman" w:eastAsia="Calibri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1665EA4" w14:textId="2604EF87" w:rsidR="00541125" w:rsidRPr="00541125" w:rsidRDefault="00541125" w:rsidP="0007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9D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предусмотрено </w:t>
      </w:r>
      <w:r w:rsidR="00953A1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 по </w:t>
      </w:r>
      <w:r w:rsidR="007D75DC">
        <w:rPr>
          <w:rFonts w:ascii="Times New Roman" w:hAnsi="Times New Roman" w:cs="Times New Roman"/>
          <w:color w:val="000000"/>
          <w:sz w:val="28"/>
          <w:szCs w:val="28"/>
        </w:rPr>
        <w:t xml:space="preserve">всем значениям 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>фактические значения соответствуют плановым</w:t>
      </w:r>
      <w:r w:rsidR="007D75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7AB365" w14:textId="6CBD8E35" w:rsidR="00801DF6" w:rsidRPr="00541125" w:rsidRDefault="00DA0DA6" w:rsidP="00C6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проведенному анализу и полученным показателям критериев эффективности муниципальной программы </w:t>
      </w:r>
      <w:r w:rsidRPr="00DA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953A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53A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DA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программы </w:t>
      </w:r>
      <w:r w:rsidR="0095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</w:t>
      </w:r>
      <w:r w:rsidR="00953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следовательно, реализация признается целесообразной</w:t>
      </w:r>
      <w:r w:rsidR="00541125" w:rsidRPr="00541125">
        <w:rPr>
          <w:rFonts w:ascii="Times New Roman" w:hAnsi="Times New Roman" w:cs="Times New Roman"/>
          <w:sz w:val="28"/>
          <w:szCs w:val="28"/>
        </w:rPr>
        <w:t>.</w:t>
      </w:r>
    </w:p>
    <w:p w14:paraId="53F52F0B" w14:textId="77777777" w:rsidR="004C1A9C" w:rsidRDefault="004C1A9C" w:rsidP="00E63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B5A38" w14:textId="059C304A" w:rsidR="00801DF6" w:rsidRPr="00B900DC" w:rsidRDefault="00801DF6" w:rsidP="00F00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оценки эффективности реализации муниципальн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80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Сергеевского</w:t>
      </w:r>
      <w:proofErr w:type="spellEnd"/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в 202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99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1" w:type="dxa"/>
        </w:tblCellMar>
        <w:tblLook w:val="04A0" w:firstRow="1" w:lastRow="0" w:firstColumn="1" w:lastColumn="0" w:noHBand="0" w:noVBand="1"/>
      </w:tblPr>
      <w:tblGrid>
        <w:gridCol w:w="438"/>
        <w:gridCol w:w="3544"/>
        <w:gridCol w:w="1842"/>
        <w:gridCol w:w="4111"/>
      </w:tblGrid>
      <w:tr w:rsidR="00801DF6" w:rsidRPr="00801DF6" w14:paraId="6E68BA8B" w14:textId="77777777" w:rsidTr="00637AE4">
        <w:trPr>
          <w:tblHeader/>
        </w:trPr>
        <w:tc>
          <w:tcPr>
            <w:tcW w:w="438" w:type="dxa"/>
            <w:shd w:val="clear" w:color="auto" w:fill="auto"/>
          </w:tcPr>
          <w:p w14:paraId="4A485811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54674F8D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  <w:shd w:val="clear" w:color="auto" w:fill="auto"/>
          </w:tcPr>
          <w:p w14:paraId="1A63CA16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  <w:tc>
          <w:tcPr>
            <w:tcW w:w="4111" w:type="dxa"/>
            <w:shd w:val="clear" w:color="auto" w:fill="auto"/>
          </w:tcPr>
          <w:p w14:paraId="014C7D1F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01DF6" w:rsidRPr="00801DF6" w14:paraId="4774CBE2" w14:textId="77777777" w:rsidTr="00637AE4">
        <w:tc>
          <w:tcPr>
            <w:tcW w:w="438" w:type="dxa"/>
            <w:shd w:val="clear" w:color="auto" w:fill="auto"/>
          </w:tcPr>
          <w:p w14:paraId="42C94DC0" w14:textId="77777777" w:rsidR="00801DF6" w:rsidRPr="00801DF6" w:rsidRDefault="00801DF6" w:rsidP="00B900D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FB8894E" w14:textId="0518CA38" w:rsidR="00801DF6" w:rsidRPr="00801DF6" w:rsidRDefault="00801DF6" w:rsidP="00B900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отдельных полномочий </w:t>
            </w:r>
            <w:proofErr w:type="spellStart"/>
            <w:r w:rsidR="008A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Сергеевского</w:t>
            </w:r>
            <w:proofErr w:type="spellEnd"/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на 202</w:t>
            </w:r>
            <w:r w:rsidR="0095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5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95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42" w:type="dxa"/>
            <w:shd w:val="clear" w:color="auto" w:fill="auto"/>
          </w:tcPr>
          <w:p w14:paraId="257844E9" w14:textId="4EAC6D65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 (</w:t>
            </w:r>
            <w:proofErr w:type="gramStart"/>
            <w:r w:rsidR="00953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DA0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</w:t>
            </w:r>
            <w:proofErr w:type="gramEnd"/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(</w:t>
            </w:r>
            <w:r w:rsidR="00107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11F874BE" w14:textId="4C5F06FB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программы </w:t>
            </w:r>
            <w:r w:rsidR="0095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</w:t>
            </w:r>
            <w:r w:rsidR="0095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4111" w:type="dxa"/>
            <w:shd w:val="clear" w:color="auto" w:fill="auto"/>
          </w:tcPr>
          <w:p w14:paraId="7AAE78DD" w14:textId="77777777" w:rsidR="00953A19" w:rsidRDefault="007D75DC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1DF6"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Продолжить реализацию МП </w:t>
            </w:r>
          </w:p>
          <w:p w14:paraId="29A203B4" w14:textId="59750E32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в 202</w:t>
            </w:r>
            <w:r w:rsidR="00953A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14:paraId="6CCA974A" w14:textId="1D4A6EA7" w:rsidR="00106936" w:rsidRDefault="00106936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936">
        <w:rPr>
          <w:rFonts w:ascii="Times New Roman" w:hAnsi="Times New Roman" w:cs="Times New Roman"/>
          <w:color w:val="000000"/>
          <w:sz w:val="28"/>
          <w:szCs w:val="28"/>
        </w:rPr>
        <w:t>По итогам проведенной оценки согласно принятой методики реализация одной муниципальной программы признана эффективной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83CA38" w14:textId="77777777" w:rsidR="004C1A9C" w:rsidRDefault="004C1A9C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837CE1" w14:textId="6537A80B" w:rsidR="00452846" w:rsidRPr="00452846" w:rsidRDefault="004C1A9C" w:rsidP="004C1A9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9" w:name="_Hlk19216421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452846" w:rsidRPr="0045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Непрограммная деятельность</w:t>
      </w:r>
      <w:r w:rsidR="0045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D383012" w14:textId="01162C2E" w:rsidR="00452846" w:rsidRDefault="00452846" w:rsidP="0045284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1C4CBF">
        <w:rPr>
          <w:rFonts w:ascii="Times New Roman" w:hAnsi="Times New Roman"/>
          <w:sz w:val="28"/>
          <w:szCs w:val="28"/>
        </w:rPr>
        <w:t>№ 26 от 26.06.2019</w:t>
      </w:r>
      <w:r w:rsidRPr="00D61739">
        <w:rPr>
          <w:rFonts w:ascii="Times New Roman" w:hAnsi="Times New Roman"/>
          <w:sz w:val="28"/>
          <w:szCs w:val="28"/>
        </w:rPr>
        <w:t xml:space="preserve"> года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D61739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D61739">
        <w:rPr>
          <w:rFonts w:ascii="Times New Roman" w:hAnsi="Times New Roman"/>
          <w:sz w:val="28"/>
          <w:szCs w:val="28"/>
        </w:rPr>
        <w:t xml:space="preserve"> использования бюджетных ассигнований резервного фонда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61739">
        <w:rPr>
          <w:rFonts w:ascii="Times New Roman" w:hAnsi="Times New Roman"/>
          <w:sz w:val="28"/>
          <w:szCs w:val="28"/>
        </w:rPr>
        <w:t xml:space="preserve">в составе бюджета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предусмотрены ассигнования для формирования резервного фонда</w:t>
      </w:r>
      <w:r w:rsidR="004C1A9C">
        <w:rPr>
          <w:rFonts w:ascii="Times New Roman" w:hAnsi="Times New Roman"/>
          <w:sz w:val="28"/>
          <w:szCs w:val="28"/>
        </w:rPr>
        <w:t xml:space="preserve"> в сумме 20,0 тыс. рублей.</w:t>
      </w:r>
    </w:p>
    <w:p w14:paraId="64F00DF4" w14:textId="0B1FC343" w:rsidR="004C1A9C" w:rsidRPr="004C1A9C" w:rsidRDefault="004C1A9C" w:rsidP="004C1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A9C">
        <w:rPr>
          <w:rFonts w:ascii="Times New Roman" w:hAnsi="Times New Roman"/>
          <w:bCs/>
          <w:sz w:val="28"/>
          <w:szCs w:val="28"/>
        </w:rPr>
        <w:t xml:space="preserve">Расходы по </w:t>
      </w:r>
      <w:r w:rsidRPr="004C1A9C">
        <w:rPr>
          <w:rFonts w:ascii="Times New Roman" w:hAnsi="Times New Roman"/>
          <w:b/>
          <w:sz w:val="28"/>
          <w:szCs w:val="28"/>
        </w:rPr>
        <w:t>непрограммной деятельности</w:t>
      </w:r>
      <w:r w:rsidRPr="004C1A9C">
        <w:rPr>
          <w:rFonts w:ascii="Times New Roman" w:hAnsi="Times New Roman"/>
          <w:sz w:val="28"/>
          <w:szCs w:val="28"/>
        </w:rPr>
        <w:t xml:space="preserve"> за 2024 год исполнены </w:t>
      </w:r>
      <w:r>
        <w:rPr>
          <w:rFonts w:ascii="Times New Roman" w:hAnsi="Times New Roman"/>
          <w:sz w:val="28"/>
          <w:szCs w:val="28"/>
        </w:rPr>
        <w:t>в сумме</w:t>
      </w:r>
      <w:r w:rsidRPr="004C1A9C">
        <w:rPr>
          <w:rFonts w:ascii="Times New Roman" w:hAnsi="Times New Roman"/>
          <w:sz w:val="28"/>
          <w:szCs w:val="28"/>
        </w:rPr>
        <w:t xml:space="preserve"> 22,2 тыс. рублей и представлены:</w:t>
      </w:r>
    </w:p>
    <w:p w14:paraId="68543649" w14:textId="2709ACDC" w:rsidR="004C1A9C" w:rsidRPr="004C1A9C" w:rsidRDefault="004C1A9C" w:rsidP="004C1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A9C">
        <w:rPr>
          <w:rFonts w:ascii="Times New Roman" w:hAnsi="Times New Roman"/>
          <w:sz w:val="28"/>
          <w:szCs w:val="28"/>
        </w:rPr>
        <w:t>- резервным фондом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C1A9C">
        <w:rPr>
          <w:rFonts w:ascii="Times New Roman" w:hAnsi="Times New Roman"/>
          <w:sz w:val="28"/>
          <w:szCs w:val="28"/>
        </w:rPr>
        <w:t xml:space="preserve"> 20,0 тыс. руб</w:t>
      </w:r>
      <w:r>
        <w:rPr>
          <w:rFonts w:ascii="Times New Roman" w:hAnsi="Times New Roman"/>
          <w:sz w:val="28"/>
          <w:szCs w:val="28"/>
        </w:rPr>
        <w:t>лей</w:t>
      </w:r>
      <w:r w:rsidRPr="004C1A9C">
        <w:rPr>
          <w:rFonts w:ascii="Times New Roman" w:hAnsi="Times New Roman"/>
          <w:sz w:val="28"/>
          <w:szCs w:val="28"/>
        </w:rPr>
        <w:t>;</w:t>
      </w:r>
    </w:p>
    <w:p w14:paraId="01B38DE7" w14:textId="39393E7A" w:rsidR="004C1A9C" w:rsidRDefault="004C1A9C" w:rsidP="004C1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A9C">
        <w:rPr>
          <w:rFonts w:ascii="Times New Roman" w:hAnsi="Times New Roman"/>
          <w:sz w:val="28"/>
          <w:szCs w:val="28"/>
        </w:rPr>
        <w:t>- проведение выборов 2,2 тыс. рублей.</w:t>
      </w:r>
    </w:p>
    <w:bookmarkEnd w:id="19"/>
    <w:p w14:paraId="641E9DE4" w14:textId="77777777" w:rsidR="004C1A9C" w:rsidRPr="004C1A9C" w:rsidRDefault="004C1A9C" w:rsidP="004C1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D0104E" w14:textId="25199D8B" w:rsidR="00DE7FD4" w:rsidRPr="00801DF6" w:rsidRDefault="00801DF6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DE7FD4" w:rsidRPr="0080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120E5708" w14:textId="5649D507" w:rsidR="00744711" w:rsidRPr="00744711" w:rsidRDefault="00744711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711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44711">
        <w:rPr>
          <w:rFonts w:ascii="Times New Roman" w:hAnsi="Times New Roman" w:cs="Times New Roman"/>
          <w:sz w:val="28"/>
          <w:szCs w:val="28"/>
        </w:rPr>
        <w:t xml:space="preserve"> на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4C1A9C">
        <w:rPr>
          <w:rFonts w:ascii="Times New Roman" w:hAnsi="Times New Roman" w:cs="Times New Roman"/>
          <w:sz w:val="28"/>
          <w:szCs w:val="28"/>
        </w:rPr>
        <w:t>4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4C1A9C">
        <w:rPr>
          <w:rFonts w:ascii="Times New Roman" w:hAnsi="Times New Roman" w:cs="Times New Roman"/>
          <w:sz w:val="28"/>
          <w:szCs w:val="28"/>
        </w:rPr>
        <w:t>42,0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2CB233CD" w14:textId="2EEDDA3E" w:rsidR="00744711" w:rsidRDefault="00744711" w:rsidP="00DA0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62947429"/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4C1A9C">
        <w:rPr>
          <w:rFonts w:ascii="Times New Roman" w:hAnsi="Times New Roman" w:cs="Times New Roman"/>
          <w:sz w:val="28"/>
          <w:szCs w:val="28"/>
        </w:rPr>
        <w:t>4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</w:t>
      </w:r>
      <w:r w:rsidR="00106936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4C1A9C">
        <w:rPr>
          <w:rFonts w:ascii="Times New Roman" w:hAnsi="Times New Roman" w:cs="Times New Roman"/>
          <w:sz w:val="28"/>
          <w:szCs w:val="28"/>
        </w:rPr>
        <w:t>профицит</w:t>
      </w:r>
      <w:r w:rsidRPr="0074471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C1A9C">
        <w:rPr>
          <w:rFonts w:ascii="Times New Roman" w:hAnsi="Times New Roman" w:cs="Times New Roman"/>
          <w:sz w:val="28"/>
          <w:szCs w:val="28"/>
        </w:rPr>
        <w:t>59,9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Остаток средств на счете бюджета по состоянию </w:t>
      </w:r>
      <w:r w:rsidRPr="00744711">
        <w:rPr>
          <w:rFonts w:ascii="Times New Roman" w:hAnsi="Times New Roman" w:cs="Times New Roman"/>
          <w:sz w:val="28"/>
          <w:szCs w:val="28"/>
        </w:rPr>
        <w:t>на 01.01.20</w:t>
      </w:r>
      <w:r w:rsidR="00240DDD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4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1A9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C79C7">
        <w:rPr>
          <w:rFonts w:ascii="Times New Roman" w:hAnsi="Times New Roman" w:cs="Times New Roman"/>
          <w:sz w:val="28"/>
          <w:szCs w:val="28"/>
        </w:rPr>
        <w:t>101,9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20"/>
    <w:p w14:paraId="58D5D4DC" w14:textId="77777777" w:rsidR="00F00F67" w:rsidRPr="00744711" w:rsidRDefault="00F00F67" w:rsidP="00F00F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79FDF6" w14:textId="6BC88AAC" w:rsidR="00DE7FD4" w:rsidRPr="00F00F67" w:rsidRDefault="00F00F67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580843" w:rsidRP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2210B2F1" w14:textId="01D89155" w:rsidR="008B6059" w:rsidRDefault="008B6059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6059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605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8A66FF">
        <w:rPr>
          <w:rFonts w:ascii="Times New Roman" w:hAnsi="Times New Roman" w:cs="Times New Roman"/>
          <w:spacing w:val="-6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сельского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Совета народных депутатов</w:t>
      </w:r>
      <w:r w:rsidRPr="008B6059">
        <w:rPr>
          <w:rFonts w:ascii="Times New Roman" w:hAnsi="Times New Roman" w:cs="Times New Roman"/>
          <w:sz w:val="28"/>
          <w:szCs w:val="28"/>
        </w:rPr>
        <w:t xml:space="preserve"> </w:t>
      </w:r>
      <w:r w:rsidRPr="008B6059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proofErr w:type="spellStart"/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A0122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A0122F">
        <w:rPr>
          <w:rFonts w:ascii="Times New Roman" w:hAnsi="Times New Roman" w:cs="Times New Roman"/>
          <w:sz w:val="28"/>
          <w:szCs w:val="28"/>
        </w:rPr>
        <w:t>2</w:t>
      </w:r>
      <w:r w:rsidR="005C79C7">
        <w:rPr>
          <w:rFonts w:ascii="Times New Roman" w:hAnsi="Times New Roman" w:cs="Times New Roman"/>
          <w:sz w:val="28"/>
          <w:szCs w:val="28"/>
        </w:rPr>
        <w:t>4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79C7">
        <w:rPr>
          <w:rFonts w:ascii="Times New Roman" w:hAnsi="Times New Roman" w:cs="Times New Roman"/>
          <w:sz w:val="28"/>
          <w:szCs w:val="28"/>
        </w:rPr>
        <w:t>5</w:t>
      </w:r>
      <w:r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5C79C7">
        <w:rPr>
          <w:rFonts w:ascii="Times New Roman" w:hAnsi="Times New Roman" w:cs="Times New Roman"/>
          <w:sz w:val="28"/>
          <w:szCs w:val="28"/>
        </w:rPr>
        <w:t>6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</w:t>
      </w:r>
      <w:r w:rsidRPr="008B6059">
        <w:rPr>
          <w:rFonts w:ascii="Times New Roman" w:hAnsi="Times New Roman" w:cs="Times New Roman"/>
          <w:sz w:val="28"/>
          <w:szCs w:val="28"/>
        </w:rPr>
        <w:lastRenderedPageBreak/>
        <w:t>внутреннего долга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79C7">
        <w:rPr>
          <w:rFonts w:ascii="Times New Roman" w:hAnsi="Times New Roman" w:cs="Times New Roman"/>
          <w:sz w:val="28"/>
          <w:szCs w:val="28"/>
        </w:rPr>
        <w:t>5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="00D86F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5C79C7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0B4D4927" w14:textId="77777777" w:rsidR="00CA2C30" w:rsidRPr="008B6059" w:rsidRDefault="00CA2C30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75AD8297" w14:textId="56BC57FB" w:rsidR="00DE7FD4" w:rsidRDefault="00CA2C30" w:rsidP="00CA2C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EB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1C77E028" w14:textId="3F25FCB3" w:rsidR="00443A09" w:rsidRPr="00443A09" w:rsidRDefault="00443A09" w:rsidP="00C6015F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543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структурой и параметрами, которые применялись при утверждении бюджета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5C79C7">
        <w:rPr>
          <w:rFonts w:ascii="Times New Roman" w:hAnsi="Times New Roman" w:cs="Times New Roman"/>
          <w:sz w:val="28"/>
          <w:szCs w:val="28"/>
        </w:rPr>
        <w:t>4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DDF1767" w14:textId="42D8233B" w:rsidR="00443A09" w:rsidRPr="00443A09" w:rsidRDefault="00443A09" w:rsidP="00C6015F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106936">
        <w:rPr>
          <w:rFonts w:ascii="Times New Roman" w:hAnsi="Times New Roman" w:cs="Times New Roman"/>
          <w:sz w:val="28"/>
          <w:szCs w:val="28"/>
        </w:rPr>
        <w:t>4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4E2B5F33" w14:textId="0BCDF905" w:rsidR="00121A1F" w:rsidRPr="00DA0DA6" w:rsidRDefault="00AF777E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DA6">
        <w:rPr>
          <w:rFonts w:ascii="Times New Roman" w:hAnsi="Times New Roman" w:cs="Times New Roman"/>
          <w:sz w:val="28"/>
          <w:szCs w:val="28"/>
        </w:rPr>
        <w:t xml:space="preserve">1.  </w:t>
      </w:r>
      <w:r w:rsidR="00121A1F" w:rsidRPr="00DA0DA6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бюджетов;</w:t>
      </w:r>
    </w:p>
    <w:p w14:paraId="664B0B3D" w14:textId="411633CC" w:rsidR="00DA0DA6" w:rsidRDefault="00AF777E" w:rsidP="00AF77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A6">
        <w:rPr>
          <w:rFonts w:ascii="Times New Roman" w:hAnsi="Times New Roman" w:cs="Times New Roman"/>
          <w:sz w:val="28"/>
          <w:szCs w:val="28"/>
        </w:rPr>
        <w:t xml:space="preserve">     2.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  <w:r w:rsidR="00121A1F" w:rsidRPr="00DA0DA6">
        <w:rPr>
          <w:rFonts w:ascii="Times New Roman" w:hAnsi="Times New Roman" w:cs="Times New Roman"/>
          <w:sz w:val="28"/>
          <w:szCs w:val="28"/>
        </w:rPr>
        <w:t xml:space="preserve">расходов бюджета по ведомственной структуре расходов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7F2EB" w14:textId="121169D8" w:rsidR="00121A1F" w:rsidRPr="00DA0DA6" w:rsidRDefault="00DA0DA6" w:rsidP="00AF77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A1F" w:rsidRPr="00DA0DA6">
        <w:rPr>
          <w:rFonts w:ascii="Times New Roman" w:hAnsi="Times New Roman" w:cs="Times New Roman"/>
          <w:sz w:val="28"/>
          <w:szCs w:val="28"/>
        </w:rPr>
        <w:t>соответствующего бюджета;</w:t>
      </w:r>
    </w:p>
    <w:p w14:paraId="74694AFE" w14:textId="1BA7DE8C" w:rsidR="00DA0DA6" w:rsidRDefault="00AF777E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A6">
        <w:rPr>
          <w:rFonts w:ascii="Times New Roman" w:hAnsi="Times New Roman" w:cs="Times New Roman"/>
          <w:sz w:val="28"/>
          <w:szCs w:val="28"/>
        </w:rPr>
        <w:t xml:space="preserve">     3.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  <w:r w:rsidR="00121A1F" w:rsidRPr="00DA0DA6">
        <w:rPr>
          <w:rFonts w:ascii="Times New Roman" w:hAnsi="Times New Roman" w:cs="Times New Roman"/>
          <w:sz w:val="28"/>
          <w:szCs w:val="28"/>
        </w:rPr>
        <w:t xml:space="preserve">расходов бюджета по разделам и подразделам классификации расходов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EEFAC" w14:textId="77D6FB79" w:rsidR="00121A1F" w:rsidRPr="00DA0DA6" w:rsidRDefault="00DA0DA6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A1F" w:rsidRPr="00DA0DA6">
        <w:rPr>
          <w:rFonts w:ascii="Times New Roman" w:hAnsi="Times New Roman" w:cs="Times New Roman"/>
          <w:sz w:val="28"/>
          <w:szCs w:val="28"/>
        </w:rPr>
        <w:t>бюджетов;</w:t>
      </w:r>
    </w:p>
    <w:p w14:paraId="246F32EC" w14:textId="39113EC6" w:rsidR="00DA0DA6" w:rsidRDefault="00AF777E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A6">
        <w:rPr>
          <w:rFonts w:ascii="Times New Roman" w:hAnsi="Times New Roman" w:cs="Times New Roman"/>
          <w:sz w:val="28"/>
          <w:szCs w:val="28"/>
        </w:rPr>
        <w:t xml:space="preserve">     4.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  <w:r w:rsidR="00121A1F" w:rsidRPr="00DA0DA6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по кодам </w:t>
      </w:r>
    </w:p>
    <w:p w14:paraId="55F929FD" w14:textId="5482CD77" w:rsidR="00121A1F" w:rsidRPr="00DA0DA6" w:rsidRDefault="00DA0DA6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A1F" w:rsidRPr="00DA0DA6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</w:p>
    <w:p w14:paraId="3333E809" w14:textId="66CA3743" w:rsidR="00443A09" w:rsidRDefault="00443A09" w:rsidP="001D19D8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2CBC">
        <w:rPr>
          <w:rFonts w:ascii="Times New Roman" w:hAnsi="Times New Roman" w:cs="Times New Roman"/>
          <w:snapToGrid w:val="0"/>
          <w:spacing w:val="-6"/>
          <w:sz w:val="28"/>
          <w:szCs w:val="28"/>
        </w:rPr>
        <w:t>Решением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</w:t>
      </w:r>
      <w:proofErr w:type="spellStart"/>
      <w:r w:rsidR="008A66FF">
        <w:rPr>
          <w:rFonts w:ascii="Times New Roman" w:hAnsi="Times New Roman" w:cs="Times New Roman"/>
          <w:snapToGrid w:val="0"/>
          <w:spacing w:val="-6"/>
          <w:sz w:val="28"/>
          <w:szCs w:val="28"/>
        </w:rPr>
        <w:t>Сергеевского</w:t>
      </w:r>
      <w:proofErr w:type="spellEnd"/>
      <w:r w:rsidR="00543112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Совета народных депутатов </w:t>
      </w:r>
      <w:r w:rsidRPr="00443A09">
        <w:rPr>
          <w:rFonts w:ascii="Times New Roman" w:hAnsi="Times New Roman" w:cs="Times New Roman"/>
          <w:sz w:val="28"/>
          <w:szCs w:val="28"/>
        </w:rPr>
        <w:t xml:space="preserve"> 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FE21E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5C79C7">
        <w:rPr>
          <w:rFonts w:ascii="Times New Roman" w:hAnsi="Times New Roman" w:cs="Times New Roman"/>
          <w:sz w:val="28"/>
          <w:szCs w:val="28"/>
        </w:rPr>
        <w:t>4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5C79C7">
        <w:rPr>
          <w:rFonts w:ascii="Times New Roman" w:hAnsi="Times New Roman" w:cs="Times New Roman"/>
          <w:sz w:val="28"/>
          <w:szCs w:val="28"/>
        </w:rPr>
        <w:t>5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5C79C7">
        <w:rPr>
          <w:rFonts w:ascii="Times New Roman" w:hAnsi="Times New Roman" w:cs="Times New Roman"/>
          <w:sz w:val="28"/>
          <w:szCs w:val="28"/>
        </w:rPr>
        <w:t>6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E21E3">
        <w:rPr>
          <w:rFonts w:ascii="Times New Roman" w:hAnsi="Times New Roman" w:cs="Times New Roman"/>
          <w:sz w:val="28"/>
          <w:szCs w:val="28"/>
        </w:rPr>
        <w:t xml:space="preserve">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FD3470">
        <w:rPr>
          <w:rFonts w:ascii="Times New Roman" w:hAnsi="Times New Roman" w:cs="Times New Roman"/>
          <w:snapToGrid w:val="0"/>
          <w:sz w:val="28"/>
          <w:szCs w:val="28"/>
        </w:rPr>
        <w:t>Рековичской</w:t>
      </w:r>
      <w:proofErr w:type="spellEnd"/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администрации на 20</w:t>
      </w:r>
      <w:r w:rsidR="00A316D3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5C79C7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5C79C7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,0 тыс. рублей, что не противоречит требованиям статьи 81 Бюджетного кодекса Российской Федерации.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года </w:t>
      </w:r>
      <w:r w:rsidR="005C7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>средства резервного фонда</w:t>
      </w:r>
      <w:r w:rsidR="005C7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уточнены в объеме 20,0 тыс. рублей </w:t>
      </w:r>
      <w:r w:rsidR="00E63369">
        <w:rPr>
          <w:rFonts w:ascii="Times New Roman" w:eastAsia="Calibri" w:hAnsi="Times New Roman" w:cs="Times New Roman"/>
          <w:color w:val="000000"/>
          <w:sz w:val="28"/>
          <w:szCs w:val="28"/>
        </w:rPr>
        <w:t>и востребованы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D19D8" w:rsidRPr="00443A09">
        <w:rPr>
          <w:rFonts w:ascii="Times New Roman" w:hAnsi="Times New Roman" w:cs="Times New Roman"/>
          <w:snapToGrid w:val="0"/>
          <w:sz w:val="28"/>
          <w:szCs w:val="28"/>
        </w:rPr>
        <w:t>спользован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ие</w:t>
      </w:r>
      <w:r w:rsidR="001D19D8"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редств резервного фонда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 xml:space="preserve">происходит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Порядком использования бюджетных ассигнований резервного фонда </w:t>
      </w:r>
      <w:proofErr w:type="spellStart"/>
      <w:r w:rsidR="005C79C7">
        <w:rPr>
          <w:rFonts w:ascii="Times New Roman" w:hAnsi="Times New Roman" w:cs="Times New Roman"/>
          <w:snapToGrid w:val="0"/>
          <w:sz w:val="28"/>
          <w:szCs w:val="28"/>
        </w:rPr>
        <w:t>Сергеевской</w:t>
      </w:r>
      <w:proofErr w:type="spellEnd"/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администрации, на оказание материальной помощи жителям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поселка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76B6E8EB" w14:textId="77777777" w:rsidR="00E63369" w:rsidRPr="00443A09" w:rsidRDefault="00E63369" w:rsidP="001D19D8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69596920" w14:textId="044A2E04" w:rsidR="00DE7FD4" w:rsidRPr="00CA2C30" w:rsidRDefault="00CA2C30" w:rsidP="00E63369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9. </w:t>
      </w:r>
      <w:r w:rsidR="00DE7FD4" w:rsidRPr="00CA2C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2622D1E2" w14:textId="7A81A79E" w:rsidR="00DE7FD4" w:rsidRDefault="00DE7FD4" w:rsidP="00072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5B085C1F" w14:textId="6AC2F7B0" w:rsidR="00E63369" w:rsidRDefault="00E63369" w:rsidP="00072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50064" w14:textId="77777777" w:rsidR="00E63369" w:rsidRDefault="00E63369" w:rsidP="00072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A9C1A" w14:textId="77777777" w:rsidR="003658FE" w:rsidRDefault="003658FE" w:rsidP="000729D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A3527B" w14:textId="13D138A5" w:rsidR="00DE7FD4" w:rsidRDefault="00DE7FD4" w:rsidP="00E63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50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  <w:r w:rsidRPr="00036D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907EA" w14:textId="289C3E4A" w:rsidR="001C3C34" w:rsidRDefault="001C3C34" w:rsidP="001C3C3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92165400"/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</w:t>
      </w:r>
      <w:r w:rsidR="005C79C7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5C79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полной мере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bookmarkEnd w:id="21"/>
    <w:p w14:paraId="69F49377" w14:textId="77777777" w:rsidR="00E63369" w:rsidRDefault="00E63369" w:rsidP="001D1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986D3" w14:textId="6713496C" w:rsidR="00DE7FD4" w:rsidRDefault="00DE7FD4" w:rsidP="001D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0BA16665" w14:textId="5E3D0C2D" w:rsidR="001C3C34" w:rsidRDefault="00E63369" w:rsidP="00CB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7FD4" w:rsidRPr="003658FE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</w:t>
      </w:r>
      <w:proofErr w:type="spellStart"/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DE7FD4" w:rsidRPr="003658F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658FE" w:rsidRPr="003658FE">
        <w:rPr>
          <w:rFonts w:ascii="Times New Roman" w:hAnsi="Times New Roman" w:cs="Times New Roman"/>
          <w:sz w:val="28"/>
          <w:szCs w:val="28"/>
        </w:rPr>
        <w:t>го</w:t>
      </w:r>
      <w:r w:rsidR="00DE7FD4" w:rsidRPr="003658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58FE" w:rsidRPr="003658FE">
        <w:rPr>
          <w:rFonts w:ascii="Times New Roman" w:hAnsi="Times New Roman" w:cs="Times New Roman"/>
          <w:sz w:val="28"/>
          <w:szCs w:val="28"/>
        </w:rPr>
        <w:t xml:space="preserve">я </w:t>
      </w:r>
      <w:r w:rsidR="00DE7FD4" w:rsidRPr="003658FE">
        <w:rPr>
          <w:rFonts w:ascii="Times New Roman" w:hAnsi="Times New Roman" w:cs="Times New Roman"/>
          <w:sz w:val="28"/>
          <w:szCs w:val="28"/>
        </w:rPr>
        <w:t>за 20</w:t>
      </w:r>
      <w:r w:rsidR="003658FE" w:rsidRPr="003658FE">
        <w:rPr>
          <w:rFonts w:ascii="Times New Roman" w:hAnsi="Times New Roman" w:cs="Times New Roman"/>
          <w:sz w:val="28"/>
          <w:szCs w:val="28"/>
        </w:rPr>
        <w:t>2</w:t>
      </w:r>
      <w:r w:rsidR="005C79C7">
        <w:rPr>
          <w:rFonts w:ascii="Times New Roman" w:hAnsi="Times New Roman" w:cs="Times New Roman"/>
          <w:sz w:val="28"/>
          <w:szCs w:val="28"/>
        </w:rPr>
        <w:t>4</w:t>
      </w:r>
      <w:r w:rsidR="00DE7FD4" w:rsidRPr="003658FE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 w:rsidR="00DE7FD4" w:rsidRPr="003658FE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3658F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за 202</w:t>
      </w:r>
      <w:r w:rsidR="005C79C7">
        <w:rPr>
          <w:rFonts w:ascii="Times New Roman" w:hAnsi="Times New Roman" w:cs="Times New Roman"/>
          <w:sz w:val="28"/>
          <w:szCs w:val="28"/>
        </w:rPr>
        <w:t>4</w:t>
      </w:r>
      <w:r w:rsidR="003658FE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649DE328" w14:textId="1EF8C4A2" w:rsidR="000729D8" w:rsidRDefault="000729D8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9C4A20" w14:textId="6708FA41" w:rsidR="00AF777E" w:rsidRDefault="00AF777E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757CA2" w14:textId="5C3B37B4" w:rsidR="00E63369" w:rsidRDefault="00E63369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4E0F6" w14:textId="0FC71EC7" w:rsidR="00E63369" w:rsidRDefault="00E63369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F470DD" w14:textId="77777777" w:rsidR="00E63369" w:rsidRDefault="00E63369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4E7F9" w14:textId="7EF8C0EB" w:rsidR="00DE7FD4" w:rsidRDefault="000729D8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FD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2675">
        <w:rPr>
          <w:rFonts w:ascii="Times New Roman" w:hAnsi="Times New Roman" w:cs="Times New Roman"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125428C8" w14:textId="1D919C92" w:rsidR="00DE7FD4" w:rsidRDefault="00DE7FD4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CB26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29D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0729D8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41AD34A8" w14:textId="77777777" w:rsidR="00FC2352" w:rsidRDefault="00FC2352" w:rsidP="000729D8">
      <w:pPr>
        <w:jc w:val="both"/>
      </w:pPr>
    </w:p>
    <w:sectPr w:rsidR="00FC2352" w:rsidSect="00B53296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F0599" w14:textId="77777777" w:rsidR="00013BC9" w:rsidRDefault="00013BC9" w:rsidP="00B53296">
      <w:pPr>
        <w:spacing w:after="0" w:line="240" w:lineRule="auto"/>
      </w:pPr>
      <w:r>
        <w:separator/>
      </w:r>
    </w:p>
  </w:endnote>
  <w:endnote w:type="continuationSeparator" w:id="0">
    <w:p w14:paraId="5DD114A3" w14:textId="77777777" w:rsidR="00013BC9" w:rsidRDefault="00013BC9" w:rsidP="00B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C3198" w14:textId="77777777" w:rsidR="00013BC9" w:rsidRDefault="00013BC9" w:rsidP="00B53296">
      <w:pPr>
        <w:spacing w:after="0" w:line="240" w:lineRule="auto"/>
      </w:pPr>
      <w:r>
        <w:separator/>
      </w:r>
    </w:p>
  </w:footnote>
  <w:footnote w:type="continuationSeparator" w:id="0">
    <w:p w14:paraId="20237E46" w14:textId="77777777" w:rsidR="00013BC9" w:rsidRDefault="00013BC9" w:rsidP="00B5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655"/>
      <w:docPartObj>
        <w:docPartGallery w:val="Page Numbers (Top of Page)"/>
        <w:docPartUnique/>
      </w:docPartObj>
    </w:sdtPr>
    <w:sdtContent>
      <w:p w14:paraId="7A9D909A" w14:textId="77777777" w:rsidR="00871E6B" w:rsidRDefault="00871E6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9C161D4" w14:textId="77777777" w:rsidR="00871E6B" w:rsidRDefault="00871E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D3878"/>
    <w:multiLevelType w:val="hybridMultilevel"/>
    <w:tmpl w:val="3F783656"/>
    <w:lvl w:ilvl="0" w:tplc="D4B00B4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D4"/>
    <w:rsid w:val="00013BC9"/>
    <w:rsid w:val="00013F57"/>
    <w:rsid w:val="0003135D"/>
    <w:rsid w:val="00031870"/>
    <w:rsid w:val="00032B40"/>
    <w:rsid w:val="00036D50"/>
    <w:rsid w:val="000400A2"/>
    <w:rsid w:val="000431B2"/>
    <w:rsid w:val="00045B63"/>
    <w:rsid w:val="00045C7E"/>
    <w:rsid w:val="00046FF1"/>
    <w:rsid w:val="000563CE"/>
    <w:rsid w:val="000629BA"/>
    <w:rsid w:val="000700D3"/>
    <w:rsid w:val="000729D8"/>
    <w:rsid w:val="00074B57"/>
    <w:rsid w:val="000815DB"/>
    <w:rsid w:val="00085F48"/>
    <w:rsid w:val="000937D8"/>
    <w:rsid w:val="000A2402"/>
    <w:rsid w:val="000B7EA1"/>
    <w:rsid w:val="000C4193"/>
    <w:rsid w:val="000C7399"/>
    <w:rsid w:val="000D1F9E"/>
    <w:rsid w:val="000E0CC5"/>
    <w:rsid w:val="000E27DA"/>
    <w:rsid w:val="000E344A"/>
    <w:rsid w:val="000E5094"/>
    <w:rsid w:val="000F12F5"/>
    <w:rsid w:val="001053D5"/>
    <w:rsid w:val="001053F3"/>
    <w:rsid w:val="00105D6A"/>
    <w:rsid w:val="00106936"/>
    <w:rsid w:val="00106EFE"/>
    <w:rsid w:val="00107890"/>
    <w:rsid w:val="00111C01"/>
    <w:rsid w:val="00111E6F"/>
    <w:rsid w:val="0011696E"/>
    <w:rsid w:val="00121A1F"/>
    <w:rsid w:val="00121D28"/>
    <w:rsid w:val="00122B0B"/>
    <w:rsid w:val="00131D4D"/>
    <w:rsid w:val="00132BE5"/>
    <w:rsid w:val="001339F3"/>
    <w:rsid w:val="001463C7"/>
    <w:rsid w:val="00146619"/>
    <w:rsid w:val="00151735"/>
    <w:rsid w:val="001605B1"/>
    <w:rsid w:val="00165D1F"/>
    <w:rsid w:val="001715B7"/>
    <w:rsid w:val="001756AC"/>
    <w:rsid w:val="00183188"/>
    <w:rsid w:val="00185DE9"/>
    <w:rsid w:val="00186D00"/>
    <w:rsid w:val="00196B4A"/>
    <w:rsid w:val="001A3740"/>
    <w:rsid w:val="001A7E13"/>
    <w:rsid w:val="001B072D"/>
    <w:rsid w:val="001B1C86"/>
    <w:rsid w:val="001C3C34"/>
    <w:rsid w:val="001C4CBF"/>
    <w:rsid w:val="001D19D8"/>
    <w:rsid w:val="001D3347"/>
    <w:rsid w:val="001D545E"/>
    <w:rsid w:val="001E24B4"/>
    <w:rsid w:val="001E7775"/>
    <w:rsid w:val="001F02D5"/>
    <w:rsid w:val="002022F0"/>
    <w:rsid w:val="00207F56"/>
    <w:rsid w:val="00213988"/>
    <w:rsid w:val="002165DC"/>
    <w:rsid w:val="00226B58"/>
    <w:rsid w:val="002354A0"/>
    <w:rsid w:val="0023781D"/>
    <w:rsid w:val="00240063"/>
    <w:rsid w:val="002400BF"/>
    <w:rsid w:val="00240DDD"/>
    <w:rsid w:val="00241012"/>
    <w:rsid w:val="00241F86"/>
    <w:rsid w:val="002430FA"/>
    <w:rsid w:val="002506DD"/>
    <w:rsid w:val="00254D61"/>
    <w:rsid w:val="00254E4A"/>
    <w:rsid w:val="00262D9A"/>
    <w:rsid w:val="002651CF"/>
    <w:rsid w:val="0026569D"/>
    <w:rsid w:val="0027098A"/>
    <w:rsid w:val="0027446C"/>
    <w:rsid w:val="002816E3"/>
    <w:rsid w:val="00284CCF"/>
    <w:rsid w:val="00284E55"/>
    <w:rsid w:val="002908E5"/>
    <w:rsid w:val="002921BB"/>
    <w:rsid w:val="0029624A"/>
    <w:rsid w:val="002A4DA7"/>
    <w:rsid w:val="002A6463"/>
    <w:rsid w:val="002A64B0"/>
    <w:rsid w:val="002B24EA"/>
    <w:rsid w:val="002C04AD"/>
    <w:rsid w:val="002D2CE0"/>
    <w:rsid w:val="002D2EA5"/>
    <w:rsid w:val="002D3F01"/>
    <w:rsid w:val="002D474D"/>
    <w:rsid w:val="002D5C8E"/>
    <w:rsid w:val="002E05BB"/>
    <w:rsid w:val="002E7724"/>
    <w:rsid w:val="003023DB"/>
    <w:rsid w:val="00302CAD"/>
    <w:rsid w:val="00317941"/>
    <w:rsid w:val="00332D25"/>
    <w:rsid w:val="00335712"/>
    <w:rsid w:val="00335790"/>
    <w:rsid w:val="00337CFD"/>
    <w:rsid w:val="003600EC"/>
    <w:rsid w:val="00363032"/>
    <w:rsid w:val="003658FE"/>
    <w:rsid w:val="00366EAC"/>
    <w:rsid w:val="003709A9"/>
    <w:rsid w:val="0037376A"/>
    <w:rsid w:val="00380214"/>
    <w:rsid w:val="0039030B"/>
    <w:rsid w:val="003C3356"/>
    <w:rsid w:val="003C460A"/>
    <w:rsid w:val="003D0149"/>
    <w:rsid w:val="003D7E2F"/>
    <w:rsid w:val="003E1196"/>
    <w:rsid w:val="003F1942"/>
    <w:rsid w:val="0040430B"/>
    <w:rsid w:val="00406AB3"/>
    <w:rsid w:val="004103DD"/>
    <w:rsid w:val="00410CC2"/>
    <w:rsid w:val="00431CB5"/>
    <w:rsid w:val="00431DB1"/>
    <w:rsid w:val="00433A19"/>
    <w:rsid w:val="00433F07"/>
    <w:rsid w:val="004367BB"/>
    <w:rsid w:val="00440B90"/>
    <w:rsid w:val="00443A09"/>
    <w:rsid w:val="004477A2"/>
    <w:rsid w:val="00450382"/>
    <w:rsid w:val="00452846"/>
    <w:rsid w:val="0046166F"/>
    <w:rsid w:val="0046790F"/>
    <w:rsid w:val="00474C51"/>
    <w:rsid w:val="00483792"/>
    <w:rsid w:val="004A0659"/>
    <w:rsid w:val="004A5C08"/>
    <w:rsid w:val="004A7681"/>
    <w:rsid w:val="004B20CC"/>
    <w:rsid w:val="004C1A9C"/>
    <w:rsid w:val="004C3B50"/>
    <w:rsid w:val="004C3FD8"/>
    <w:rsid w:val="004C53D0"/>
    <w:rsid w:val="004C6B6D"/>
    <w:rsid w:val="004D183B"/>
    <w:rsid w:val="004E1019"/>
    <w:rsid w:val="004E486C"/>
    <w:rsid w:val="004F589E"/>
    <w:rsid w:val="004F6B44"/>
    <w:rsid w:val="004F7813"/>
    <w:rsid w:val="00500B73"/>
    <w:rsid w:val="005031AF"/>
    <w:rsid w:val="00512961"/>
    <w:rsid w:val="00514194"/>
    <w:rsid w:val="005164DD"/>
    <w:rsid w:val="00521D23"/>
    <w:rsid w:val="00535AE0"/>
    <w:rsid w:val="00541125"/>
    <w:rsid w:val="00543112"/>
    <w:rsid w:val="00544863"/>
    <w:rsid w:val="00544FFE"/>
    <w:rsid w:val="0054533D"/>
    <w:rsid w:val="005455E8"/>
    <w:rsid w:val="00545A13"/>
    <w:rsid w:val="005560D3"/>
    <w:rsid w:val="00560B7B"/>
    <w:rsid w:val="005660DE"/>
    <w:rsid w:val="0056786B"/>
    <w:rsid w:val="00567AB3"/>
    <w:rsid w:val="00570972"/>
    <w:rsid w:val="005713D0"/>
    <w:rsid w:val="00572E1D"/>
    <w:rsid w:val="00576167"/>
    <w:rsid w:val="00576D08"/>
    <w:rsid w:val="00580243"/>
    <w:rsid w:val="00580843"/>
    <w:rsid w:val="00583D0A"/>
    <w:rsid w:val="00591044"/>
    <w:rsid w:val="00596255"/>
    <w:rsid w:val="005A0395"/>
    <w:rsid w:val="005A2806"/>
    <w:rsid w:val="005B0205"/>
    <w:rsid w:val="005B0525"/>
    <w:rsid w:val="005B4481"/>
    <w:rsid w:val="005B6E77"/>
    <w:rsid w:val="005B6E7B"/>
    <w:rsid w:val="005B75DB"/>
    <w:rsid w:val="005C5CA2"/>
    <w:rsid w:val="005C79C7"/>
    <w:rsid w:val="005D27C9"/>
    <w:rsid w:val="005E75EA"/>
    <w:rsid w:val="005F5449"/>
    <w:rsid w:val="005F7C99"/>
    <w:rsid w:val="00607EB3"/>
    <w:rsid w:val="00610BFA"/>
    <w:rsid w:val="00632A5A"/>
    <w:rsid w:val="00632CBC"/>
    <w:rsid w:val="00634FC7"/>
    <w:rsid w:val="006368F9"/>
    <w:rsid w:val="00637AE4"/>
    <w:rsid w:val="00643274"/>
    <w:rsid w:val="00644C37"/>
    <w:rsid w:val="00653615"/>
    <w:rsid w:val="006547EC"/>
    <w:rsid w:val="00656277"/>
    <w:rsid w:val="00660787"/>
    <w:rsid w:val="00661163"/>
    <w:rsid w:val="00662128"/>
    <w:rsid w:val="006622BE"/>
    <w:rsid w:val="00665584"/>
    <w:rsid w:val="00671A8C"/>
    <w:rsid w:val="006836E7"/>
    <w:rsid w:val="00691AAC"/>
    <w:rsid w:val="00697FBB"/>
    <w:rsid w:val="006A0783"/>
    <w:rsid w:val="006A179E"/>
    <w:rsid w:val="006B2A39"/>
    <w:rsid w:val="006C09C5"/>
    <w:rsid w:val="006C0C8D"/>
    <w:rsid w:val="006C3835"/>
    <w:rsid w:val="006C7D57"/>
    <w:rsid w:val="006D0879"/>
    <w:rsid w:val="006F6657"/>
    <w:rsid w:val="00710537"/>
    <w:rsid w:val="00717FF6"/>
    <w:rsid w:val="00723C70"/>
    <w:rsid w:val="00730348"/>
    <w:rsid w:val="007331DF"/>
    <w:rsid w:val="007338B5"/>
    <w:rsid w:val="00744711"/>
    <w:rsid w:val="00745587"/>
    <w:rsid w:val="00760A3B"/>
    <w:rsid w:val="00762E26"/>
    <w:rsid w:val="0076621F"/>
    <w:rsid w:val="007720C9"/>
    <w:rsid w:val="007829C2"/>
    <w:rsid w:val="00785509"/>
    <w:rsid w:val="007877AB"/>
    <w:rsid w:val="0079037C"/>
    <w:rsid w:val="00792429"/>
    <w:rsid w:val="007937DC"/>
    <w:rsid w:val="00793E1A"/>
    <w:rsid w:val="0079510A"/>
    <w:rsid w:val="007B06A3"/>
    <w:rsid w:val="007B14EA"/>
    <w:rsid w:val="007B2782"/>
    <w:rsid w:val="007C01F9"/>
    <w:rsid w:val="007C36D3"/>
    <w:rsid w:val="007C494F"/>
    <w:rsid w:val="007C6193"/>
    <w:rsid w:val="007D0552"/>
    <w:rsid w:val="007D51C5"/>
    <w:rsid w:val="007D75DC"/>
    <w:rsid w:val="007E641D"/>
    <w:rsid w:val="007F256A"/>
    <w:rsid w:val="007F269F"/>
    <w:rsid w:val="007F634D"/>
    <w:rsid w:val="00800215"/>
    <w:rsid w:val="00801DF6"/>
    <w:rsid w:val="00803671"/>
    <w:rsid w:val="0080383A"/>
    <w:rsid w:val="0080426C"/>
    <w:rsid w:val="008125AD"/>
    <w:rsid w:val="00814DF6"/>
    <w:rsid w:val="00826D78"/>
    <w:rsid w:val="00832698"/>
    <w:rsid w:val="00833EA9"/>
    <w:rsid w:val="00840649"/>
    <w:rsid w:val="00845B1B"/>
    <w:rsid w:val="00845E5C"/>
    <w:rsid w:val="00854926"/>
    <w:rsid w:val="00860346"/>
    <w:rsid w:val="00862466"/>
    <w:rsid w:val="008627C7"/>
    <w:rsid w:val="008639F2"/>
    <w:rsid w:val="00865FDE"/>
    <w:rsid w:val="00871E6B"/>
    <w:rsid w:val="008820AC"/>
    <w:rsid w:val="00883D46"/>
    <w:rsid w:val="00884387"/>
    <w:rsid w:val="00891C69"/>
    <w:rsid w:val="0089294F"/>
    <w:rsid w:val="008955D7"/>
    <w:rsid w:val="008A617F"/>
    <w:rsid w:val="008A66FF"/>
    <w:rsid w:val="008A782F"/>
    <w:rsid w:val="008B240C"/>
    <w:rsid w:val="008B6059"/>
    <w:rsid w:val="008B78DE"/>
    <w:rsid w:val="008C6645"/>
    <w:rsid w:val="008D05EF"/>
    <w:rsid w:val="008D3D21"/>
    <w:rsid w:val="008D6ACF"/>
    <w:rsid w:val="008E3FD5"/>
    <w:rsid w:val="008E6852"/>
    <w:rsid w:val="008F2338"/>
    <w:rsid w:val="008F78BB"/>
    <w:rsid w:val="008F7DBF"/>
    <w:rsid w:val="009014C9"/>
    <w:rsid w:val="0090209E"/>
    <w:rsid w:val="00916BCB"/>
    <w:rsid w:val="009266AA"/>
    <w:rsid w:val="009466D0"/>
    <w:rsid w:val="0095046B"/>
    <w:rsid w:val="00953A19"/>
    <w:rsid w:val="009619DF"/>
    <w:rsid w:val="00973817"/>
    <w:rsid w:val="00976D5D"/>
    <w:rsid w:val="009817EC"/>
    <w:rsid w:val="00985CF1"/>
    <w:rsid w:val="009860FD"/>
    <w:rsid w:val="00987888"/>
    <w:rsid w:val="0099074A"/>
    <w:rsid w:val="00993A06"/>
    <w:rsid w:val="00995EBD"/>
    <w:rsid w:val="009A022B"/>
    <w:rsid w:val="009C457B"/>
    <w:rsid w:val="009C4856"/>
    <w:rsid w:val="009D0CF7"/>
    <w:rsid w:val="009D6610"/>
    <w:rsid w:val="009E6EE6"/>
    <w:rsid w:val="009F201B"/>
    <w:rsid w:val="009F4088"/>
    <w:rsid w:val="009F7CE9"/>
    <w:rsid w:val="00A0122F"/>
    <w:rsid w:val="00A15D71"/>
    <w:rsid w:val="00A255A6"/>
    <w:rsid w:val="00A2583C"/>
    <w:rsid w:val="00A316D3"/>
    <w:rsid w:val="00A472C2"/>
    <w:rsid w:val="00A531DA"/>
    <w:rsid w:val="00A54BB9"/>
    <w:rsid w:val="00A57EC7"/>
    <w:rsid w:val="00A666D9"/>
    <w:rsid w:val="00A86B49"/>
    <w:rsid w:val="00A96341"/>
    <w:rsid w:val="00A96BB8"/>
    <w:rsid w:val="00AA128D"/>
    <w:rsid w:val="00AA3C8E"/>
    <w:rsid w:val="00AA74D0"/>
    <w:rsid w:val="00AB0663"/>
    <w:rsid w:val="00AB3CA5"/>
    <w:rsid w:val="00AB4048"/>
    <w:rsid w:val="00AB7641"/>
    <w:rsid w:val="00AC15D0"/>
    <w:rsid w:val="00AC4146"/>
    <w:rsid w:val="00AE4F07"/>
    <w:rsid w:val="00AE547E"/>
    <w:rsid w:val="00AE7E82"/>
    <w:rsid w:val="00AF777E"/>
    <w:rsid w:val="00AF7DF4"/>
    <w:rsid w:val="00B12E2B"/>
    <w:rsid w:val="00B22248"/>
    <w:rsid w:val="00B230A7"/>
    <w:rsid w:val="00B242FB"/>
    <w:rsid w:val="00B273DA"/>
    <w:rsid w:val="00B3223E"/>
    <w:rsid w:val="00B349A3"/>
    <w:rsid w:val="00B37465"/>
    <w:rsid w:val="00B37E14"/>
    <w:rsid w:val="00B4183D"/>
    <w:rsid w:val="00B53296"/>
    <w:rsid w:val="00B53B2D"/>
    <w:rsid w:val="00B5483F"/>
    <w:rsid w:val="00B62703"/>
    <w:rsid w:val="00B67577"/>
    <w:rsid w:val="00B72C93"/>
    <w:rsid w:val="00B73CC3"/>
    <w:rsid w:val="00B7413D"/>
    <w:rsid w:val="00B77C54"/>
    <w:rsid w:val="00B803B8"/>
    <w:rsid w:val="00B84D70"/>
    <w:rsid w:val="00B855A5"/>
    <w:rsid w:val="00B85A39"/>
    <w:rsid w:val="00B900DC"/>
    <w:rsid w:val="00B90430"/>
    <w:rsid w:val="00B932C0"/>
    <w:rsid w:val="00B93FDB"/>
    <w:rsid w:val="00B96CE6"/>
    <w:rsid w:val="00BB618E"/>
    <w:rsid w:val="00BB754C"/>
    <w:rsid w:val="00BC381B"/>
    <w:rsid w:val="00BC474C"/>
    <w:rsid w:val="00BC68AE"/>
    <w:rsid w:val="00BD7E2A"/>
    <w:rsid w:val="00BE0AAE"/>
    <w:rsid w:val="00BE0C90"/>
    <w:rsid w:val="00BE17EE"/>
    <w:rsid w:val="00BF3FA1"/>
    <w:rsid w:val="00C01AA8"/>
    <w:rsid w:val="00C0493E"/>
    <w:rsid w:val="00C04B30"/>
    <w:rsid w:val="00C056C1"/>
    <w:rsid w:val="00C15F36"/>
    <w:rsid w:val="00C17784"/>
    <w:rsid w:val="00C26775"/>
    <w:rsid w:val="00C33C28"/>
    <w:rsid w:val="00C34D96"/>
    <w:rsid w:val="00C36572"/>
    <w:rsid w:val="00C50383"/>
    <w:rsid w:val="00C6015F"/>
    <w:rsid w:val="00C64A66"/>
    <w:rsid w:val="00C67AE7"/>
    <w:rsid w:val="00C72173"/>
    <w:rsid w:val="00C744E7"/>
    <w:rsid w:val="00C74648"/>
    <w:rsid w:val="00C82652"/>
    <w:rsid w:val="00C84F4A"/>
    <w:rsid w:val="00C86DB2"/>
    <w:rsid w:val="00C91AC6"/>
    <w:rsid w:val="00C9464B"/>
    <w:rsid w:val="00C95C1E"/>
    <w:rsid w:val="00CA0759"/>
    <w:rsid w:val="00CA101B"/>
    <w:rsid w:val="00CA2C30"/>
    <w:rsid w:val="00CA5DC1"/>
    <w:rsid w:val="00CB128F"/>
    <w:rsid w:val="00CB2675"/>
    <w:rsid w:val="00CB4794"/>
    <w:rsid w:val="00CC09A7"/>
    <w:rsid w:val="00CC5130"/>
    <w:rsid w:val="00CE2526"/>
    <w:rsid w:val="00CE51BD"/>
    <w:rsid w:val="00CF4423"/>
    <w:rsid w:val="00CF69E5"/>
    <w:rsid w:val="00D04DAF"/>
    <w:rsid w:val="00D065B8"/>
    <w:rsid w:val="00D12EAD"/>
    <w:rsid w:val="00D20B8C"/>
    <w:rsid w:val="00D21D66"/>
    <w:rsid w:val="00D25949"/>
    <w:rsid w:val="00D27217"/>
    <w:rsid w:val="00D27BB0"/>
    <w:rsid w:val="00D33019"/>
    <w:rsid w:val="00D343FD"/>
    <w:rsid w:val="00D40887"/>
    <w:rsid w:val="00D446A9"/>
    <w:rsid w:val="00D44993"/>
    <w:rsid w:val="00D46021"/>
    <w:rsid w:val="00D51746"/>
    <w:rsid w:val="00D51861"/>
    <w:rsid w:val="00D5235E"/>
    <w:rsid w:val="00D63DBA"/>
    <w:rsid w:val="00D653A7"/>
    <w:rsid w:val="00D72372"/>
    <w:rsid w:val="00D724F1"/>
    <w:rsid w:val="00D74DD6"/>
    <w:rsid w:val="00D82890"/>
    <w:rsid w:val="00D8407C"/>
    <w:rsid w:val="00D86FDC"/>
    <w:rsid w:val="00D87A41"/>
    <w:rsid w:val="00D87FEB"/>
    <w:rsid w:val="00D91095"/>
    <w:rsid w:val="00D92EC4"/>
    <w:rsid w:val="00D94A52"/>
    <w:rsid w:val="00DA0DA6"/>
    <w:rsid w:val="00DA39DE"/>
    <w:rsid w:val="00DB03B9"/>
    <w:rsid w:val="00DC79F0"/>
    <w:rsid w:val="00DE7FD4"/>
    <w:rsid w:val="00DF2360"/>
    <w:rsid w:val="00DF734F"/>
    <w:rsid w:val="00E063BD"/>
    <w:rsid w:val="00E22DE2"/>
    <w:rsid w:val="00E24E7C"/>
    <w:rsid w:val="00E25E2D"/>
    <w:rsid w:val="00E27ADE"/>
    <w:rsid w:val="00E335B4"/>
    <w:rsid w:val="00E338BF"/>
    <w:rsid w:val="00E36F2D"/>
    <w:rsid w:val="00E42E84"/>
    <w:rsid w:val="00E47BC5"/>
    <w:rsid w:val="00E50B75"/>
    <w:rsid w:val="00E5552D"/>
    <w:rsid w:val="00E57CE6"/>
    <w:rsid w:val="00E6081E"/>
    <w:rsid w:val="00E6237D"/>
    <w:rsid w:val="00E63369"/>
    <w:rsid w:val="00E6706A"/>
    <w:rsid w:val="00E67D7D"/>
    <w:rsid w:val="00E702CF"/>
    <w:rsid w:val="00E74570"/>
    <w:rsid w:val="00E910C0"/>
    <w:rsid w:val="00E94195"/>
    <w:rsid w:val="00E9659F"/>
    <w:rsid w:val="00E96639"/>
    <w:rsid w:val="00EA481D"/>
    <w:rsid w:val="00EA6D68"/>
    <w:rsid w:val="00EB099D"/>
    <w:rsid w:val="00EC0030"/>
    <w:rsid w:val="00EC0E8A"/>
    <w:rsid w:val="00EC4345"/>
    <w:rsid w:val="00EC51C2"/>
    <w:rsid w:val="00EC7932"/>
    <w:rsid w:val="00ED08C4"/>
    <w:rsid w:val="00ED5095"/>
    <w:rsid w:val="00ED7E1E"/>
    <w:rsid w:val="00EE3072"/>
    <w:rsid w:val="00EE6274"/>
    <w:rsid w:val="00EF34D7"/>
    <w:rsid w:val="00EF76F5"/>
    <w:rsid w:val="00F00F67"/>
    <w:rsid w:val="00F13A67"/>
    <w:rsid w:val="00F17987"/>
    <w:rsid w:val="00F266DD"/>
    <w:rsid w:val="00F305DB"/>
    <w:rsid w:val="00F418F0"/>
    <w:rsid w:val="00F47787"/>
    <w:rsid w:val="00F53E16"/>
    <w:rsid w:val="00F54A5E"/>
    <w:rsid w:val="00F6208F"/>
    <w:rsid w:val="00F74C0F"/>
    <w:rsid w:val="00F83BB3"/>
    <w:rsid w:val="00F92DBE"/>
    <w:rsid w:val="00FB0BF8"/>
    <w:rsid w:val="00FC00E5"/>
    <w:rsid w:val="00FC099C"/>
    <w:rsid w:val="00FC2352"/>
    <w:rsid w:val="00FC381F"/>
    <w:rsid w:val="00FC3D8C"/>
    <w:rsid w:val="00FC4E78"/>
    <w:rsid w:val="00FC5A2F"/>
    <w:rsid w:val="00FD32CE"/>
    <w:rsid w:val="00FD3470"/>
    <w:rsid w:val="00FE0404"/>
    <w:rsid w:val="00FE21E3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84748"/>
  <w15:docId w15:val="{798253D8-F9D9-44CF-8CC4-3D1D0596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4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E7F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E7F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7FD4"/>
  </w:style>
  <w:style w:type="paragraph" w:styleId="21">
    <w:name w:val="Body Text Indent 2"/>
    <w:basedOn w:val="a"/>
    <w:link w:val="22"/>
    <w:uiPriority w:val="99"/>
    <w:semiHidden/>
    <w:unhideWhenUsed/>
    <w:rsid w:val="00DE7F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7FD4"/>
  </w:style>
  <w:style w:type="paragraph" w:styleId="a5">
    <w:name w:val="List Paragraph"/>
    <w:basedOn w:val="a"/>
    <w:uiPriority w:val="34"/>
    <w:qFormat/>
    <w:rsid w:val="00DE7FD4"/>
    <w:pPr>
      <w:ind w:left="720"/>
      <w:contextualSpacing/>
    </w:pPr>
  </w:style>
  <w:style w:type="paragraph" w:customStyle="1" w:styleId="ConsNormal">
    <w:name w:val="ConsNormal"/>
    <w:rsid w:val="00DE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296"/>
  </w:style>
  <w:style w:type="paragraph" w:styleId="a9">
    <w:name w:val="footer"/>
    <w:basedOn w:val="a"/>
    <w:link w:val="aa"/>
    <w:uiPriority w:val="99"/>
    <w:semiHidden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96"/>
  </w:style>
  <w:style w:type="paragraph" w:customStyle="1" w:styleId="ConsPlusNormal">
    <w:name w:val="ConsPlusNormal"/>
    <w:rsid w:val="00D9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D92EC4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0729D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729D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729D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9D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729D8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121A1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21A1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8B24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7DCF-ACF5-4B65-A681-5A7F2E40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13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328</cp:revision>
  <cp:lastPrinted>2024-05-07T12:41:00Z</cp:lastPrinted>
  <dcterms:created xsi:type="dcterms:W3CDTF">2020-01-24T09:42:00Z</dcterms:created>
  <dcterms:modified xsi:type="dcterms:W3CDTF">2025-03-06T11:59:00Z</dcterms:modified>
</cp:coreProperties>
</file>