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37E2" w:rsidRDefault="00B07C1B" w:rsidP="00B07C1B">
      <w:pPr>
        <w:spacing w:after="0"/>
        <w:rPr>
          <w:rFonts w:ascii="Times New Roman" w:hAnsi="Times New Roman" w:cs="Times New Roman"/>
          <w:b/>
          <w:sz w:val="24"/>
          <w:szCs w:val="24"/>
        </w:rPr>
      </w:pPr>
      <w:r>
        <w:rPr>
          <w:rFonts w:ascii="Times New Roman" w:hAnsi="Times New Roman" w:cs="Times New Roman"/>
          <w:b/>
          <w:sz w:val="24"/>
          <w:szCs w:val="24"/>
        </w:rPr>
        <w:t>«</w:t>
      </w:r>
      <w:r w:rsidRPr="00B07C1B">
        <w:rPr>
          <w:rFonts w:ascii="Times New Roman" w:hAnsi="Times New Roman" w:cs="Times New Roman"/>
          <w:b/>
          <w:sz w:val="24"/>
          <w:szCs w:val="24"/>
        </w:rPr>
        <w:t>Разработчик</w:t>
      </w:r>
      <w:r>
        <w:rPr>
          <w:rFonts w:ascii="Times New Roman" w:hAnsi="Times New Roman" w:cs="Times New Roman"/>
          <w:b/>
          <w:sz w:val="24"/>
          <w:szCs w:val="24"/>
        </w:rPr>
        <w:t>»</w:t>
      </w:r>
      <w:r w:rsidR="00CD129E">
        <w:rPr>
          <w:rFonts w:ascii="Times New Roman" w:hAnsi="Times New Roman" w:cs="Times New Roman"/>
          <w:b/>
          <w:sz w:val="24"/>
          <w:szCs w:val="24"/>
        </w:rPr>
        <w:t>:</w:t>
      </w:r>
      <w:r>
        <w:rPr>
          <w:rFonts w:ascii="Times New Roman" w:hAnsi="Times New Roman" w:cs="Times New Roman"/>
          <w:b/>
          <w:sz w:val="24"/>
          <w:szCs w:val="24"/>
        </w:rPr>
        <w:t xml:space="preserve">                                                                 «Утверждаю»</w:t>
      </w:r>
      <w:r w:rsidR="00CD129E">
        <w:rPr>
          <w:rFonts w:ascii="Times New Roman" w:hAnsi="Times New Roman" w:cs="Times New Roman"/>
          <w:b/>
          <w:sz w:val="24"/>
          <w:szCs w:val="24"/>
        </w:rPr>
        <w:t>:</w:t>
      </w:r>
    </w:p>
    <w:p w:rsidR="00B07C1B" w:rsidRPr="00B07C1B" w:rsidRDefault="00B07C1B" w:rsidP="00B07C1B">
      <w:pPr>
        <w:spacing w:after="0"/>
        <w:rPr>
          <w:rFonts w:ascii="Times New Roman" w:hAnsi="Times New Roman" w:cs="Times New Roman"/>
          <w:b/>
          <w:sz w:val="24"/>
          <w:szCs w:val="24"/>
        </w:rPr>
      </w:pPr>
    </w:p>
    <w:p w:rsidR="00F437E2" w:rsidRPr="00B07C1B" w:rsidRDefault="00B07C1B" w:rsidP="00FD46BF">
      <w:pPr>
        <w:tabs>
          <w:tab w:val="left" w:pos="5670"/>
        </w:tabs>
        <w:spacing w:after="0"/>
        <w:rPr>
          <w:rFonts w:ascii="Times New Roman" w:hAnsi="Times New Roman" w:cs="Times New Roman"/>
          <w:b/>
          <w:sz w:val="24"/>
          <w:szCs w:val="24"/>
        </w:rPr>
      </w:pPr>
      <w:r>
        <w:rPr>
          <w:rFonts w:ascii="Times New Roman" w:hAnsi="Times New Roman" w:cs="Times New Roman"/>
          <w:b/>
          <w:sz w:val="24"/>
          <w:szCs w:val="24"/>
        </w:rPr>
        <w:t xml:space="preserve"> </w:t>
      </w:r>
      <w:r w:rsidRPr="00B07C1B">
        <w:rPr>
          <w:rFonts w:ascii="Times New Roman" w:hAnsi="Times New Roman" w:cs="Times New Roman"/>
          <w:b/>
          <w:sz w:val="24"/>
          <w:szCs w:val="24"/>
        </w:rPr>
        <w:t>Директор</w:t>
      </w:r>
      <w:r w:rsidR="00E34F5A">
        <w:rPr>
          <w:rFonts w:ascii="Times New Roman" w:hAnsi="Times New Roman" w:cs="Times New Roman"/>
          <w:b/>
          <w:sz w:val="24"/>
          <w:szCs w:val="24"/>
        </w:rPr>
        <w:t xml:space="preserve">                                                                </w:t>
      </w:r>
      <w:r w:rsidR="00FD46BF">
        <w:rPr>
          <w:rFonts w:ascii="Times New Roman" w:hAnsi="Times New Roman" w:cs="Times New Roman"/>
          <w:b/>
          <w:sz w:val="24"/>
          <w:szCs w:val="24"/>
        </w:rPr>
        <w:t xml:space="preserve">          </w:t>
      </w:r>
      <w:r w:rsidR="006C4114">
        <w:rPr>
          <w:rFonts w:ascii="Times New Roman" w:hAnsi="Times New Roman" w:cs="Times New Roman"/>
          <w:b/>
          <w:sz w:val="24"/>
          <w:szCs w:val="24"/>
        </w:rPr>
        <w:t xml:space="preserve"> </w:t>
      </w:r>
      <w:r w:rsidR="00FD46BF">
        <w:rPr>
          <w:rFonts w:ascii="Times New Roman" w:hAnsi="Times New Roman" w:cs="Times New Roman"/>
          <w:b/>
          <w:sz w:val="24"/>
          <w:szCs w:val="24"/>
        </w:rPr>
        <w:t>Глава администрации</w:t>
      </w:r>
      <w:r w:rsidR="00496C95">
        <w:rPr>
          <w:rFonts w:ascii="Times New Roman" w:hAnsi="Times New Roman" w:cs="Times New Roman"/>
          <w:b/>
          <w:sz w:val="24"/>
          <w:szCs w:val="24"/>
        </w:rPr>
        <w:t xml:space="preserve">  </w:t>
      </w:r>
      <w:r w:rsidR="00E34F5A">
        <w:rPr>
          <w:rFonts w:ascii="Times New Roman" w:hAnsi="Times New Roman" w:cs="Times New Roman"/>
          <w:b/>
          <w:sz w:val="24"/>
          <w:szCs w:val="24"/>
        </w:rPr>
        <w:t xml:space="preserve">                      </w:t>
      </w:r>
    </w:p>
    <w:p w:rsidR="00B07C1B" w:rsidRPr="00B07C1B" w:rsidRDefault="00B07C1B" w:rsidP="00B07C1B">
      <w:pPr>
        <w:spacing w:after="0"/>
        <w:rPr>
          <w:rFonts w:ascii="Times New Roman" w:hAnsi="Times New Roman" w:cs="Times New Roman"/>
          <w:sz w:val="24"/>
          <w:szCs w:val="24"/>
        </w:rPr>
      </w:pPr>
      <w:r>
        <w:rPr>
          <w:rFonts w:ascii="Times New Roman" w:hAnsi="Times New Roman" w:cs="Times New Roman"/>
          <w:sz w:val="24"/>
          <w:szCs w:val="24"/>
        </w:rPr>
        <w:t xml:space="preserve"> </w:t>
      </w:r>
      <w:r w:rsidR="00A76B7D">
        <w:rPr>
          <w:rFonts w:ascii="Times New Roman" w:eastAsia="Times New Roman" w:hAnsi="Times New Roman" w:cs="Times New Roman"/>
          <w:b/>
          <w:sz w:val="24"/>
          <w:szCs w:val="24"/>
        </w:rPr>
        <w:t>Брянского</w:t>
      </w:r>
      <w:r w:rsidRPr="00B07C1B">
        <w:rPr>
          <w:rFonts w:ascii="Times New Roman" w:eastAsia="Times New Roman" w:hAnsi="Times New Roman" w:cs="Times New Roman"/>
          <w:b/>
          <w:sz w:val="24"/>
          <w:szCs w:val="24"/>
        </w:rPr>
        <w:t xml:space="preserve"> ЦНТИ-филиал</w:t>
      </w:r>
      <w:r w:rsidR="00A76B7D">
        <w:rPr>
          <w:rFonts w:ascii="Times New Roman" w:eastAsia="Times New Roman" w:hAnsi="Times New Roman" w:cs="Times New Roman"/>
          <w:b/>
          <w:sz w:val="24"/>
          <w:szCs w:val="24"/>
        </w:rPr>
        <w:t>а</w:t>
      </w:r>
      <w:r w:rsidRPr="00B07C1B">
        <w:rPr>
          <w:rFonts w:ascii="Times New Roman" w:eastAsia="Times New Roman" w:hAnsi="Times New Roman" w:cs="Times New Roman"/>
          <w:b/>
          <w:sz w:val="24"/>
          <w:szCs w:val="24"/>
        </w:rPr>
        <w:t xml:space="preserve"> ФГБУ</w:t>
      </w:r>
      <w:r w:rsidR="002516F8">
        <w:rPr>
          <w:rFonts w:ascii="Times New Roman" w:hAnsi="Times New Roman" w:cs="Times New Roman"/>
          <w:b/>
          <w:sz w:val="24"/>
          <w:szCs w:val="24"/>
        </w:rPr>
        <w:t xml:space="preserve">                              </w:t>
      </w:r>
      <w:r w:rsidR="00FD46BF">
        <w:rPr>
          <w:rFonts w:ascii="Times New Roman" w:hAnsi="Times New Roman" w:cs="Times New Roman"/>
          <w:b/>
          <w:sz w:val="24"/>
          <w:szCs w:val="24"/>
        </w:rPr>
        <w:t>Сергеевского сельского поселения</w:t>
      </w:r>
      <w:r w:rsidR="00A76B7D">
        <w:rPr>
          <w:rFonts w:ascii="Times New Roman" w:hAnsi="Times New Roman" w:cs="Times New Roman"/>
          <w:b/>
          <w:sz w:val="24"/>
          <w:szCs w:val="24"/>
        </w:rPr>
        <w:t xml:space="preserve">   </w:t>
      </w:r>
      <w:r w:rsidR="002516F8">
        <w:rPr>
          <w:rFonts w:ascii="Times New Roman" w:hAnsi="Times New Roman" w:cs="Times New Roman"/>
          <w:b/>
          <w:sz w:val="24"/>
          <w:szCs w:val="24"/>
        </w:rPr>
        <w:t xml:space="preserve">     </w:t>
      </w:r>
    </w:p>
    <w:p w:rsidR="00F437E2" w:rsidRPr="00B07C1B" w:rsidRDefault="00B07C1B" w:rsidP="00B07C1B">
      <w:pPr>
        <w:spacing w:after="0"/>
        <w:rPr>
          <w:rFonts w:ascii="Times New Roman" w:hAnsi="Times New Roman" w:cs="Times New Roman"/>
          <w:sz w:val="24"/>
          <w:szCs w:val="24"/>
        </w:rPr>
      </w:pPr>
      <w:r w:rsidRPr="00B07C1B">
        <w:rPr>
          <w:rFonts w:ascii="Times New Roman" w:eastAsia="Times New Roman" w:hAnsi="Times New Roman" w:cs="Times New Roman"/>
          <w:b/>
          <w:sz w:val="24"/>
          <w:szCs w:val="24"/>
        </w:rPr>
        <w:t>«Российское энергетическое агентство»</w:t>
      </w:r>
      <w:r w:rsidR="002516F8">
        <w:rPr>
          <w:rFonts w:ascii="Times New Roman" w:hAnsi="Times New Roman" w:cs="Times New Roman"/>
          <w:b/>
          <w:sz w:val="24"/>
          <w:szCs w:val="24"/>
        </w:rPr>
        <w:t xml:space="preserve">                                             </w:t>
      </w:r>
    </w:p>
    <w:p w:rsidR="00242C1F" w:rsidRDefault="00B07C1B" w:rsidP="00B07C1B">
      <w:pPr>
        <w:spacing w:after="0"/>
        <w:rPr>
          <w:rFonts w:ascii="Times New Roman" w:hAnsi="Times New Roman" w:cs="Times New Roman"/>
          <w:b/>
          <w:sz w:val="24"/>
          <w:szCs w:val="24"/>
        </w:rPr>
      </w:pPr>
      <w:r>
        <w:rPr>
          <w:rFonts w:ascii="Times New Roman" w:hAnsi="Times New Roman" w:cs="Times New Roman"/>
          <w:b/>
          <w:sz w:val="24"/>
          <w:szCs w:val="24"/>
        </w:rPr>
        <w:t xml:space="preserve"> </w:t>
      </w:r>
      <w:r w:rsidRPr="00B07C1B">
        <w:rPr>
          <w:rFonts w:ascii="Times New Roman" w:eastAsia="Times New Roman" w:hAnsi="Times New Roman" w:cs="Times New Roman"/>
          <w:b/>
          <w:sz w:val="24"/>
          <w:szCs w:val="24"/>
        </w:rPr>
        <w:t>Минэнерго России</w:t>
      </w:r>
      <w:r w:rsidR="002516F8">
        <w:rPr>
          <w:rFonts w:ascii="Times New Roman" w:hAnsi="Times New Roman" w:cs="Times New Roman"/>
          <w:b/>
          <w:sz w:val="24"/>
          <w:szCs w:val="24"/>
        </w:rPr>
        <w:t xml:space="preserve">                                                                  </w:t>
      </w:r>
    </w:p>
    <w:p w:rsidR="00F437E2" w:rsidRPr="00B07C1B" w:rsidRDefault="00242C1F" w:rsidP="00B07C1B">
      <w:pPr>
        <w:spacing w:after="0"/>
        <w:rPr>
          <w:rFonts w:ascii="Times New Roman" w:hAnsi="Times New Roman" w:cs="Times New Roman"/>
          <w:sz w:val="24"/>
          <w:szCs w:val="24"/>
        </w:rPr>
      </w:pPr>
      <w:r>
        <w:rPr>
          <w:rFonts w:ascii="Times New Roman" w:hAnsi="Times New Roman" w:cs="Times New Roman"/>
          <w:b/>
          <w:sz w:val="24"/>
          <w:szCs w:val="24"/>
        </w:rPr>
        <w:t xml:space="preserve">                                                                                                    </w:t>
      </w:r>
      <w:r w:rsidR="00496C95">
        <w:rPr>
          <w:rFonts w:ascii="Times New Roman" w:hAnsi="Times New Roman" w:cs="Times New Roman"/>
          <w:b/>
          <w:sz w:val="24"/>
          <w:szCs w:val="24"/>
        </w:rPr>
        <w:t xml:space="preserve"> </w:t>
      </w:r>
    </w:p>
    <w:p w:rsidR="00B07C1B" w:rsidRDefault="00B07C1B" w:rsidP="00242C1F">
      <w:pPr>
        <w:spacing w:after="0"/>
        <w:rPr>
          <w:rFonts w:ascii="Times New Roman" w:hAnsi="Times New Roman" w:cs="Times New Roman"/>
          <w:sz w:val="24"/>
          <w:szCs w:val="24"/>
        </w:rPr>
      </w:pPr>
    </w:p>
    <w:p w:rsidR="00AF7132" w:rsidRPr="00B07C1B" w:rsidRDefault="00AF7132" w:rsidP="00242C1F">
      <w:pPr>
        <w:spacing w:after="0"/>
        <w:rPr>
          <w:rFonts w:ascii="Times New Roman" w:hAnsi="Times New Roman" w:cs="Times New Roman"/>
          <w:sz w:val="24"/>
          <w:szCs w:val="24"/>
        </w:rPr>
      </w:pPr>
    </w:p>
    <w:p w:rsidR="00242C1F" w:rsidRDefault="00E34F5A" w:rsidP="00242C1F">
      <w:pPr>
        <w:spacing w:after="0"/>
        <w:rPr>
          <w:rFonts w:ascii="Times New Roman" w:hAnsi="Times New Roman" w:cs="Times New Roman"/>
          <w:b/>
        </w:rPr>
      </w:pPr>
      <w:r>
        <w:rPr>
          <w:rFonts w:ascii="Times New Roman" w:hAnsi="Times New Roman" w:cs="Times New Roman"/>
          <w:b/>
        </w:rPr>
        <w:t xml:space="preserve">    </w:t>
      </w:r>
      <w:r>
        <w:rPr>
          <w:rFonts w:ascii="Times New Roman" w:eastAsia="Times New Roman" w:hAnsi="Times New Roman" w:cs="Times New Roman"/>
          <w:b/>
        </w:rPr>
        <w:t>_____________</w:t>
      </w:r>
      <w:r>
        <w:rPr>
          <w:rFonts w:ascii="Times New Roman" w:hAnsi="Times New Roman" w:cs="Times New Roman"/>
          <w:b/>
        </w:rPr>
        <w:t>___</w:t>
      </w:r>
      <w:r w:rsidRPr="00AD2550">
        <w:rPr>
          <w:rFonts w:ascii="Times New Roman" w:eastAsia="Times New Roman" w:hAnsi="Times New Roman" w:cs="Times New Roman"/>
          <w:b/>
        </w:rPr>
        <w:t xml:space="preserve"> </w:t>
      </w:r>
      <w:r>
        <w:rPr>
          <w:rFonts w:ascii="Times New Roman" w:eastAsia="Times New Roman" w:hAnsi="Times New Roman" w:cs="Times New Roman"/>
          <w:b/>
        </w:rPr>
        <w:t xml:space="preserve">Чепцов В. А. </w:t>
      </w:r>
      <w:r w:rsidRPr="00596C63">
        <w:rPr>
          <w:rFonts w:ascii="Times New Roman" w:eastAsia="Times New Roman" w:hAnsi="Times New Roman" w:cs="Times New Roman"/>
          <w:b/>
        </w:rPr>
        <w:t xml:space="preserve"> </w:t>
      </w:r>
      <w:r w:rsidR="00242C1F">
        <w:rPr>
          <w:rFonts w:ascii="Times New Roman" w:hAnsi="Times New Roman" w:cs="Times New Roman"/>
          <w:b/>
        </w:rPr>
        <w:t xml:space="preserve">                                             </w:t>
      </w:r>
      <w:r w:rsidR="00242C1F">
        <w:rPr>
          <w:rFonts w:ascii="Times New Roman" w:eastAsia="Times New Roman" w:hAnsi="Times New Roman" w:cs="Times New Roman"/>
          <w:b/>
        </w:rPr>
        <w:t>_____________</w:t>
      </w:r>
      <w:r w:rsidR="00242C1F">
        <w:rPr>
          <w:rFonts w:ascii="Times New Roman" w:hAnsi="Times New Roman" w:cs="Times New Roman"/>
          <w:b/>
        </w:rPr>
        <w:t>___</w:t>
      </w:r>
      <w:r w:rsidR="00242C1F" w:rsidRPr="00AD2550">
        <w:rPr>
          <w:rFonts w:ascii="Times New Roman" w:eastAsia="Times New Roman" w:hAnsi="Times New Roman" w:cs="Times New Roman"/>
          <w:b/>
        </w:rPr>
        <w:t xml:space="preserve"> </w:t>
      </w:r>
      <w:r w:rsidR="00E14B2C">
        <w:rPr>
          <w:rFonts w:ascii="Times New Roman" w:eastAsia="Times New Roman" w:hAnsi="Times New Roman" w:cs="Times New Roman"/>
          <w:b/>
        </w:rPr>
        <w:t>М</w:t>
      </w:r>
      <w:r w:rsidR="00FD46BF">
        <w:rPr>
          <w:rFonts w:ascii="Times New Roman" w:eastAsia="Times New Roman" w:hAnsi="Times New Roman" w:cs="Times New Roman"/>
          <w:b/>
        </w:rPr>
        <w:t>атвеец В</w:t>
      </w:r>
      <w:r w:rsidR="00E14B2C">
        <w:rPr>
          <w:rFonts w:ascii="Times New Roman" w:eastAsia="Times New Roman" w:hAnsi="Times New Roman" w:cs="Times New Roman"/>
          <w:b/>
        </w:rPr>
        <w:t>.Г.</w:t>
      </w:r>
      <w:r w:rsidR="00242C1F">
        <w:rPr>
          <w:rFonts w:ascii="Times New Roman" w:eastAsia="Times New Roman" w:hAnsi="Times New Roman" w:cs="Times New Roman"/>
          <w:b/>
        </w:rPr>
        <w:t xml:space="preserve"> </w:t>
      </w:r>
      <w:r w:rsidR="00242C1F" w:rsidRPr="00596C63">
        <w:rPr>
          <w:rFonts w:ascii="Times New Roman" w:eastAsia="Times New Roman" w:hAnsi="Times New Roman" w:cs="Times New Roman"/>
          <w:b/>
        </w:rPr>
        <w:t xml:space="preserve"> </w:t>
      </w:r>
    </w:p>
    <w:p w:rsidR="00E34F5A" w:rsidRDefault="00E34F5A" w:rsidP="00242C1F">
      <w:pPr>
        <w:spacing w:after="0"/>
        <w:rPr>
          <w:rFonts w:ascii="Times New Roman" w:hAnsi="Times New Roman" w:cs="Times New Roman"/>
          <w:b/>
        </w:rPr>
      </w:pPr>
    </w:p>
    <w:p w:rsidR="00E34F5A" w:rsidRDefault="007D00E8">
      <w:pPr>
        <w:rPr>
          <w:rFonts w:ascii="Times New Roman" w:hAnsi="Times New Roman" w:cs="Times New Roman"/>
          <w:b/>
        </w:rPr>
      </w:pPr>
      <w:r>
        <w:rPr>
          <w:rFonts w:ascii="Times New Roman" w:hAnsi="Times New Roman" w:cs="Times New Roman"/>
          <w:b/>
        </w:rPr>
        <w:t xml:space="preserve">    </w:t>
      </w:r>
      <w:r w:rsidR="00AF7132">
        <w:rPr>
          <w:rFonts w:ascii="Times New Roman" w:hAnsi="Times New Roman" w:cs="Times New Roman"/>
          <w:b/>
        </w:rPr>
        <w:t xml:space="preserve">« </w:t>
      </w:r>
      <w:r w:rsidR="00AF7132">
        <w:rPr>
          <w:rFonts w:ascii="Times New Roman" w:eastAsia="Times New Roman" w:hAnsi="Times New Roman" w:cs="Times New Roman"/>
          <w:b/>
        </w:rPr>
        <w:t>_____</w:t>
      </w:r>
      <w:r w:rsidR="00AF7132">
        <w:rPr>
          <w:rFonts w:ascii="Times New Roman" w:hAnsi="Times New Roman" w:cs="Times New Roman"/>
          <w:b/>
        </w:rPr>
        <w:t xml:space="preserve">»   </w:t>
      </w:r>
      <w:r w:rsidR="00AF7132">
        <w:rPr>
          <w:rFonts w:ascii="Times New Roman" w:eastAsia="Times New Roman" w:hAnsi="Times New Roman" w:cs="Times New Roman"/>
          <w:b/>
        </w:rPr>
        <w:t>________</w:t>
      </w:r>
      <w:r w:rsidR="00AF7132">
        <w:rPr>
          <w:rFonts w:ascii="Times New Roman" w:hAnsi="Times New Roman" w:cs="Times New Roman"/>
          <w:b/>
        </w:rPr>
        <w:t>___ 20</w:t>
      </w:r>
      <w:r>
        <w:rPr>
          <w:rFonts w:ascii="Times New Roman" w:hAnsi="Times New Roman" w:cs="Times New Roman"/>
          <w:b/>
        </w:rPr>
        <w:t>2</w:t>
      </w:r>
      <w:r w:rsidR="00E14B2C">
        <w:rPr>
          <w:rFonts w:ascii="Times New Roman" w:hAnsi="Times New Roman" w:cs="Times New Roman"/>
          <w:b/>
        </w:rPr>
        <w:t>5</w:t>
      </w:r>
      <w:r>
        <w:rPr>
          <w:rFonts w:ascii="Times New Roman" w:hAnsi="Times New Roman" w:cs="Times New Roman"/>
          <w:b/>
        </w:rPr>
        <w:t xml:space="preserve"> </w:t>
      </w:r>
      <w:r w:rsidR="00AF7132">
        <w:rPr>
          <w:rFonts w:ascii="Times New Roman" w:hAnsi="Times New Roman" w:cs="Times New Roman"/>
          <w:b/>
        </w:rPr>
        <w:t>г.                                                  «</w:t>
      </w:r>
      <w:r w:rsidR="00AF7132">
        <w:rPr>
          <w:rFonts w:ascii="Times New Roman" w:eastAsia="Times New Roman" w:hAnsi="Times New Roman" w:cs="Times New Roman"/>
          <w:b/>
        </w:rPr>
        <w:t>____</w:t>
      </w:r>
      <w:r>
        <w:rPr>
          <w:rFonts w:ascii="Times New Roman" w:eastAsia="Times New Roman" w:hAnsi="Times New Roman" w:cs="Times New Roman"/>
          <w:b/>
        </w:rPr>
        <w:t>__</w:t>
      </w:r>
      <w:r w:rsidR="00AF7132">
        <w:rPr>
          <w:rFonts w:ascii="Times New Roman" w:hAnsi="Times New Roman" w:cs="Times New Roman"/>
          <w:b/>
        </w:rPr>
        <w:t xml:space="preserve">»   </w:t>
      </w:r>
      <w:r w:rsidR="00AF7132">
        <w:rPr>
          <w:rFonts w:ascii="Times New Roman" w:eastAsia="Times New Roman" w:hAnsi="Times New Roman" w:cs="Times New Roman"/>
          <w:b/>
        </w:rPr>
        <w:t>________</w:t>
      </w:r>
      <w:r w:rsidR="00AF7132">
        <w:rPr>
          <w:rFonts w:ascii="Times New Roman" w:hAnsi="Times New Roman" w:cs="Times New Roman"/>
          <w:b/>
        </w:rPr>
        <w:t>___ 20</w:t>
      </w:r>
      <w:r>
        <w:rPr>
          <w:rFonts w:ascii="Times New Roman" w:hAnsi="Times New Roman" w:cs="Times New Roman"/>
          <w:b/>
        </w:rPr>
        <w:t>2</w:t>
      </w:r>
      <w:r w:rsidR="00E14B2C">
        <w:rPr>
          <w:rFonts w:ascii="Times New Roman" w:hAnsi="Times New Roman" w:cs="Times New Roman"/>
          <w:b/>
        </w:rPr>
        <w:t>5</w:t>
      </w:r>
      <w:r>
        <w:rPr>
          <w:rFonts w:ascii="Times New Roman" w:hAnsi="Times New Roman" w:cs="Times New Roman"/>
          <w:b/>
        </w:rPr>
        <w:t xml:space="preserve"> </w:t>
      </w:r>
      <w:r w:rsidR="00AF7132">
        <w:rPr>
          <w:rFonts w:ascii="Times New Roman" w:hAnsi="Times New Roman" w:cs="Times New Roman"/>
          <w:b/>
        </w:rPr>
        <w:t>г.</w:t>
      </w:r>
    </w:p>
    <w:p w:rsidR="00E34F5A" w:rsidRDefault="00E34F5A">
      <w:pPr>
        <w:rPr>
          <w:rFonts w:ascii="Times New Roman" w:hAnsi="Times New Roman" w:cs="Times New Roman"/>
          <w:b/>
          <w:sz w:val="16"/>
          <w:szCs w:val="16"/>
        </w:rPr>
      </w:pPr>
    </w:p>
    <w:p w:rsidR="00FD46BF" w:rsidRPr="005B769B" w:rsidRDefault="00FD46BF">
      <w:pPr>
        <w:rPr>
          <w:rFonts w:ascii="Times New Roman" w:hAnsi="Times New Roman" w:cs="Times New Roman"/>
          <w:b/>
          <w:sz w:val="16"/>
          <w:szCs w:val="16"/>
        </w:rPr>
      </w:pPr>
    </w:p>
    <w:p w:rsidR="00E34F5A" w:rsidRPr="005B769B" w:rsidRDefault="00E34F5A">
      <w:pPr>
        <w:rPr>
          <w:sz w:val="16"/>
          <w:szCs w:val="16"/>
        </w:rPr>
      </w:pPr>
    </w:p>
    <w:p w:rsidR="009555A2" w:rsidRPr="00F437E2" w:rsidRDefault="00FD46BF" w:rsidP="00F437E2">
      <w:pPr>
        <w:spacing w:after="0"/>
        <w:jc w:val="center"/>
        <w:rPr>
          <w:rFonts w:ascii="Times New Roman" w:hAnsi="Times New Roman" w:cs="Times New Roman"/>
          <w:b/>
          <w:sz w:val="32"/>
          <w:szCs w:val="32"/>
        </w:rPr>
      </w:pPr>
      <w:r>
        <w:rPr>
          <w:rFonts w:ascii="Times New Roman" w:hAnsi="Times New Roman" w:cs="Times New Roman"/>
          <w:b/>
          <w:sz w:val="32"/>
          <w:szCs w:val="32"/>
        </w:rPr>
        <w:t>СХЕМА ВОДОСНАБЖЕНИЯ И ВОДОООТВЕДЕНИЯ</w:t>
      </w:r>
    </w:p>
    <w:p w:rsidR="00F437E2" w:rsidRPr="00B07C1B" w:rsidRDefault="00F437E2" w:rsidP="00B07C1B">
      <w:pPr>
        <w:spacing w:after="0" w:line="240" w:lineRule="auto"/>
        <w:jc w:val="center"/>
        <w:rPr>
          <w:rFonts w:ascii="Times New Roman" w:hAnsi="Times New Roman" w:cs="Times New Roman"/>
          <w:b/>
          <w:sz w:val="20"/>
          <w:szCs w:val="20"/>
        </w:rPr>
      </w:pPr>
    </w:p>
    <w:p w:rsidR="00041344" w:rsidRDefault="00041344" w:rsidP="00B07C1B">
      <w:pPr>
        <w:spacing w:after="0"/>
        <w:jc w:val="center"/>
        <w:rPr>
          <w:rFonts w:ascii="Times New Roman" w:eastAsia="Times New Roman" w:hAnsi="Times New Roman" w:cs="Times New Roman"/>
          <w:b/>
          <w:sz w:val="28"/>
          <w:szCs w:val="28"/>
        </w:rPr>
      </w:pPr>
    </w:p>
    <w:p w:rsidR="00FD46BF" w:rsidRDefault="00FD46BF" w:rsidP="00B07C1B">
      <w:pPr>
        <w:spacing w:after="0"/>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Сергеевского сельского поселения </w:t>
      </w:r>
    </w:p>
    <w:p w:rsidR="00975A36" w:rsidRDefault="00FD46BF" w:rsidP="00B07C1B">
      <w:pPr>
        <w:spacing w:after="0"/>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Дубровского района Брянской области</w:t>
      </w:r>
      <w:r w:rsidR="00975A36" w:rsidRPr="00975A36">
        <w:rPr>
          <w:rFonts w:ascii="Times New Roman" w:eastAsia="Times New Roman" w:hAnsi="Times New Roman" w:cs="Times New Roman"/>
          <w:b/>
          <w:sz w:val="28"/>
          <w:szCs w:val="28"/>
        </w:rPr>
        <w:t xml:space="preserve"> </w:t>
      </w:r>
    </w:p>
    <w:p w:rsidR="00F437E2" w:rsidRDefault="00F437E2" w:rsidP="00F437E2">
      <w:pPr>
        <w:spacing w:after="0"/>
        <w:jc w:val="center"/>
        <w:rPr>
          <w:rFonts w:ascii="Times New Roman" w:hAnsi="Times New Roman" w:cs="Times New Roman"/>
          <w:b/>
          <w:sz w:val="28"/>
          <w:szCs w:val="28"/>
        </w:rPr>
      </w:pPr>
      <w:r w:rsidRPr="00F437E2">
        <w:rPr>
          <w:rFonts w:ascii="Times New Roman" w:hAnsi="Times New Roman" w:cs="Times New Roman"/>
          <w:b/>
          <w:sz w:val="28"/>
          <w:szCs w:val="28"/>
        </w:rPr>
        <w:t>на 20</w:t>
      </w:r>
      <w:r w:rsidR="00975A36">
        <w:rPr>
          <w:rFonts w:ascii="Times New Roman" w:hAnsi="Times New Roman" w:cs="Times New Roman"/>
          <w:b/>
          <w:sz w:val="28"/>
          <w:szCs w:val="28"/>
        </w:rPr>
        <w:t>2</w:t>
      </w:r>
      <w:r w:rsidR="00E14B2C">
        <w:rPr>
          <w:rFonts w:ascii="Times New Roman" w:hAnsi="Times New Roman" w:cs="Times New Roman"/>
          <w:b/>
          <w:sz w:val="28"/>
          <w:szCs w:val="28"/>
        </w:rPr>
        <w:t>5</w:t>
      </w:r>
      <w:r w:rsidRPr="00F437E2">
        <w:rPr>
          <w:rFonts w:ascii="Times New Roman" w:hAnsi="Times New Roman" w:cs="Times New Roman"/>
          <w:b/>
          <w:sz w:val="28"/>
          <w:szCs w:val="28"/>
        </w:rPr>
        <w:t>–20</w:t>
      </w:r>
      <w:r w:rsidR="00E14B2C">
        <w:rPr>
          <w:rFonts w:ascii="Times New Roman" w:hAnsi="Times New Roman" w:cs="Times New Roman"/>
          <w:b/>
          <w:sz w:val="28"/>
          <w:szCs w:val="28"/>
        </w:rPr>
        <w:t>3</w:t>
      </w:r>
      <w:r w:rsidR="00FD46BF">
        <w:rPr>
          <w:rFonts w:ascii="Times New Roman" w:hAnsi="Times New Roman" w:cs="Times New Roman"/>
          <w:b/>
          <w:sz w:val="28"/>
          <w:szCs w:val="28"/>
        </w:rPr>
        <w:t xml:space="preserve">8 </w:t>
      </w:r>
      <w:r w:rsidRPr="00F437E2">
        <w:rPr>
          <w:rFonts w:ascii="Times New Roman" w:hAnsi="Times New Roman" w:cs="Times New Roman"/>
          <w:b/>
          <w:sz w:val="28"/>
          <w:szCs w:val="28"/>
        </w:rPr>
        <w:t>годы</w:t>
      </w:r>
    </w:p>
    <w:p w:rsidR="00B07C1B" w:rsidRDefault="00B07C1B" w:rsidP="00F437E2">
      <w:pPr>
        <w:spacing w:after="0"/>
        <w:jc w:val="center"/>
        <w:rPr>
          <w:rFonts w:ascii="Times New Roman" w:hAnsi="Times New Roman" w:cs="Times New Roman"/>
          <w:b/>
          <w:sz w:val="28"/>
          <w:szCs w:val="28"/>
        </w:rPr>
      </w:pPr>
    </w:p>
    <w:p w:rsidR="00B07C1B" w:rsidRDefault="00B07C1B" w:rsidP="00F437E2">
      <w:pPr>
        <w:spacing w:after="0"/>
        <w:jc w:val="center"/>
        <w:rPr>
          <w:rFonts w:ascii="Times New Roman" w:hAnsi="Times New Roman" w:cs="Times New Roman"/>
          <w:b/>
          <w:sz w:val="28"/>
          <w:szCs w:val="28"/>
        </w:rPr>
      </w:pPr>
    </w:p>
    <w:p w:rsidR="00041344" w:rsidRDefault="00041344" w:rsidP="00041344">
      <w:pPr>
        <w:tabs>
          <w:tab w:val="center" w:pos="5535"/>
          <w:tab w:val="left" w:pos="7335"/>
        </w:tabs>
        <w:spacing w:line="240" w:lineRule="auto"/>
        <w:jc w:val="center"/>
        <w:rPr>
          <w:rFonts w:eastAsia="Calibri"/>
          <w:i/>
          <w:sz w:val="28"/>
          <w:szCs w:val="28"/>
        </w:rPr>
      </w:pPr>
    </w:p>
    <w:p w:rsidR="00B07C1B" w:rsidRDefault="00B07C1B" w:rsidP="00041344">
      <w:pPr>
        <w:spacing w:after="0" w:line="360" w:lineRule="auto"/>
        <w:jc w:val="center"/>
        <w:rPr>
          <w:rFonts w:ascii="Times New Roman" w:hAnsi="Times New Roman" w:cs="Times New Roman"/>
          <w:i/>
          <w:sz w:val="24"/>
          <w:szCs w:val="24"/>
        </w:rPr>
      </w:pPr>
    </w:p>
    <w:p w:rsidR="00FD46BF" w:rsidRDefault="00FD46BF" w:rsidP="00041344">
      <w:pPr>
        <w:spacing w:after="0" w:line="360" w:lineRule="auto"/>
        <w:jc w:val="center"/>
        <w:rPr>
          <w:rFonts w:ascii="Times New Roman" w:hAnsi="Times New Roman" w:cs="Times New Roman"/>
          <w:i/>
          <w:sz w:val="24"/>
          <w:szCs w:val="24"/>
        </w:rPr>
      </w:pPr>
    </w:p>
    <w:p w:rsidR="00FD46BF" w:rsidRDefault="00FD46BF" w:rsidP="00041344">
      <w:pPr>
        <w:spacing w:after="0" w:line="360" w:lineRule="auto"/>
        <w:jc w:val="center"/>
        <w:rPr>
          <w:rFonts w:ascii="Times New Roman" w:hAnsi="Times New Roman" w:cs="Times New Roman"/>
          <w:i/>
          <w:sz w:val="24"/>
          <w:szCs w:val="24"/>
        </w:rPr>
      </w:pPr>
    </w:p>
    <w:p w:rsidR="00FD46BF" w:rsidRDefault="00FD46BF" w:rsidP="00041344">
      <w:pPr>
        <w:spacing w:after="0" w:line="360" w:lineRule="auto"/>
        <w:jc w:val="center"/>
        <w:rPr>
          <w:rFonts w:ascii="Times New Roman" w:hAnsi="Times New Roman" w:cs="Times New Roman"/>
          <w:i/>
          <w:sz w:val="24"/>
          <w:szCs w:val="24"/>
        </w:rPr>
      </w:pPr>
    </w:p>
    <w:p w:rsidR="00FD46BF" w:rsidRDefault="00FD46BF" w:rsidP="00041344">
      <w:pPr>
        <w:spacing w:after="0" w:line="360" w:lineRule="auto"/>
        <w:jc w:val="center"/>
        <w:rPr>
          <w:rFonts w:ascii="Times New Roman" w:hAnsi="Times New Roman" w:cs="Times New Roman"/>
          <w:i/>
          <w:sz w:val="24"/>
          <w:szCs w:val="24"/>
        </w:rPr>
      </w:pPr>
    </w:p>
    <w:p w:rsidR="00041344" w:rsidRDefault="00041344" w:rsidP="00041344">
      <w:pPr>
        <w:spacing w:after="0" w:line="360" w:lineRule="auto"/>
        <w:jc w:val="center"/>
        <w:rPr>
          <w:rFonts w:ascii="Times New Roman" w:hAnsi="Times New Roman" w:cs="Times New Roman"/>
          <w:i/>
          <w:sz w:val="24"/>
          <w:szCs w:val="24"/>
        </w:rPr>
      </w:pPr>
    </w:p>
    <w:p w:rsidR="00041344" w:rsidRDefault="00041344" w:rsidP="00041344">
      <w:pPr>
        <w:spacing w:after="0" w:line="360" w:lineRule="auto"/>
        <w:jc w:val="center"/>
        <w:rPr>
          <w:rFonts w:ascii="Times New Roman" w:hAnsi="Times New Roman" w:cs="Times New Roman"/>
          <w:i/>
          <w:sz w:val="24"/>
          <w:szCs w:val="24"/>
        </w:rPr>
      </w:pPr>
    </w:p>
    <w:p w:rsidR="00041344" w:rsidRDefault="00041344" w:rsidP="00041344">
      <w:pPr>
        <w:spacing w:after="0" w:line="360" w:lineRule="auto"/>
        <w:jc w:val="center"/>
        <w:rPr>
          <w:rFonts w:ascii="Times New Roman" w:hAnsi="Times New Roman" w:cs="Times New Roman"/>
          <w:i/>
          <w:sz w:val="24"/>
          <w:szCs w:val="24"/>
        </w:rPr>
      </w:pPr>
    </w:p>
    <w:p w:rsidR="00B07C1B" w:rsidRDefault="00B07C1B" w:rsidP="00F437E2">
      <w:pPr>
        <w:spacing w:after="0"/>
        <w:jc w:val="center"/>
        <w:rPr>
          <w:rFonts w:ascii="Times New Roman" w:hAnsi="Times New Roman" w:cs="Times New Roman"/>
          <w:b/>
          <w:sz w:val="28"/>
          <w:szCs w:val="28"/>
        </w:rPr>
      </w:pPr>
    </w:p>
    <w:p w:rsidR="00B07C1B" w:rsidRDefault="00B07C1B" w:rsidP="00F437E2">
      <w:pPr>
        <w:spacing w:after="0"/>
        <w:jc w:val="center"/>
        <w:rPr>
          <w:rFonts w:ascii="Times New Roman" w:hAnsi="Times New Roman" w:cs="Times New Roman"/>
          <w:b/>
          <w:sz w:val="28"/>
          <w:szCs w:val="28"/>
        </w:rPr>
      </w:pPr>
    </w:p>
    <w:p w:rsidR="00B07C1B" w:rsidRDefault="00B07C1B" w:rsidP="00F437E2">
      <w:pPr>
        <w:spacing w:after="0"/>
        <w:jc w:val="center"/>
        <w:rPr>
          <w:rFonts w:ascii="Times New Roman" w:hAnsi="Times New Roman" w:cs="Times New Roman"/>
          <w:b/>
          <w:sz w:val="28"/>
          <w:szCs w:val="28"/>
        </w:rPr>
      </w:pPr>
    </w:p>
    <w:p w:rsidR="00B07C1B" w:rsidRDefault="00B07C1B" w:rsidP="00F437E2">
      <w:pPr>
        <w:spacing w:after="0"/>
        <w:jc w:val="center"/>
        <w:rPr>
          <w:rFonts w:ascii="Times New Roman" w:hAnsi="Times New Roman" w:cs="Times New Roman"/>
          <w:b/>
          <w:sz w:val="28"/>
          <w:szCs w:val="28"/>
        </w:rPr>
      </w:pPr>
    </w:p>
    <w:p w:rsidR="00B07C1B" w:rsidRDefault="00B07C1B" w:rsidP="00F437E2">
      <w:pPr>
        <w:spacing w:after="0"/>
        <w:jc w:val="center"/>
        <w:rPr>
          <w:rFonts w:ascii="Times New Roman" w:hAnsi="Times New Roman" w:cs="Times New Roman"/>
          <w:b/>
          <w:sz w:val="28"/>
          <w:szCs w:val="28"/>
        </w:rPr>
      </w:pPr>
    </w:p>
    <w:p w:rsidR="00041344" w:rsidRPr="00041344" w:rsidRDefault="00041344" w:rsidP="00041344">
      <w:pPr>
        <w:tabs>
          <w:tab w:val="center" w:pos="8875"/>
        </w:tabs>
        <w:jc w:val="center"/>
        <w:rPr>
          <w:rFonts w:ascii="Times New Roman" w:hAnsi="Times New Roman" w:cs="Times New Roman"/>
          <w:sz w:val="24"/>
          <w:szCs w:val="24"/>
        </w:rPr>
      </w:pPr>
      <w:r w:rsidRPr="00041344">
        <w:rPr>
          <w:rFonts w:ascii="Times New Roman" w:hAnsi="Times New Roman" w:cs="Times New Roman"/>
          <w:sz w:val="24"/>
          <w:szCs w:val="24"/>
        </w:rPr>
        <w:t>Брянск 202</w:t>
      </w:r>
      <w:r w:rsidR="009964C2">
        <w:rPr>
          <w:rFonts w:ascii="Times New Roman" w:hAnsi="Times New Roman" w:cs="Times New Roman"/>
          <w:sz w:val="24"/>
          <w:szCs w:val="24"/>
        </w:rPr>
        <w:t>5</w:t>
      </w:r>
      <w:r w:rsidRPr="00041344">
        <w:rPr>
          <w:rFonts w:ascii="Times New Roman" w:hAnsi="Times New Roman" w:cs="Times New Roman"/>
          <w:sz w:val="24"/>
          <w:szCs w:val="24"/>
        </w:rPr>
        <w:t xml:space="preserve"> г.</w:t>
      </w:r>
    </w:p>
    <w:p w:rsidR="00B07C1B" w:rsidRDefault="00B07C1B" w:rsidP="00F437E2">
      <w:pPr>
        <w:spacing w:after="0"/>
        <w:jc w:val="center"/>
        <w:rPr>
          <w:rFonts w:ascii="Times New Roman" w:hAnsi="Times New Roman" w:cs="Times New Roman"/>
          <w:b/>
          <w:sz w:val="28"/>
          <w:szCs w:val="28"/>
        </w:rPr>
      </w:pPr>
    </w:p>
    <w:p w:rsidR="003C3959" w:rsidRDefault="003D473A" w:rsidP="00F437E2">
      <w:pPr>
        <w:spacing w:after="0"/>
        <w:jc w:val="center"/>
        <w:rPr>
          <w:rFonts w:ascii="Times New Roman" w:hAnsi="Times New Roman" w:cs="Times New Roman"/>
          <w:b/>
          <w:sz w:val="28"/>
          <w:szCs w:val="28"/>
        </w:rPr>
      </w:pPr>
      <w:r w:rsidRPr="003D473A">
        <w:rPr>
          <w:rFonts w:ascii="Times New Roman" w:hAnsi="Times New Roman" w:cs="Times New Roman"/>
          <w:b/>
          <w:sz w:val="28"/>
          <w:szCs w:val="28"/>
        </w:rPr>
        <w:t>Содержание</w:t>
      </w:r>
    </w:p>
    <w:p w:rsidR="003D473A" w:rsidRDefault="003D473A" w:rsidP="00F437E2">
      <w:pPr>
        <w:spacing w:after="0"/>
        <w:jc w:val="center"/>
        <w:rPr>
          <w:rFonts w:ascii="Times New Roman" w:hAnsi="Times New Roman" w:cs="Times New Roman"/>
          <w:b/>
          <w:sz w:val="28"/>
          <w:szCs w:val="28"/>
        </w:rPr>
      </w:pPr>
    </w:p>
    <w:p w:rsidR="003D473A" w:rsidRPr="005B355B" w:rsidRDefault="003D473A" w:rsidP="00A33D0C">
      <w:pPr>
        <w:spacing w:after="0" w:line="240" w:lineRule="auto"/>
        <w:rPr>
          <w:rFonts w:ascii="Times New Roman" w:hAnsi="Times New Roman" w:cs="Times New Roman"/>
          <w:sz w:val="24"/>
          <w:szCs w:val="24"/>
        </w:rPr>
      </w:pPr>
      <w:r w:rsidRPr="005B355B">
        <w:rPr>
          <w:rFonts w:ascii="Times New Roman" w:hAnsi="Times New Roman" w:cs="Times New Roman"/>
          <w:sz w:val="24"/>
          <w:szCs w:val="24"/>
        </w:rPr>
        <w:t xml:space="preserve">Паспорт </w:t>
      </w:r>
      <w:r w:rsidR="006500B0">
        <w:rPr>
          <w:rFonts w:ascii="Times New Roman" w:hAnsi="Times New Roman" w:cs="Times New Roman"/>
          <w:sz w:val="24"/>
          <w:szCs w:val="24"/>
        </w:rPr>
        <w:t>схемы……………………………………..</w:t>
      </w:r>
      <w:r w:rsidRPr="005B355B">
        <w:rPr>
          <w:rFonts w:ascii="Times New Roman" w:hAnsi="Times New Roman" w:cs="Times New Roman"/>
          <w:sz w:val="24"/>
          <w:szCs w:val="24"/>
        </w:rPr>
        <w:t>...................................................................3</w:t>
      </w:r>
    </w:p>
    <w:p w:rsidR="005B355B" w:rsidRPr="005B355B" w:rsidRDefault="005B355B" w:rsidP="00A33D0C">
      <w:pPr>
        <w:spacing w:after="0" w:line="240" w:lineRule="auto"/>
        <w:rPr>
          <w:rFonts w:ascii="Times New Roman" w:hAnsi="Times New Roman" w:cs="Times New Roman"/>
          <w:sz w:val="24"/>
          <w:szCs w:val="24"/>
        </w:rPr>
      </w:pPr>
      <w:r w:rsidRPr="005B355B">
        <w:rPr>
          <w:rFonts w:ascii="Times New Roman" w:hAnsi="Times New Roman" w:cs="Times New Roman"/>
          <w:sz w:val="24"/>
          <w:szCs w:val="24"/>
        </w:rPr>
        <w:t>Введение.......................................................................................................................................4</w:t>
      </w:r>
    </w:p>
    <w:p w:rsidR="00224177" w:rsidRDefault="00224177" w:rsidP="00A33D0C">
      <w:pPr>
        <w:tabs>
          <w:tab w:val="left" w:pos="851"/>
        </w:tabs>
        <w:spacing w:after="0" w:line="240" w:lineRule="auto"/>
        <w:jc w:val="both"/>
        <w:rPr>
          <w:rFonts w:ascii="Times New Roman" w:hAnsi="Times New Roman" w:cs="Times New Roman"/>
          <w:sz w:val="24"/>
          <w:szCs w:val="24"/>
        </w:rPr>
      </w:pPr>
      <w:r w:rsidRPr="00224177">
        <w:rPr>
          <w:rFonts w:ascii="Times New Roman" w:hAnsi="Times New Roman" w:cs="Times New Roman"/>
          <w:sz w:val="24"/>
          <w:szCs w:val="24"/>
        </w:rPr>
        <w:t>Географическое положение. Климат........................................................................................</w:t>
      </w:r>
      <w:r>
        <w:rPr>
          <w:rFonts w:ascii="Times New Roman" w:hAnsi="Times New Roman" w:cs="Times New Roman"/>
          <w:sz w:val="24"/>
          <w:szCs w:val="24"/>
        </w:rPr>
        <w:t>.</w:t>
      </w:r>
      <w:r w:rsidRPr="00224177">
        <w:rPr>
          <w:rFonts w:ascii="Times New Roman" w:hAnsi="Times New Roman" w:cs="Times New Roman"/>
          <w:sz w:val="24"/>
          <w:szCs w:val="24"/>
        </w:rPr>
        <w:t>5</w:t>
      </w:r>
    </w:p>
    <w:p w:rsidR="00B43584" w:rsidRPr="00B43584" w:rsidRDefault="00B43584" w:rsidP="00B43584">
      <w:pPr>
        <w:tabs>
          <w:tab w:val="left" w:pos="851"/>
        </w:tabs>
        <w:spacing w:after="0" w:line="240" w:lineRule="auto"/>
        <w:jc w:val="both"/>
        <w:rPr>
          <w:rFonts w:ascii="Times New Roman" w:hAnsi="Times New Roman" w:cs="Times New Roman"/>
          <w:sz w:val="24"/>
          <w:szCs w:val="24"/>
        </w:rPr>
      </w:pPr>
      <w:r w:rsidRPr="00B43584">
        <w:rPr>
          <w:rFonts w:ascii="Times New Roman" w:hAnsi="Times New Roman" w:cs="Times New Roman"/>
          <w:sz w:val="24"/>
          <w:szCs w:val="24"/>
        </w:rPr>
        <w:t>1. Схема водоснабжения Сергеевского сельского поселения</w:t>
      </w:r>
      <w:r w:rsidR="00662D12">
        <w:rPr>
          <w:rFonts w:ascii="Times New Roman" w:hAnsi="Times New Roman" w:cs="Times New Roman"/>
          <w:sz w:val="24"/>
          <w:szCs w:val="24"/>
        </w:rPr>
        <w:t>………………………………</w:t>
      </w:r>
      <w:r w:rsidRPr="00B43584">
        <w:rPr>
          <w:rFonts w:ascii="Times New Roman" w:hAnsi="Times New Roman" w:cs="Times New Roman"/>
          <w:sz w:val="24"/>
          <w:szCs w:val="24"/>
        </w:rPr>
        <w:t>.</w:t>
      </w:r>
      <w:r w:rsidR="00840590">
        <w:rPr>
          <w:rFonts w:ascii="Times New Roman" w:hAnsi="Times New Roman" w:cs="Times New Roman"/>
          <w:sz w:val="24"/>
          <w:szCs w:val="24"/>
        </w:rPr>
        <w:t>8</w:t>
      </w:r>
    </w:p>
    <w:p w:rsidR="00A33D0C" w:rsidRDefault="00B43584" w:rsidP="00662D12">
      <w:pPr>
        <w:tabs>
          <w:tab w:val="left" w:pos="426"/>
          <w:tab w:val="left" w:pos="851"/>
        </w:tabs>
        <w:spacing w:after="0" w:line="240" w:lineRule="auto"/>
        <w:jc w:val="both"/>
        <w:rPr>
          <w:rFonts w:ascii="Times New Roman" w:hAnsi="Times New Roman" w:cs="Times New Roman"/>
          <w:sz w:val="24"/>
          <w:szCs w:val="24"/>
        </w:rPr>
      </w:pPr>
      <w:r w:rsidRPr="00B43584">
        <w:rPr>
          <w:rFonts w:ascii="Times New Roman" w:hAnsi="Times New Roman" w:cs="Times New Roman"/>
          <w:sz w:val="24"/>
          <w:szCs w:val="24"/>
        </w:rPr>
        <w:t>1.1.</w:t>
      </w:r>
      <w:r w:rsidRPr="00B43584">
        <w:rPr>
          <w:rFonts w:ascii="Times New Roman" w:hAnsi="Times New Roman" w:cs="Times New Roman"/>
          <w:sz w:val="24"/>
          <w:szCs w:val="24"/>
        </w:rPr>
        <w:tab/>
        <w:t>Технико-экономическое состояние централизованных систем водоснабжения Сергеевского сельского поселения</w:t>
      </w:r>
      <w:r w:rsidR="00662D12">
        <w:rPr>
          <w:rFonts w:ascii="Times New Roman" w:hAnsi="Times New Roman" w:cs="Times New Roman"/>
          <w:sz w:val="24"/>
          <w:szCs w:val="24"/>
        </w:rPr>
        <w:t>……………………………………………………………</w:t>
      </w:r>
      <w:r w:rsidRPr="00B43584">
        <w:rPr>
          <w:rFonts w:ascii="Times New Roman" w:hAnsi="Times New Roman" w:cs="Times New Roman"/>
          <w:sz w:val="24"/>
          <w:szCs w:val="24"/>
        </w:rPr>
        <w:t>.</w:t>
      </w:r>
      <w:r w:rsidR="00840590">
        <w:rPr>
          <w:rFonts w:ascii="Times New Roman" w:hAnsi="Times New Roman" w:cs="Times New Roman"/>
          <w:sz w:val="24"/>
          <w:szCs w:val="24"/>
        </w:rPr>
        <w:t>8</w:t>
      </w:r>
    </w:p>
    <w:p w:rsidR="00A33D0C" w:rsidRDefault="000E4CBB" w:rsidP="00A33D0C">
      <w:pPr>
        <w:tabs>
          <w:tab w:val="left" w:pos="851"/>
        </w:tabs>
        <w:spacing w:after="0" w:line="240" w:lineRule="auto"/>
        <w:jc w:val="both"/>
        <w:rPr>
          <w:rFonts w:ascii="Times New Roman" w:hAnsi="Times New Roman" w:cs="Times New Roman"/>
          <w:sz w:val="24"/>
          <w:szCs w:val="24"/>
        </w:rPr>
      </w:pPr>
      <w:r w:rsidRPr="000E4CBB">
        <w:rPr>
          <w:rFonts w:ascii="Times New Roman" w:hAnsi="Times New Roman" w:cs="Times New Roman"/>
          <w:sz w:val="24"/>
          <w:szCs w:val="24"/>
        </w:rPr>
        <w:t>1.2. Направления развития централизованных систем водоснабжения</w:t>
      </w:r>
      <w:r>
        <w:rPr>
          <w:rFonts w:ascii="Times New Roman" w:hAnsi="Times New Roman" w:cs="Times New Roman"/>
          <w:sz w:val="24"/>
          <w:szCs w:val="24"/>
        </w:rPr>
        <w:t>……………………</w:t>
      </w:r>
      <w:r w:rsidR="0025079A">
        <w:rPr>
          <w:rFonts w:ascii="Times New Roman" w:hAnsi="Times New Roman" w:cs="Times New Roman"/>
          <w:sz w:val="24"/>
          <w:szCs w:val="24"/>
        </w:rPr>
        <w:t>16</w:t>
      </w:r>
    </w:p>
    <w:p w:rsidR="00A33D0C" w:rsidRDefault="0025079A" w:rsidP="00A33D0C">
      <w:pPr>
        <w:tabs>
          <w:tab w:val="left" w:pos="851"/>
        </w:tabs>
        <w:spacing w:after="0" w:line="240" w:lineRule="auto"/>
        <w:jc w:val="both"/>
        <w:rPr>
          <w:rFonts w:ascii="Times New Roman" w:hAnsi="Times New Roman" w:cs="Times New Roman"/>
          <w:sz w:val="24"/>
          <w:szCs w:val="24"/>
        </w:rPr>
      </w:pPr>
      <w:r w:rsidRPr="0025079A">
        <w:rPr>
          <w:rFonts w:ascii="Times New Roman" w:hAnsi="Times New Roman" w:cs="Times New Roman"/>
          <w:sz w:val="24"/>
          <w:szCs w:val="24"/>
        </w:rPr>
        <w:t>1.3. Баланс водоснабжения и потребления питьевой воды</w:t>
      </w:r>
      <w:r>
        <w:rPr>
          <w:rFonts w:ascii="Times New Roman" w:hAnsi="Times New Roman" w:cs="Times New Roman"/>
          <w:sz w:val="24"/>
          <w:szCs w:val="24"/>
        </w:rPr>
        <w:t>…………………………………18</w:t>
      </w:r>
    </w:p>
    <w:p w:rsidR="0025079A" w:rsidRDefault="00E908DA" w:rsidP="00A33D0C">
      <w:pPr>
        <w:tabs>
          <w:tab w:val="left" w:pos="851"/>
        </w:tabs>
        <w:spacing w:after="0" w:line="240" w:lineRule="auto"/>
        <w:jc w:val="both"/>
        <w:rPr>
          <w:rFonts w:ascii="Times New Roman" w:hAnsi="Times New Roman" w:cs="Times New Roman"/>
          <w:sz w:val="24"/>
          <w:szCs w:val="24"/>
        </w:rPr>
      </w:pPr>
      <w:r w:rsidRPr="00E908DA">
        <w:rPr>
          <w:rFonts w:ascii="Times New Roman" w:hAnsi="Times New Roman" w:cs="Times New Roman"/>
          <w:sz w:val="24"/>
          <w:szCs w:val="24"/>
        </w:rPr>
        <w:t>1.4. Предложения по строительству, реконструкции и модернизации объектов централизованных систем водоснабжения</w:t>
      </w:r>
      <w:r>
        <w:rPr>
          <w:rFonts w:ascii="Times New Roman" w:hAnsi="Times New Roman" w:cs="Times New Roman"/>
          <w:sz w:val="24"/>
          <w:szCs w:val="24"/>
        </w:rPr>
        <w:t>……………….………………………………….26</w:t>
      </w:r>
    </w:p>
    <w:p w:rsidR="00A33D0C" w:rsidRDefault="00F97EDE" w:rsidP="00A33D0C">
      <w:pPr>
        <w:tabs>
          <w:tab w:val="left" w:pos="851"/>
        </w:tabs>
        <w:spacing w:after="0" w:line="240" w:lineRule="auto"/>
        <w:jc w:val="both"/>
        <w:rPr>
          <w:rFonts w:ascii="Times New Roman" w:hAnsi="Times New Roman" w:cs="Times New Roman"/>
          <w:sz w:val="24"/>
          <w:szCs w:val="24"/>
        </w:rPr>
      </w:pPr>
      <w:r w:rsidRPr="00F97EDE">
        <w:rPr>
          <w:rFonts w:ascii="Times New Roman" w:hAnsi="Times New Roman" w:cs="Times New Roman"/>
          <w:sz w:val="24"/>
          <w:szCs w:val="24"/>
        </w:rPr>
        <w:t>1.5.  Предложения по строительству, реконструкции и модернизации линейных объектов централизованных систем водоснабжения</w:t>
      </w:r>
      <w:r>
        <w:rPr>
          <w:rFonts w:ascii="Times New Roman" w:hAnsi="Times New Roman" w:cs="Times New Roman"/>
          <w:sz w:val="24"/>
          <w:szCs w:val="24"/>
        </w:rPr>
        <w:t>…………………………………………………..31</w:t>
      </w:r>
    </w:p>
    <w:p w:rsidR="003D473A" w:rsidRPr="00123CAA" w:rsidRDefault="00123CAA" w:rsidP="00123CAA">
      <w:pPr>
        <w:spacing w:after="0" w:line="240" w:lineRule="auto"/>
        <w:jc w:val="both"/>
        <w:rPr>
          <w:rFonts w:ascii="Times New Roman" w:hAnsi="Times New Roman" w:cs="Times New Roman"/>
          <w:sz w:val="24"/>
          <w:szCs w:val="24"/>
        </w:rPr>
      </w:pPr>
      <w:r w:rsidRPr="00123CAA">
        <w:rPr>
          <w:rFonts w:ascii="Times New Roman" w:hAnsi="Times New Roman" w:cs="Times New Roman"/>
          <w:sz w:val="24"/>
          <w:szCs w:val="24"/>
        </w:rPr>
        <w:t>1.6. Экологические аспекты мероприятий по строительству, реконструкции и модернизации объектов централизованных систем водоснабжения</w:t>
      </w:r>
      <w:r>
        <w:rPr>
          <w:rFonts w:ascii="Times New Roman" w:hAnsi="Times New Roman" w:cs="Times New Roman"/>
          <w:sz w:val="24"/>
          <w:szCs w:val="24"/>
        </w:rPr>
        <w:t>………………………34</w:t>
      </w:r>
    </w:p>
    <w:p w:rsidR="00F97EDE" w:rsidRPr="00BB7F20" w:rsidRDefault="00BB7F20" w:rsidP="00BB7F20">
      <w:pPr>
        <w:spacing w:after="0" w:line="240" w:lineRule="auto"/>
        <w:jc w:val="both"/>
        <w:rPr>
          <w:rFonts w:ascii="Times New Roman" w:hAnsi="Times New Roman" w:cs="Times New Roman"/>
          <w:sz w:val="24"/>
          <w:szCs w:val="24"/>
        </w:rPr>
      </w:pPr>
      <w:r w:rsidRPr="00BB7F20">
        <w:rPr>
          <w:rFonts w:ascii="Times New Roman" w:hAnsi="Times New Roman" w:cs="Times New Roman"/>
          <w:sz w:val="24"/>
          <w:szCs w:val="24"/>
        </w:rPr>
        <w:t>1.7. Оценка объемов капитальных вложений в строительство, реконструкцию и модернизацию объектов централизованных систем водоснабжения</w:t>
      </w:r>
      <w:r>
        <w:rPr>
          <w:rFonts w:ascii="Times New Roman" w:hAnsi="Times New Roman" w:cs="Times New Roman"/>
          <w:sz w:val="24"/>
          <w:szCs w:val="24"/>
        </w:rPr>
        <w:t>………………………</w:t>
      </w:r>
      <w:r w:rsidR="001C7775">
        <w:rPr>
          <w:rFonts w:ascii="Times New Roman" w:hAnsi="Times New Roman" w:cs="Times New Roman"/>
          <w:sz w:val="24"/>
          <w:szCs w:val="24"/>
        </w:rPr>
        <w:t>35</w:t>
      </w:r>
    </w:p>
    <w:p w:rsidR="0023688A" w:rsidRDefault="0023688A" w:rsidP="001C7775">
      <w:pPr>
        <w:tabs>
          <w:tab w:val="left" w:pos="851"/>
        </w:tabs>
        <w:spacing w:after="0" w:line="240" w:lineRule="auto"/>
        <w:jc w:val="both"/>
        <w:rPr>
          <w:rFonts w:ascii="Times New Roman" w:hAnsi="Times New Roman" w:cs="Times New Roman"/>
          <w:sz w:val="24"/>
          <w:szCs w:val="24"/>
        </w:rPr>
      </w:pPr>
      <w:r w:rsidRPr="0023688A">
        <w:rPr>
          <w:rFonts w:ascii="Times New Roman" w:hAnsi="Times New Roman" w:cs="Times New Roman"/>
          <w:sz w:val="24"/>
          <w:szCs w:val="24"/>
        </w:rPr>
        <w:t>1.8. Целевые показатели развития централизованных систем водоснабжения</w:t>
      </w:r>
      <w:r>
        <w:rPr>
          <w:rFonts w:ascii="Times New Roman" w:hAnsi="Times New Roman" w:cs="Times New Roman"/>
          <w:sz w:val="24"/>
          <w:szCs w:val="24"/>
        </w:rPr>
        <w:t>……………38</w:t>
      </w:r>
    </w:p>
    <w:p w:rsidR="00643F52" w:rsidRDefault="00A33D0C" w:rsidP="001C7775">
      <w:pPr>
        <w:tabs>
          <w:tab w:val="left" w:pos="851"/>
        </w:tabs>
        <w:spacing w:after="0" w:line="240" w:lineRule="auto"/>
        <w:jc w:val="both"/>
        <w:rPr>
          <w:rFonts w:ascii="Times New Roman" w:hAnsi="Times New Roman" w:cs="Times New Roman"/>
          <w:b/>
          <w:sz w:val="24"/>
          <w:szCs w:val="24"/>
        </w:rPr>
      </w:pPr>
      <w:r w:rsidRPr="00A33D0C">
        <w:rPr>
          <w:rFonts w:ascii="Times New Roman" w:hAnsi="Times New Roman" w:cs="Times New Roman"/>
          <w:sz w:val="24"/>
          <w:szCs w:val="24"/>
        </w:rPr>
        <w:t>1.</w:t>
      </w:r>
      <w:r w:rsidR="00F64F86">
        <w:rPr>
          <w:rFonts w:ascii="Times New Roman" w:hAnsi="Times New Roman" w:cs="Times New Roman"/>
          <w:sz w:val="24"/>
          <w:szCs w:val="24"/>
        </w:rPr>
        <w:t>9</w:t>
      </w:r>
      <w:r w:rsidRPr="00A33D0C">
        <w:rPr>
          <w:rFonts w:ascii="Times New Roman" w:hAnsi="Times New Roman" w:cs="Times New Roman"/>
          <w:sz w:val="24"/>
          <w:szCs w:val="24"/>
        </w:rPr>
        <w:t>.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1C7775">
        <w:rPr>
          <w:rFonts w:ascii="Times New Roman" w:hAnsi="Times New Roman" w:cs="Times New Roman"/>
          <w:sz w:val="24"/>
          <w:szCs w:val="24"/>
        </w:rPr>
        <w:t>.</w:t>
      </w:r>
      <w:r w:rsidR="00F64F86">
        <w:rPr>
          <w:rFonts w:ascii="Times New Roman" w:hAnsi="Times New Roman" w:cs="Times New Roman"/>
          <w:sz w:val="24"/>
          <w:szCs w:val="24"/>
        </w:rPr>
        <w:t>.41</w:t>
      </w:r>
    </w:p>
    <w:p w:rsidR="00E55E19" w:rsidRDefault="00E55E19" w:rsidP="00A33D0C">
      <w:pPr>
        <w:spacing w:after="0" w:line="240" w:lineRule="auto"/>
        <w:jc w:val="center"/>
        <w:rPr>
          <w:rFonts w:ascii="Times New Roman" w:hAnsi="Times New Roman" w:cs="Times New Roman"/>
          <w:b/>
          <w:sz w:val="24"/>
          <w:szCs w:val="24"/>
        </w:rPr>
      </w:pPr>
    </w:p>
    <w:p w:rsidR="00E55E19" w:rsidRDefault="00E55E19" w:rsidP="00A33D0C">
      <w:pPr>
        <w:spacing w:after="0" w:line="24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A90DD1" w:rsidRDefault="00A90DD1" w:rsidP="00EA2EA2">
      <w:pPr>
        <w:spacing w:after="0" w:line="360" w:lineRule="auto"/>
        <w:jc w:val="center"/>
        <w:rPr>
          <w:rFonts w:ascii="Times New Roman" w:hAnsi="Times New Roman" w:cs="Times New Roman"/>
          <w:b/>
          <w:sz w:val="24"/>
          <w:szCs w:val="24"/>
        </w:rPr>
      </w:pPr>
    </w:p>
    <w:p w:rsidR="00A90DD1" w:rsidRDefault="00A90DD1" w:rsidP="00EA2EA2">
      <w:pPr>
        <w:spacing w:after="0" w:line="360" w:lineRule="auto"/>
        <w:jc w:val="center"/>
        <w:rPr>
          <w:rFonts w:ascii="Times New Roman" w:hAnsi="Times New Roman" w:cs="Times New Roman"/>
          <w:b/>
          <w:sz w:val="24"/>
          <w:szCs w:val="24"/>
        </w:rPr>
      </w:pPr>
    </w:p>
    <w:p w:rsidR="00E55E19" w:rsidRDefault="00E55E19" w:rsidP="00EA2EA2">
      <w:pPr>
        <w:spacing w:after="0" w:line="360" w:lineRule="auto"/>
        <w:jc w:val="center"/>
        <w:rPr>
          <w:rFonts w:ascii="Times New Roman" w:hAnsi="Times New Roman" w:cs="Times New Roman"/>
          <w:b/>
          <w:sz w:val="24"/>
          <w:szCs w:val="24"/>
        </w:rPr>
      </w:pPr>
    </w:p>
    <w:p w:rsidR="00AF744C" w:rsidRDefault="00AF744C" w:rsidP="00EA2EA2">
      <w:pPr>
        <w:spacing w:after="0" w:line="360" w:lineRule="auto"/>
        <w:jc w:val="center"/>
        <w:rPr>
          <w:rFonts w:ascii="Times New Roman" w:hAnsi="Times New Roman" w:cs="Times New Roman"/>
          <w:b/>
          <w:sz w:val="24"/>
          <w:szCs w:val="24"/>
        </w:rPr>
      </w:pPr>
    </w:p>
    <w:p w:rsidR="00AF744C" w:rsidRDefault="00AF744C" w:rsidP="00EA2EA2">
      <w:pPr>
        <w:spacing w:after="0" w:line="360" w:lineRule="auto"/>
        <w:jc w:val="center"/>
        <w:rPr>
          <w:rFonts w:ascii="Times New Roman" w:hAnsi="Times New Roman" w:cs="Times New Roman"/>
          <w:b/>
          <w:sz w:val="24"/>
          <w:szCs w:val="24"/>
        </w:rPr>
      </w:pPr>
    </w:p>
    <w:p w:rsidR="00E55E19" w:rsidRDefault="00E55E19" w:rsidP="009F1C06">
      <w:pPr>
        <w:spacing w:after="0" w:line="240" w:lineRule="auto"/>
        <w:jc w:val="center"/>
        <w:rPr>
          <w:rFonts w:ascii="Times New Roman" w:hAnsi="Times New Roman" w:cs="Times New Roman"/>
          <w:b/>
          <w:sz w:val="24"/>
          <w:szCs w:val="24"/>
        </w:rPr>
      </w:pPr>
    </w:p>
    <w:p w:rsidR="00643F52" w:rsidRPr="00FE560E" w:rsidRDefault="00643F52" w:rsidP="00643F52">
      <w:pPr>
        <w:spacing w:after="0" w:line="240" w:lineRule="auto"/>
        <w:jc w:val="center"/>
        <w:rPr>
          <w:rFonts w:ascii="Times New Roman" w:hAnsi="Times New Roman" w:cs="Times New Roman"/>
          <w:b/>
          <w:sz w:val="24"/>
          <w:szCs w:val="28"/>
        </w:rPr>
      </w:pPr>
      <w:r w:rsidRPr="00FE560E">
        <w:rPr>
          <w:rFonts w:ascii="Times New Roman" w:hAnsi="Times New Roman" w:cs="Times New Roman"/>
          <w:b/>
          <w:sz w:val="24"/>
          <w:szCs w:val="28"/>
        </w:rPr>
        <w:t xml:space="preserve">ПАСПОРТ </w:t>
      </w:r>
      <w:r w:rsidR="00DC1545" w:rsidRPr="00FE560E">
        <w:rPr>
          <w:rFonts w:ascii="Times New Roman" w:hAnsi="Times New Roman" w:cs="Times New Roman"/>
          <w:b/>
          <w:sz w:val="24"/>
          <w:szCs w:val="28"/>
        </w:rPr>
        <w:t>СХЕМЫ</w:t>
      </w:r>
    </w:p>
    <w:p w:rsidR="007D5F8C" w:rsidRPr="00C235FF" w:rsidRDefault="007D5F8C" w:rsidP="00643F52">
      <w:pPr>
        <w:spacing w:after="0" w:line="240" w:lineRule="auto"/>
        <w:jc w:val="center"/>
        <w:rPr>
          <w:rFonts w:ascii="Times New Roman" w:hAnsi="Times New Roman" w:cs="Times New Roman"/>
          <w:b/>
          <w:sz w:val="16"/>
          <w:szCs w:val="16"/>
        </w:rPr>
      </w:pPr>
    </w:p>
    <w:tbl>
      <w:tblPr>
        <w:tblStyle w:val="a4"/>
        <w:tblW w:w="9356" w:type="dxa"/>
        <w:jc w:val="center"/>
        <w:tblLook w:val="04A0"/>
      </w:tblPr>
      <w:tblGrid>
        <w:gridCol w:w="2977"/>
        <w:gridCol w:w="6379"/>
      </w:tblGrid>
      <w:tr w:rsidR="007D5F8C" w:rsidRPr="001C49F0" w:rsidTr="004A78E7">
        <w:trPr>
          <w:jc w:val="center"/>
        </w:trPr>
        <w:tc>
          <w:tcPr>
            <w:tcW w:w="2977" w:type="dxa"/>
            <w:vAlign w:val="center"/>
          </w:tcPr>
          <w:p w:rsidR="007D5F8C" w:rsidRPr="001C49F0" w:rsidRDefault="007D5F8C" w:rsidP="00C05931">
            <w:pPr>
              <w:jc w:val="both"/>
              <w:rPr>
                <w:rFonts w:ascii="Times New Roman" w:hAnsi="Times New Roman" w:cs="Times New Roman"/>
                <w:sz w:val="24"/>
                <w:szCs w:val="24"/>
              </w:rPr>
            </w:pPr>
            <w:r w:rsidRPr="001C49F0">
              <w:rPr>
                <w:rFonts w:ascii="Times New Roman" w:hAnsi="Times New Roman" w:cs="Times New Roman"/>
                <w:sz w:val="24"/>
                <w:szCs w:val="24"/>
              </w:rPr>
              <w:t>Наименование</w:t>
            </w:r>
            <w:r w:rsidR="00C05931">
              <w:rPr>
                <w:rFonts w:ascii="Times New Roman" w:hAnsi="Times New Roman" w:cs="Times New Roman"/>
                <w:sz w:val="24"/>
                <w:szCs w:val="24"/>
              </w:rPr>
              <w:t xml:space="preserve"> </w:t>
            </w:r>
            <w:r w:rsidR="00DC1545">
              <w:rPr>
                <w:rFonts w:ascii="Times New Roman" w:hAnsi="Times New Roman" w:cs="Times New Roman"/>
                <w:sz w:val="24"/>
                <w:szCs w:val="24"/>
              </w:rPr>
              <w:t>схемы</w:t>
            </w:r>
            <w:r w:rsidRPr="001C49F0">
              <w:rPr>
                <w:rFonts w:ascii="Times New Roman" w:hAnsi="Times New Roman" w:cs="Times New Roman"/>
                <w:sz w:val="24"/>
                <w:szCs w:val="24"/>
              </w:rPr>
              <w:t xml:space="preserve"> </w:t>
            </w:r>
          </w:p>
        </w:tc>
        <w:tc>
          <w:tcPr>
            <w:tcW w:w="6379" w:type="dxa"/>
            <w:vAlign w:val="center"/>
          </w:tcPr>
          <w:p w:rsidR="007D5F8C" w:rsidRPr="001C49F0" w:rsidRDefault="00DC1545" w:rsidP="00857A52">
            <w:pPr>
              <w:jc w:val="both"/>
              <w:rPr>
                <w:rFonts w:ascii="Times New Roman" w:hAnsi="Times New Roman" w:cs="Times New Roman"/>
                <w:sz w:val="24"/>
                <w:szCs w:val="24"/>
              </w:rPr>
            </w:pPr>
            <w:r>
              <w:rPr>
                <w:rFonts w:ascii="Times New Roman" w:hAnsi="Times New Roman" w:cs="Times New Roman"/>
                <w:sz w:val="24"/>
                <w:szCs w:val="24"/>
              </w:rPr>
              <w:t>Схем</w:t>
            </w:r>
            <w:r w:rsidR="00B04215">
              <w:rPr>
                <w:rFonts w:ascii="Times New Roman" w:hAnsi="Times New Roman" w:cs="Times New Roman"/>
                <w:sz w:val="24"/>
                <w:szCs w:val="24"/>
              </w:rPr>
              <w:t>а водоснабжения и водоотведения Сергеевского сельского поселения Дубровского района Брянской области на период 2025-2038 годы</w:t>
            </w:r>
          </w:p>
        </w:tc>
      </w:tr>
      <w:tr w:rsidR="007D5F8C" w:rsidRPr="001C49F0" w:rsidTr="000B519B">
        <w:trPr>
          <w:trHeight w:val="664"/>
          <w:jc w:val="center"/>
        </w:trPr>
        <w:tc>
          <w:tcPr>
            <w:tcW w:w="2977" w:type="dxa"/>
            <w:vAlign w:val="center"/>
          </w:tcPr>
          <w:p w:rsidR="007D5F8C" w:rsidRPr="001C49F0" w:rsidRDefault="007D5F8C" w:rsidP="000B519B">
            <w:pPr>
              <w:jc w:val="both"/>
              <w:rPr>
                <w:rFonts w:ascii="Times New Roman" w:hAnsi="Times New Roman" w:cs="Times New Roman"/>
                <w:b/>
                <w:sz w:val="24"/>
                <w:szCs w:val="24"/>
              </w:rPr>
            </w:pPr>
            <w:r w:rsidRPr="001C49F0">
              <w:rPr>
                <w:rFonts w:ascii="Times New Roman" w:hAnsi="Times New Roman" w:cs="Times New Roman"/>
                <w:sz w:val="24"/>
                <w:szCs w:val="24"/>
              </w:rPr>
              <w:t xml:space="preserve">Основание для разработки </w:t>
            </w:r>
            <w:r w:rsidR="000B519B">
              <w:rPr>
                <w:rFonts w:ascii="Times New Roman" w:hAnsi="Times New Roman" w:cs="Times New Roman"/>
                <w:sz w:val="24"/>
                <w:szCs w:val="24"/>
              </w:rPr>
              <w:t>схемы</w:t>
            </w:r>
          </w:p>
        </w:tc>
        <w:tc>
          <w:tcPr>
            <w:tcW w:w="6379" w:type="dxa"/>
            <w:vAlign w:val="center"/>
          </w:tcPr>
          <w:p w:rsidR="007D5F8C" w:rsidRPr="00C05931" w:rsidRDefault="000B519B" w:rsidP="00AD4F3A">
            <w:pPr>
              <w:pStyle w:val="a3"/>
              <w:numPr>
                <w:ilvl w:val="0"/>
                <w:numId w:val="1"/>
              </w:numPr>
              <w:pBdr>
                <w:top w:val="none" w:sz="0" w:space="0" w:color="000000"/>
                <w:left w:val="none" w:sz="0" w:space="0" w:color="000000"/>
                <w:bottom w:val="none" w:sz="0" w:space="0" w:color="000000"/>
                <w:right w:val="none" w:sz="0" w:space="0" w:color="000000"/>
              </w:pBdr>
              <w:shd w:val="clear" w:color="auto" w:fill="FFFFFF"/>
              <w:tabs>
                <w:tab w:val="left" w:pos="309"/>
              </w:tabs>
              <w:ind w:left="26" w:firstLine="0"/>
              <w:jc w:val="both"/>
              <w:rPr>
                <w:rFonts w:ascii="Times New Roman" w:hAnsi="Times New Roman" w:cs="Times New Roman"/>
                <w:sz w:val="24"/>
                <w:szCs w:val="24"/>
              </w:rPr>
            </w:pPr>
            <w:r w:rsidRPr="00C05931">
              <w:rPr>
                <w:rFonts w:ascii="Times New Roman" w:hAnsi="Times New Roman" w:cs="Times New Roman"/>
                <w:sz w:val="24"/>
                <w:szCs w:val="24"/>
              </w:rPr>
              <w:t>Федеральный закон от 07.12.2011 г. №416-ФЗ «О водоснабжении и водоотведении»;</w:t>
            </w:r>
          </w:p>
          <w:p w:rsidR="000B519B" w:rsidRPr="00C05931" w:rsidRDefault="000B519B" w:rsidP="00AD4F3A">
            <w:pPr>
              <w:pStyle w:val="a3"/>
              <w:numPr>
                <w:ilvl w:val="0"/>
                <w:numId w:val="1"/>
              </w:numPr>
              <w:pBdr>
                <w:top w:val="none" w:sz="0" w:space="0" w:color="000000"/>
                <w:left w:val="none" w:sz="0" w:space="0" w:color="000000"/>
                <w:bottom w:val="none" w:sz="0" w:space="0" w:color="000000"/>
                <w:right w:val="none" w:sz="0" w:space="0" w:color="000000"/>
              </w:pBdr>
              <w:shd w:val="clear" w:color="auto" w:fill="FFFFFF"/>
              <w:tabs>
                <w:tab w:val="left" w:pos="309"/>
              </w:tabs>
              <w:ind w:left="26" w:firstLine="0"/>
              <w:jc w:val="both"/>
              <w:rPr>
                <w:rFonts w:ascii="Times New Roman" w:hAnsi="Times New Roman" w:cs="Times New Roman"/>
                <w:b/>
                <w:sz w:val="24"/>
                <w:szCs w:val="24"/>
              </w:rPr>
            </w:pPr>
            <w:r w:rsidRPr="00C05931">
              <w:rPr>
                <w:rFonts w:ascii="Times New Roman" w:hAnsi="Times New Roman" w:cs="Times New Roman"/>
                <w:sz w:val="24"/>
                <w:szCs w:val="24"/>
              </w:rPr>
              <w:t>Постановление Правительства Р</w:t>
            </w:r>
            <w:r w:rsidR="00C05931" w:rsidRPr="00C05931">
              <w:rPr>
                <w:rFonts w:ascii="Times New Roman" w:hAnsi="Times New Roman" w:cs="Times New Roman"/>
                <w:sz w:val="24"/>
                <w:szCs w:val="24"/>
              </w:rPr>
              <w:t>оссийской Федерации от 5 сентября 2013 года №782 «О схемах водоснабжения и водоотведения»</w:t>
            </w:r>
            <w:r w:rsidR="00C05931">
              <w:rPr>
                <w:rFonts w:ascii="Times New Roman" w:hAnsi="Times New Roman" w:cs="Times New Roman"/>
                <w:sz w:val="24"/>
                <w:szCs w:val="24"/>
              </w:rPr>
              <w:t>.</w:t>
            </w:r>
          </w:p>
        </w:tc>
      </w:tr>
      <w:tr w:rsidR="007D5F8C" w:rsidRPr="001C49F0" w:rsidTr="004A78E7">
        <w:trPr>
          <w:trHeight w:val="216"/>
          <w:jc w:val="center"/>
        </w:trPr>
        <w:tc>
          <w:tcPr>
            <w:tcW w:w="2977" w:type="dxa"/>
            <w:vAlign w:val="center"/>
          </w:tcPr>
          <w:p w:rsidR="007D5F8C" w:rsidRPr="001C49F0" w:rsidRDefault="007D5F8C" w:rsidP="00C05931">
            <w:pPr>
              <w:jc w:val="both"/>
              <w:rPr>
                <w:rFonts w:ascii="Times New Roman" w:hAnsi="Times New Roman" w:cs="Times New Roman"/>
                <w:b/>
                <w:sz w:val="24"/>
                <w:szCs w:val="24"/>
              </w:rPr>
            </w:pPr>
            <w:r w:rsidRPr="001C49F0">
              <w:rPr>
                <w:rFonts w:ascii="Times New Roman" w:hAnsi="Times New Roman" w:cs="Times New Roman"/>
                <w:sz w:val="24"/>
                <w:szCs w:val="24"/>
              </w:rPr>
              <w:t>Заказчик</w:t>
            </w:r>
            <w:r w:rsidR="00C05931">
              <w:rPr>
                <w:rFonts w:ascii="Times New Roman" w:hAnsi="Times New Roman" w:cs="Times New Roman"/>
                <w:sz w:val="24"/>
                <w:szCs w:val="24"/>
              </w:rPr>
              <w:t xml:space="preserve"> схемы</w:t>
            </w:r>
          </w:p>
        </w:tc>
        <w:tc>
          <w:tcPr>
            <w:tcW w:w="6379" w:type="dxa"/>
            <w:vAlign w:val="center"/>
          </w:tcPr>
          <w:p w:rsidR="007D5F8C" w:rsidRPr="00C05931" w:rsidRDefault="00C05931" w:rsidP="001C29EA">
            <w:pPr>
              <w:jc w:val="both"/>
              <w:rPr>
                <w:rFonts w:ascii="Times New Roman" w:hAnsi="Times New Roman" w:cs="Times New Roman"/>
                <w:sz w:val="24"/>
                <w:szCs w:val="24"/>
              </w:rPr>
            </w:pPr>
            <w:r w:rsidRPr="00C05931">
              <w:rPr>
                <w:rFonts w:ascii="Times New Roman" w:hAnsi="Times New Roman" w:cs="Times New Roman"/>
                <w:sz w:val="24"/>
                <w:szCs w:val="24"/>
              </w:rPr>
              <w:t>Администрация Сергеевского сельского поселения Дубровского района Брянской области</w:t>
            </w:r>
          </w:p>
        </w:tc>
      </w:tr>
      <w:tr w:rsidR="007D5F8C" w:rsidRPr="001C49F0" w:rsidTr="004A78E7">
        <w:trPr>
          <w:jc w:val="center"/>
        </w:trPr>
        <w:tc>
          <w:tcPr>
            <w:tcW w:w="2977" w:type="dxa"/>
            <w:vAlign w:val="center"/>
          </w:tcPr>
          <w:p w:rsidR="007D5F8C" w:rsidRPr="001C49F0" w:rsidRDefault="007D5F8C" w:rsidP="00C05931">
            <w:pPr>
              <w:jc w:val="both"/>
              <w:rPr>
                <w:rFonts w:ascii="Times New Roman" w:hAnsi="Times New Roman" w:cs="Times New Roman"/>
                <w:b/>
                <w:sz w:val="24"/>
                <w:szCs w:val="24"/>
              </w:rPr>
            </w:pPr>
            <w:r w:rsidRPr="001C49F0">
              <w:rPr>
                <w:rFonts w:ascii="Times New Roman" w:hAnsi="Times New Roman" w:cs="Times New Roman"/>
                <w:sz w:val="24"/>
                <w:szCs w:val="24"/>
              </w:rPr>
              <w:t xml:space="preserve">Основные разработчики </w:t>
            </w:r>
            <w:r w:rsidR="00C05931">
              <w:rPr>
                <w:rFonts w:ascii="Times New Roman" w:hAnsi="Times New Roman" w:cs="Times New Roman"/>
                <w:sz w:val="24"/>
                <w:szCs w:val="24"/>
              </w:rPr>
              <w:t>схемы</w:t>
            </w:r>
          </w:p>
        </w:tc>
        <w:tc>
          <w:tcPr>
            <w:tcW w:w="6379" w:type="dxa"/>
            <w:vAlign w:val="center"/>
          </w:tcPr>
          <w:p w:rsidR="007D5F8C" w:rsidRPr="001C49F0" w:rsidRDefault="00A76B7D" w:rsidP="001C29EA">
            <w:pPr>
              <w:jc w:val="both"/>
              <w:rPr>
                <w:rFonts w:ascii="Times New Roman" w:hAnsi="Times New Roman" w:cs="Times New Roman"/>
                <w:b/>
                <w:sz w:val="24"/>
                <w:szCs w:val="24"/>
              </w:rPr>
            </w:pPr>
            <w:r w:rsidRPr="00A76B7D">
              <w:rPr>
                <w:rFonts w:ascii="Times New Roman" w:eastAsia="Times New Roman" w:hAnsi="Times New Roman" w:cs="Times New Roman"/>
                <w:sz w:val="24"/>
                <w:szCs w:val="24"/>
              </w:rPr>
              <w:t>Брянский центр научно-технической информации – филиал ФГБУ «Российское энергетическое агентство» Минэнерго России</w:t>
            </w:r>
          </w:p>
        </w:tc>
      </w:tr>
      <w:tr w:rsidR="007D5F8C" w:rsidRPr="001C49F0" w:rsidTr="004A78E7">
        <w:trPr>
          <w:jc w:val="center"/>
        </w:trPr>
        <w:tc>
          <w:tcPr>
            <w:tcW w:w="2977" w:type="dxa"/>
            <w:vAlign w:val="center"/>
          </w:tcPr>
          <w:p w:rsidR="007D5F8C" w:rsidRPr="00C05931" w:rsidRDefault="005C6735" w:rsidP="00C05931">
            <w:pPr>
              <w:jc w:val="both"/>
              <w:rPr>
                <w:rFonts w:ascii="Times New Roman" w:hAnsi="Times New Roman" w:cs="Times New Roman"/>
                <w:sz w:val="24"/>
                <w:szCs w:val="24"/>
              </w:rPr>
            </w:pPr>
            <w:r w:rsidRPr="001C49F0">
              <w:rPr>
                <w:rFonts w:ascii="Times New Roman" w:hAnsi="Times New Roman" w:cs="Times New Roman"/>
                <w:sz w:val="24"/>
                <w:szCs w:val="24"/>
              </w:rPr>
              <w:t>Цели</w:t>
            </w:r>
            <w:r w:rsidR="00C05931">
              <w:rPr>
                <w:rFonts w:ascii="Times New Roman" w:hAnsi="Times New Roman" w:cs="Times New Roman"/>
                <w:sz w:val="24"/>
                <w:szCs w:val="24"/>
              </w:rPr>
              <w:t xml:space="preserve"> схемы</w:t>
            </w:r>
          </w:p>
        </w:tc>
        <w:tc>
          <w:tcPr>
            <w:tcW w:w="6379" w:type="dxa"/>
            <w:vAlign w:val="center"/>
          </w:tcPr>
          <w:p w:rsidR="00C05931" w:rsidRPr="00C05931" w:rsidRDefault="00C05931" w:rsidP="00AD4F3A">
            <w:pPr>
              <w:pStyle w:val="a3"/>
              <w:numPr>
                <w:ilvl w:val="0"/>
                <w:numId w:val="2"/>
              </w:numPr>
              <w:pBdr>
                <w:top w:val="none" w:sz="0" w:space="0" w:color="000000"/>
                <w:left w:val="none" w:sz="0" w:space="0" w:color="000000"/>
                <w:bottom w:val="none" w:sz="0" w:space="0" w:color="000000"/>
                <w:right w:val="none" w:sz="0" w:space="0" w:color="000000"/>
              </w:pBdr>
              <w:shd w:val="clear" w:color="auto" w:fill="FFFFFF"/>
              <w:tabs>
                <w:tab w:val="left" w:pos="168"/>
              </w:tabs>
              <w:ind w:left="0" w:firstLine="0"/>
              <w:jc w:val="both"/>
              <w:rPr>
                <w:rFonts w:ascii="Times New Roman" w:eastAsia="Times New Roman" w:hAnsi="Times New Roman" w:cs="Times New Roman"/>
                <w:bCs/>
                <w:color w:val="000000"/>
                <w:sz w:val="24"/>
                <w:szCs w:val="24"/>
              </w:rPr>
            </w:pPr>
            <w:r w:rsidRPr="00C05931">
              <w:rPr>
                <w:rFonts w:ascii="Times New Roman" w:eastAsia="Times New Roman" w:hAnsi="Times New Roman" w:cs="Times New Roman"/>
                <w:bCs/>
                <w:color w:val="000000"/>
                <w:sz w:val="24"/>
                <w:szCs w:val="24"/>
              </w:rPr>
              <w:t>обеспечение безопасности и надежности водоснабжения водоотведения в соответствии с требованиями технических регламентов;</w:t>
            </w:r>
          </w:p>
          <w:p w:rsidR="00C05931" w:rsidRPr="00C05931" w:rsidRDefault="00C05931" w:rsidP="00AD4F3A">
            <w:pPr>
              <w:pStyle w:val="a3"/>
              <w:numPr>
                <w:ilvl w:val="0"/>
                <w:numId w:val="2"/>
              </w:numPr>
              <w:pBdr>
                <w:top w:val="none" w:sz="0" w:space="0" w:color="000000"/>
                <w:left w:val="none" w:sz="0" w:space="0" w:color="000000"/>
                <w:bottom w:val="none" w:sz="0" w:space="0" w:color="000000"/>
                <w:right w:val="none" w:sz="0" w:space="0" w:color="000000"/>
              </w:pBdr>
              <w:shd w:val="clear" w:color="auto" w:fill="FFFFFF"/>
              <w:tabs>
                <w:tab w:val="left" w:pos="168"/>
              </w:tabs>
              <w:ind w:left="0" w:firstLine="0"/>
              <w:jc w:val="both"/>
              <w:rPr>
                <w:rFonts w:ascii="Times New Roman" w:eastAsia="Times New Roman" w:hAnsi="Times New Roman" w:cs="Times New Roman"/>
                <w:bCs/>
                <w:color w:val="000000"/>
                <w:sz w:val="24"/>
                <w:szCs w:val="24"/>
              </w:rPr>
            </w:pPr>
            <w:r w:rsidRPr="00C05931">
              <w:rPr>
                <w:rFonts w:ascii="Times New Roman" w:eastAsia="Times New Roman" w:hAnsi="Times New Roman" w:cs="Times New Roman"/>
                <w:bCs/>
                <w:color w:val="000000"/>
                <w:sz w:val="24"/>
                <w:szCs w:val="24"/>
              </w:rPr>
              <w:t>соблюдение баланса экономических интересов ресурсоснабжающей организации и интересов потребителей;</w:t>
            </w:r>
          </w:p>
          <w:p w:rsidR="007D5F8C" w:rsidRPr="00C05931" w:rsidRDefault="00C05931" w:rsidP="00AD4F3A">
            <w:pPr>
              <w:pStyle w:val="a3"/>
              <w:numPr>
                <w:ilvl w:val="0"/>
                <w:numId w:val="2"/>
              </w:numPr>
              <w:pBdr>
                <w:top w:val="none" w:sz="0" w:space="0" w:color="000000"/>
                <w:left w:val="none" w:sz="0" w:space="0" w:color="000000"/>
                <w:bottom w:val="none" w:sz="0" w:space="0" w:color="000000"/>
                <w:right w:val="none" w:sz="0" w:space="0" w:color="000000"/>
              </w:pBdr>
              <w:shd w:val="clear" w:color="auto" w:fill="FFFFFF"/>
              <w:tabs>
                <w:tab w:val="left" w:pos="168"/>
              </w:tabs>
              <w:ind w:left="0" w:firstLine="0"/>
              <w:jc w:val="both"/>
              <w:rPr>
                <w:rFonts w:ascii="Times New Roman" w:hAnsi="Times New Roman" w:cs="Times New Roman"/>
                <w:color w:val="000000"/>
                <w:sz w:val="24"/>
                <w:szCs w:val="24"/>
              </w:rPr>
            </w:pPr>
            <w:r w:rsidRPr="00C05931">
              <w:rPr>
                <w:rFonts w:ascii="Times New Roman" w:eastAsia="Times New Roman" w:hAnsi="Times New Roman" w:cs="Times New Roman"/>
                <w:bCs/>
                <w:color w:val="000000"/>
                <w:sz w:val="24"/>
                <w:szCs w:val="24"/>
              </w:rPr>
              <w:t>обеспечение недискриминационных и стабильных условий осуществления предпринимательской деятельности в сфере водоснабжения и водоотведения.</w:t>
            </w:r>
          </w:p>
        </w:tc>
      </w:tr>
      <w:tr w:rsidR="007D5F8C" w:rsidRPr="001C49F0" w:rsidTr="004A78E7">
        <w:trPr>
          <w:jc w:val="center"/>
        </w:trPr>
        <w:tc>
          <w:tcPr>
            <w:tcW w:w="2977" w:type="dxa"/>
          </w:tcPr>
          <w:p w:rsidR="007D5F8C" w:rsidRPr="001C49F0" w:rsidRDefault="007D5F8C" w:rsidP="00A76B7D">
            <w:pPr>
              <w:jc w:val="both"/>
              <w:rPr>
                <w:rFonts w:ascii="Times New Roman" w:hAnsi="Times New Roman" w:cs="Times New Roman"/>
                <w:b/>
                <w:sz w:val="24"/>
                <w:szCs w:val="24"/>
              </w:rPr>
            </w:pPr>
            <w:r w:rsidRPr="001C49F0">
              <w:rPr>
                <w:rFonts w:ascii="Times New Roman" w:hAnsi="Times New Roman" w:cs="Times New Roman"/>
                <w:sz w:val="24"/>
                <w:szCs w:val="24"/>
              </w:rPr>
              <w:t>Сроки и этапы реализации Программы</w:t>
            </w:r>
          </w:p>
        </w:tc>
        <w:tc>
          <w:tcPr>
            <w:tcW w:w="6379" w:type="dxa"/>
            <w:vAlign w:val="center"/>
          </w:tcPr>
          <w:p w:rsidR="007D5F8C" w:rsidRPr="001C49F0" w:rsidRDefault="008D0883" w:rsidP="00921246">
            <w:pPr>
              <w:rPr>
                <w:rFonts w:ascii="Times New Roman" w:hAnsi="Times New Roman" w:cs="Times New Roman"/>
                <w:sz w:val="24"/>
                <w:szCs w:val="24"/>
              </w:rPr>
            </w:pPr>
            <w:r w:rsidRPr="001C49F0">
              <w:rPr>
                <w:rFonts w:ascii="Times New Roman" w:hAnsi="Times New Roman" w:cs="Times New Roman"/>
                <w:sz w:val="24"/>
                <w:szCs w:val="24"/>
              </w:rPr>
              <w:t>Сроки реализации Программы: 20</w:t>
            </w:r>
            <w:r w:rsidR="00ED420D">
              <w:rPr>
                <w:rFonts w:ascii="Times New Roman" w:hAnsi="Times New Roman" w:cs="Times New Roman"/>
                <w:sz w:val="24"/>
                <w:szCs w:val="24"/>
              </w:rPr>
              <w:t>2</w:t>
            </w:r>
            <w:r w:rsidR="004A78E7">
              <w:rPr>
                <w:rFonts w:ascii="Times New Roman" w:hAnsi="Times New Roman" w:cs="Times New Roman"/>
                <w:sz w:val="24"/>
                <w:szCs w:val="24"/>
              </w:rPr>
              <w:t>5</w:t>
            </w:r>
            <w:r w:rsidRPr="001C49F0">
              <w:rPr>
                <w:rFonts w:ascii="Times New Roman" w:hAnsi="Times New Roman" w:cs="Times New Roman"/>
                <w:sz w:val="24"/>
                <w:szCs w:val="24"/>
              </w:rPr>
              <w:t>–20</w:t>
            </w:r>
            <w:r w:rsidR="004A78E7">
              <w:rPr>
                <w:rFonts w:ascii="Times New Roman" w:hAnsi="Times New Roman" w:cs="Times New Roman"/>
                <w:sz w:val="24"/>
                <w:szCs w:val="24"/>
              </w:rPr>
              <w:t>3</w:t>
            </w:r>
            <w:r w:rsidR="00921246">
              <w:rPr>
                <w:rFonts w:ascii="Times New Roman" w:hAnsi="Times New Roman" w:cs="Times New Roman"/>
                <w:sz w:val="24"/>
                <w:szCs w:val="24"/>
              </w:rPr>
              <w:t xml:space="preserve">8 </w:t>
            </w:r>
            <w:r w:rsidR="00ED420D">
              <w:rPr>
                <w:rFonts w:ascii="Times New Roman" w:hAnsi="Times New Roman" w:cs="Times New Roman"/>
                <w:sz w:val="24"/>
                <w:szCs w:val="24"/>
              </w:rPr>
              <w:t>г</w:t>
            </w:r>
            <w:r w:rsidRPr="001C49F0">
              <w:rPr>
                <w:rFonts w:ascii="Times New Roman" w:hAnsi="Times New Roman" w:cs="Times New Roman"/>
                <w:sz w:val="24"/>
                <w:szCs w:val="24"/>
              </w:rPr>
              <w:t>оды</w:t>
            </w:r>
          </w:p>
        </w:tc>
      </w:tr>
    </w:tbl>
    <w:tbl>
      <w:tblPr>
        <w:tblW w:w="0" w:type="auto"/>
        <w:jc w:val="center"/>
        <w:tblCellMar>
          <w:left w:w="0" w:type="dxa"/>
          <w:right w:w="0" w:type="dxa"/>
        </w:tblCellMar>
        <w:tblLook w:val="04A0"/>
      </w:tblPr>
      <w:tblGrid>
        <w:gridCol w:w="3740"/>
        <w:gridCol w:w="914"/>
        <w:gridCol w:w="4701"/>
      </w:tblGrid>
      <w:tr w:rsidR="008B6668" w:rsidRPr="008B6668" w:rsidTr="00AD7192">
        <w:trPr>
          <w:jc w:val="center"/>
        </w:trPr>
        <w:tc>
          <w:tcPr>
            <w:tcW w:w="3740" w:type="dxa"/>
            <w:tcBorders>
              <w:top w:val="nil"/>
              <w:left w:val="nil"/>
              <w:bottom w:val="nil"/>
              <w:right w:val="nil"/>
            </w:tcBorders>
            <w:tcMar>
              <w:top w:w="0" w:type="dxa"/>
              <w:left w:w="149" w:type="dxa"/>
              <w:bottom w:w="0" w:type="dxa"/>
              <w:right w:w="149" w:type="dxa"/>
            </w:tcMar>
            <w:hideMark/>
          </w:tcPr>
          <w:p w:rsidR="00921246" w:rsidRDefault="00921246">
            <w:pPr>
              <w:pStyle w:val="formattext"/>
              <w:spacing w:before="0" w:beforeAutospacing="0" w:after="0" w:afterAutospacing="0" w:line="352" w:lineRule="atLeast"/>
              <w:textAlignment w:val="baseline"/>
              <w:rPr>
                <w:b/>
                <w:bCs/>
                <w:color w:val="2D2D2D"/>
                <w:sz w:val="23"/>
                <w:szCs w:val="23"/>
              </w:rPr>
            </w:pPr>
          </w:p>
          <w:p w:rsidR="008B6668" w:rsidRPr="00A148D8" w:rsidRDefault="008B6668">
            <w:pPr>
              <w:pStyle w:val="formattext"/>
              <w:spacing w:before="0" w:beforeAutospacing="0" w:after="0" w:afterAutospacing="0" w:line="352" w:lineRule="atLeast"/>
              <w:textAlignment w:val="baseline"/>
              <w:rPr>
                <w:color w:val="2D2D2D"/>
                <w:sz w:val="23"/>
                <w:szCs w:val="23"/>
              </w:rPr>
            </w:pPr>
            <w:r w:rsidRPr="00A148D8">
              <w:rPr>
                <w:b/>
                <w:bCs/>
                <w:color w:val="2D2D2D"/>
                <w:sz w:val="23"/>
                <w:szCs w:val="23"/>
              </w:rPr>
              <w:t>СОГЛАСОВАНО</w:t>
            </w:r>
            <w:r w:rsidR="006E1C3E">
              <w:rPr>
                <w:b/>
                <w:bCs/>
                <w:color w:val="2D2D2D"/>
                <w:sz w:val="23"/>
                <w:szCs w:val="23"/>
              </w:rPr>
              <w:t>:</w:t>
            </w:r>
          </w:p>
        </w:tc>
        <w:tc>
          <w:tcPr>
            <w:tcW w:w="914" w:type="dxa"/>
            <w:tcBorders>
              <w:top w:val="nil"/>
              <w:left w:val="nil"/>
              <w:bottom w:val="nil"/>
              <w:right w:val="nil"/>
            </w:tcBorders>
            <w:tcMar>
              <w:top w:w="0" w:type="dxa"/>
              <w:left w:w="149" w:type="dxa"/>
              <w:bottom w:w="0" w:type="dxa"/>
              <w:right w:w="149" w:type="dxa"/>
            </w:tcMar>
            <w:hideMark/>
          </w:tcPr>
          <w:p w:rsidR="008B6668" w:rsidRPr="00A148D8" w:rsidRDefault="008B6668">
            <w:pPr>
              <w:rPr>
                <w:sz w:val="24"/>
                <w:szCs w:val="24"/>
              </w:rPr>
            </w:pPr>
          </w:p>
        </w:tc>
        <w:tc>
          <w:tcPr>
            <w:tcW w:w="4701" w:type="dxa"/>
            <w:tcBorders>
              <w:top w:val="nil"/>
              <w:left w:val="nil"/>
              <w:bottom w:val="nil"/>
              <w:right w:val="nil"/>
            </w:tcBorders>
            <w:tcMar>
              <w:top w:w="0" w:type="dxa"/>
              <w:left w:w="149" w:type="dxa"/>
              <w:bottom w:w="0" w:type="dxa"/>
              <w:right w:w="149" w:type="dxa"/>
            </w:tcMar>
            <w:hideMark/>
          </w:tcPr>
          <w:p w:rsidR="008B6668" w:rsidRPr="00A148D8" w:rsidRDefault="008B6668">
            <w:pPr>
              <w:pStyle w:val="formattext"/>
              <w:spacing w:before="0" w:beforeAutospacing="0" w:after="0" w:afterAutospacing="0" w:line="352" w:lineRule="atLeast"/>
              <w:textAlignment w:val="baseline"/>
              <w:rPr>
                <w:color w:val="2D2D2D"/>
                <w:sz w:val="23"/>
                <w:szCs w:val="23"/>
              </w:rPr>
            </w:pPr>
          </w:p>
        </w:tc>
      </w:tr>
      <w:tr w:rsidR="008B6668" w:rsidRPr="008B6668" w:rsidTr="00AD7192">
        <w:trPr>
          <w:jc w:val="center"/>
        </w:trPr>
        <w:tc>
          <w:tcPr>
            <w:tcW w:w="3740" w:type="dxa"/>
            <w:tcBorders>
              <w:top w:val="nil"/>
              <w:left w:val="nil"/>
              <w:bottom w:val="single" w:sz="6" w:space="0" w:color="000000"/>
              <w:right w:val="nil"/>
            </w:tcBorders>
            <w:tcMar>
              <w:top w:w="0" w:type="dxa"/>
              <w:left w:w="149" w:type="dxa"/>
              <w:bottom w:w="0" w:type="dxa"/>
              <w:right w:w="149" w:type="dxa"/>
            </w:tcMar>
            <w:hideMark/>
          </w:tcPr>
          <w:p w:rsidR="008B6668" w:rsidRPr="00A148D8" w:rsidRDefault="008B6668">
            <w:pPr>
              <w:rPr>
                <w:sz w:val="24"/>
                <w:szCs w:val="24"/>
              </w:rPr>
            </w:pPr>
          </w:p>
        </w:tc>
        <w:tc>
          <w:tcPr>
            <w:tcW w:w="914" w:type="dxa"/>
            <w:tcBorders>
              <w:top w:val="nil"/>
              <w:left w:val="nil"/>
              <w:bottom w:val="nil"/>
              <w:right w:val="nil"/>
            </w:tcBorders>
            <w:tcMar>
              <w:top w:w="0" w:type="dxa"/>
              <w:left w:w="149" w:type="dxa"/>
              <w:bottom w:w="0" w:type="dxa"/>
              <w:right w:w="149" w:type="dxa"/>
            </w:tcMar>
            <w:hideMark/>
          </w:tcPr>
          <w:p w:rsidR="008B6668" w:rsidRPr="00A148D8" w:rsidRDefault="008B6668">
            <w:pPr>
              <w:rPr>
                <w:sz w:val="24"/>
                <w:szCs w:val="24"/>
              </w:rPr>
            </w:pPr>
          </w:p>
        </w:tc>
        <w:tc>
          <w:tcPr>
            <w:tcW w:w="4701" w:type="dxa"/>
            <w:tcBorders>
              <w:top w:val="nil"/>
              <w:left w:val="nil"/>
              <w:bottom w:val="single" w:sz="6" w:space="0" w:color="000000"/>
              <w:right w:val="nil"/>
            </w:tcBorders>
            <w:tcMar>
              <w:top w:w="0" w:type="dxa"/>
              <w:left w:w="149" w:type="dxa"/>
              <w:bottom w:w="0" w:type="dxa"/>
              <w:right w:w="149" w:type="dxa"/>
            </w:tcMar>
            <w:hideMark/>
          </w:tcPr>
          <w:p w:rsidR="008B6668" w:rsidRPr="00A148D8" w:rsidRDefault="008B6668">
            <w:pPr>
              <w:rPr>
                <w:sz w:val="24"/>
                <w:szCs w:val="24"/>
              </w:rPr>
            </w:pPr>
          </w:p>
        </w:tc>
      </w:tr>
      <w:tr w:rsidR="008B6668" w:rsidRPr="008B6668" w:rsidTr="00AD7192">
        <w:trPr>
          <w:jc w:val="center"/>
        </w:trPr>
        <w:tc>
          <w:tcPr>
            <w:tcW w:w="3740" w:type="dxa"/>
            <w:tcBorders>
              <w:top w:val="single" w:sz="6" w:space="0" w:color="000000"/>
              <w:left w:val="nil"/>
              <w:bottom w:val="nil"/>
              <w:right w:val="nil"/>
            </w:tcBorders>
            <w:tcMar>
              <w:top w:w="0" w:type="dxa"/>
              <w:left w:w="149" w:type="dxa"/>
              <w:bottom w:w="0" w:type="dxa"/>
              <w:right w:w="149" w:type="dxa"/>
            </w:tcMar>
            <w:hideMark/>
          </w:tcPr>
          <w:p w:rsidR="006C0DB2" w:rsidRPr="00A148D8" w:rsidRDefault="006C0DB2" w:rsidP="00B74C64">
            <w:pPr>
              <w:pStyle w:val="formattext"/>
              <w:spacing w:before="0" w:beforeAutospacing="0" w:after="0" w:afterAutospacing="0" w:line="352" w:lineRule="atLeast"/>
              <w:textAlignment w:val="baseline"/>
              <w:rPr>
                <w:color w:val="2D2D2D"/>
                <w:sz w:val="23"/>
                <w:szCs w:val="23"/>
              </w:rPr>
            </w:pPr>
            <w:r>
              <w:rPr>
                <w:i/>
                <w:iCs/>
                <w:color w:val="2D2D2D"/>
                <w:sz w:val="23"/>
                <w:szCs w:val="23"/>
              </w:rPr>
              <w:t>Директор МУП «</w:t>
            </w:r>
            <w:r w:rsidR="00B74C64">
              <w:rPr>
                <w:i/>
                <w:iCs/>
                <w:color w:val="2D2D2D"/>
                <w:sz w:val="23"/>
                <w:szCs w:val="23"/>
              </w:rPr>
              <w:t xml:space="preserve">Водоканал </w:t>
            </w:r>
            <w:r>
              <w:rPr>
                <w:i/>
                <w:iCs/>
                <w:color w:val="2D2D2D"/>
                <w:sz w:val="23"/>
                <w:szCs w:val="23"/>
              </w:rPr>
              <w:t xml:space="preserve">Дубровский» </w:t>
            </w:r>
          </w:p>
        </w:tc>
        <w:tc>
          <w:tcPr>
            <w:tcW w:w="914" w:type="dxa"/>
            <w:tcBorders>
              <w:top w:val="nil"/>
              <w:left w:val="nil"/>
              <w:bottom w:val="nil"/>
              <w:right w:val="nil"/>
            </w:tcBorders>
            <w:tcMar>
              <w:top w:w="0" w:type="dxa"/>
              <w:left w:w="149" w:type="dxa"/>
              <w:bottom w:w="0" w:type="dxa"/>
              <w:right w:w="149" w:type="dxa"/>
            </w:tcMar>
            <w:hideMark/>
          </w:tcPr>
          <w:p w:rsidR="008B6668" w:rsidRPr="00A148D8" w:rsidRDefault="008B6668">
            <w:pPr>
              <w:rPr>
                <w:sz w:val="24"/>
                <w:szCs w:val="24"/>
              </w:rPr>
            </w:pPr>
          </w:p>
        </w:tc>
        <w:tc>
          <w:tcPr>
            <w:tcW w:w="4701" w:type="dxa"/>
            <w:tcBorders>
              <w:top w:val="single" w:sz="6" w:space="0" w:color="000000"/>
              <w:left w:val="nil"/>
              <w:bottom w:val="nil"/>
              <w:right w:val="nil"/>
            </w:tcBorders>
            <w:tcMar>
              <w:top w:w="0" w:type="dxa"/>
              <w:left w:w="149" w:type="dxa"/>
              <w:bottom w:w="0" w:type="dxa"/>
              <w:right w:w="149" w:type="dxa"/>
            </w:tcMar>
            <w:hideMark/>
          </w:tcPr>
          <w:p w:rsidR="008B6668" w:rsidRPr="00A148D8" w:rsidRDefault="00F37B31" w:rsidP="00F37B31">
            <w:pPr>
              <w:pStyle w:val="formattext"/>
              <w:spacing w:before="0" w:beforeAutospacing="0" w:after="0" w:afterAutospacing="0" w:line="352" w:lineRule="atLeast"/>
              <w:jc w:val="right"/>
              <w:textAlignment w:val="baseline"/>
              <w:rPr>
                <w:color w:val="2D2D2D"/>
                <w:sz w:val="23"/>
                <w:szCs w:val="23"/>
              </w:rPr>
            </w:pPr>
            <w:r>
              <w:rPr>
                <w:i/>
                <w:iCs/>
                <w:color w:val="2D2D2D"/>
                <w:sz w:val="23"/>
                <w:szCs w:val="23"/>
              </w:rPr>
              <w:t>Морозкин Д.А.</w:t>
            </w:r>
          </w:p>
        </w:tc>
      </w:tr>
    </w:tbl>
    <w:p w:rsidR="002C00FD" w:rsidRDefault="002C00FD" w:rsidP="002A0390">
      <w:pPr>
        <w:spacing w:after="0" w:line="240" w:lineRule="auto"/>
        <w:jc w:val="center"/>
        <w:rPr>
          <w:rFonts w:ascii="Times New Roman" w:hAnsi="Times New Roman" w:cs="Times New Roman"/>
          <w:b/>
          <w:sz w:val="24"/>
          <w:szCs w:val="24"/>
        </w:rPr>
      </w:pPr>
    </w:p>
    <w:p w:rsidR="005347B5" w:rsidRDefault="005347B5" w:rsidP="002A0390">
      <w:pPr>
        <w:spacing w:after="0" w:line="240" w:lineRule="auto"/>
        <w:jc w:val="center"/>
        <w:rPr>
          <w:rFonts w:ascii="Times New Roman" w:hAnsi="Times New Roman" w:cs="Times New Roman"/>
          <w:b/>
          <w:sz w:val="24"/>
          <w:szCs w:val="24"/>
        </w:rPr>
      </w:pPr>
    </w:p>
    <w:p w:rsidR="000C6324" w:rsidRDefault="000C6324"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C05931" w:rsidRDefault="00C05931" w:rsidP="002A0390">
      <w:pPr>
        <w:spacing w:after="0" w:line="240" w:lineRule="auto"/>
        <w:jc w:val="center"/>
        <w:rPr>
          <w:rFonts w:ascii="Times New Roman" w:hAnsi="Times New Roman" w:cs="Times New Roman"/>
          <w:b/>
          <w:sz w:val="24"/>
          <w:szCs w:val="24"/>
        </w:rPr>
      </w:pPr>
    </w:p>
    <w:p w:rsidR="00FE560E" w:rsidRDefault="00FE560E" w:rsidP="00272CF7">
      <w:pPr>
        <w:spacing w:after="0" w:line="240" w:lineRule="auto"/>
        <w:jc w:val="center"/>
        <w:rPr>
          <w:rFonts w:ascii="Times New Roman" w:hAnsi="Times New Roman" w:cs="Times New Roman"/>
          <w:b/>
          <w:sz w:val="24"/>
          <w:szCs w:val="24"/>
        </w:rPr>
      </w:pPr>
    </w:p>
    <w:p w:rsidR="009F1C06" w:rsidRDefault="009F1C06" w:rsidP="009F1C06">
      <w:pPr>
        <w:spacing w:after="0" w:line="240" w:lineRule="auto"/>
        <w:jc w:val="center"/>
        <w:rPr>
          <w:rFonts w:ascii="Times New Roman" w:hAnsi="Times New Roman" w:cs="Times New Roman"/>
          <w:b/>
          <w:sz w:val="24"/>
          <w:szCs w:val="24"/>
        </w:rPr>
      </w:pPr>
    </w:p>
    <w:p w:rsidR="00643F52" w:rsidRPr="002A0390" w:rsidRDefault="002C00FD" w:rsidP="002C34A2">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В</w:t>
      </w:r>
      <w:r w:rsidR="008A2D85">
        <w:rPr>
          <w:rFonts w:ascii="Times New Roman" w:hAnsi="Times New Roman" w:cs="Times New Roman"/>
          <w:b/>
          <w:sz w:val="24"/>
          <w:szCs w:val="24"/>
        </w:rPr>
        <w:t>ВЕДЕНИЕ</w:t>
      </w:r>
    </w:p>
    <w:p w:rsidR="001C6FAD" w:rsidRDefault="001C6FAD" w:rsidP="0058304A">
      <w:pPr>
        <w:spacing w:after="0" w:line="360" w:lineRule="auto"/>
        <w:ind w:firstLine="567"/>
        <w:jc w:val="both"/>
        <w:rPr>
          <w:rFonts w:ascii="Times New Roman" w:hAnsi="Times New Roman" w:cs="Times New Roman"/>
          <w:sz w:val="24"/>
          <w:szCs w:val="24"/>
        </w:rPr>
      </w:pPr>
      <w:r w:rsidRPr="001C6FAD">
        <w:rPr>
          <w:rFonts w:ascii="Times New Roman" w:hAnsi="Times New Roman" w:cs="Times New Roman"/>
          <w:sz w:val="24"/>
          <w:szCs w:val="24"/>
        </w:rPr>
        <w:lastRenderedPageBreak/>
        <w:t>Проектирование систем водоснабжения и водоотведения городов представляет</w:t>
      </w:r>
      <w:r>
        <w:rPr>
          <w:rFonts w:ascii="Times New Roman" w:hAnsi="Times New Roman" w:cs="Times New Roman"/>
          <w:sz w:val="24"/>
          <w:szCs w:val="24"/>
        </w:rPr>
        <w:t xml:space="preserve"> </w:t>
      </w:r>
      <w:r w:rsidRPr="001C6FAD">
        <w:rPr>
          <w:rFonts w:ascii="Times New Roman" w:hAnsi="Times New Roman" w:cs="Times New Roman"/>
          <w:sz w:val="24"/>
          <w:szCs w:val="24"/>
        </w:rPr>
        <w:t>собой</w:t>
      </w:r>
      <w:r>
        <w:rPr>
          <w:rFonts w:ascii="Times New Roman" w:hAnsi="Times New Roman" w:cs="Times New Roman"/>
          <w:sz w:val="24"/>
          <w:szCs w:val="24"/>
        </w:rPr>
        <w:t xml:space="preserve"> </w:t>
      </w:r>
      <w:r w:rsidRPr="001C6FAD">
        <w:rPr>
          <w:rFonts w:ascii="Times New Roman" w:hAnsi="Times New Roman" w:cs="Times New Roman"/>
          <w:sz w:val="24"/>
          <w:szCs w:val="24"/>
        </w:rPr>
        <w:t>комплексную проблему, от правильного решения которой во многом зависят</w:t>
      </w:r>
      <w:r>
        <w:rPr>
          <w:rFonts w:ascii="Times New Roman" w:hAnsi="Times New Roman" w:cs="Times New Roman"/>
          <w:sz w:val="24"/>
          <w:szCs w:val="24"/>
        </w:rPr>
        <w:t xml:space="preserve"> </w:t>
      </w:r>
      <w:r w:rsidRPr="001C6FAD">
        <w:rPr>
          <w:rFonts w:ascii="Times New Roman" w:hAnsi="Times New Roman" w:cs="Times New Roman"/>
          <w:sz w:val="24"/>
          <w:szCs w:val="24"/>
        </w:rPr>
        <w:t>масштабы необходимых капитальных вложений в эти системы. Прогноз спроса на</w:t>
      </w:r>
      <w:r>
        <w:rPr>
          <w:rFonts w:ascii="Times New Roman" w:hAnsi="Times New Roman" w:cs="Times New Roman"/>
          <w:sz w:val="24"/>
          <w:szCs w:val="24"/>
        </w:rPr>
        <w:t xml:space="preserve"> </w:t>
      </w:r>
      <w:r w:rsidRPr="001C6FAD">
        <w:rPr>
          <w:rFonts w:ascii="Times New Roman" w:hAnsi="Times New Roman" w:cs="Times New Roman"/>
          <w:sz w:val="24"/>
          <w:szCs w:val="24"/>
        </w:rPr>
        <w:t>услуги по водоснабжению и водоотведению основан на прогнозировании развития</w:t>
      </w:r>
      <w:r>
        <w:rPr>
          <w:rFonts w:ascii="Times New Roman" w:hAnsi="Times New Roman" w:cs="Times New Roman"/>
          <w:sz w:val="24"/>
          <w:szCs w:val="24"/>
        </w:rPr>
        <w:t xml:space="preserve"> </w:t>
      </w:r>
      <w:r w:rsidRPr="001C6FAD">
        <w:rPr>
          <w:rFonts w:ascii="Times New Roman" w:hAnsi="Times New Roman" w:cs="Times New Roman"/>
          <w:sz w:val="24"/>
          <w:szCs w:val="24"/>
        </w:rPr>
        <w:t>города, в первую очередь его градостроительной деятельности, определённой</w:t>
      </w:r>
      <w:r>
        <w:rPr>
          <w:rFonts w:ascii="Times New Roman" w:hAnsi="Times New Roman" w:cs="Times New Roman"/>
          <w:sz w:val="24"/>
          <w:szCs w:val="24"/>
        </w:rPr>
        <w:t xml:space="preserve"> </w:t>
      </w:r>
      <w:r w:rsidRPr="001C6FAD">
        <w:rPr>
          <w:rFonts w:ascii="Times New Roman" w:hAnsi="Times New Roman" w:cs="Times New Roman"/>
          <w:sz w:val="24"/>
          <w:szCs w:val="24"/>
        </w:rPr>
        <w:t xml:space="preserve">генеральным планом на </w:t>
      </w:r>
      <w:r>
        <w:rPr>
          <w:rFonts w:ascii="Times New Roman" w:hAnsi="Times New Roman" w:cs="Times New Roman"/>
          <w:sz w:val="24"/>
          <w:szCs w:val="24"/>
        </w:rPr>
        <w:t xml:space="preserve">расчетный </w:t>
      </w:r>
      <w:r w:rsidRPr="001C6FAD">
        <w:rPr>
          <w:rFonts w:ascii="Times New Roman" w:hAnsi="Times New Roman" w:cs="Times New Roman"/>
          <w:sz w:val="24"/>
          <w:szCs w:val="24"/>
        </w:rPr>
        <w:t>период до 203</w:t>
      </w:r>
      <w:r>
        <w:rPr>
          <w:rFonts w:ascii="Times New Roman" w:hAnsi="Times New Roman" w:cs="Times New Roman"/>
          <w:sz w:val="24"/>
          <w:szCs w:val="24"/>
        </w:rPr>
        <w:t xml:space="preserve">8 </w:t>
      </w:r>
      <w:r w:rsidRPr="001C6FAD">
        <w:rPr>
          <w:rFonts w:ascii="Times New Roman" w:hAnsi="Times New Roman" w:cs="Times New Roman"/>
          <w:sz w:val="24"/>
          <w:szCs w:val="24"/>
        </w:rPr>
        <w:t>года.</w:t>
      </w:r>
      <w:r w:rsidRPr="001C6FAD">
        <w:rPr>
          <w:rFonts w:ascii="Times New Roman" w:hAnsi="Times New Roman" w:cs="Times New Roman"/>
          <w:sz w:val="24"/>
          <w:szCs w:val="24"/>
        </w:rPr>
        <w:cr/>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Рассмотрение проблемы устойчивого водоснабжения и водоотведения</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начинается на стадии разработки генеральных планов в самом общем виде совместно</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с другими вопросами инфраструктуры</w:t>
      </w:r>
      <w:r w:rsidR="0058304A">
        <w:rPr>
          <w:rFonts w:ascii="Times New Roman" w:hAnsi="Times New Roman" w:cs="Times New Roman"/>
          <w:sz w:val="24"/>
          <w:szCs w:val="24"/>
        </w:rPr>
        <w:t xml:space="preserve"> поселения</w:t>
      </w:r>
      <w:r w:rsidR="0058304A" w:rsidRPr="0058304A">
        <w:rPr>
          <w:rFonts w:ascii="Times New Roman" w:hAnsi="Times New Roman" w:cs="Times New Roman"/>
          <w:sz w:val="24"/>
          <w:szCs w:val="24"/>
        </w:rPr>
        <w:t>, и такие решения носят</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предварительный характер.</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Даётся обоснование необходимости сооружения новых</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 xml:space="preserve">или расширение существующих элементов комплекса </w:t>
      </w:r>
      <w:r w:rsidR="0058304A">
        <w:rPr>
          <w:rFonts w:ascii="Times New Roman" w:hAnsi="Times New Roman" w:cs="Times New Roman"/>
          <w:sz w:val="24"/>
          <w:szCs w:val="24"/>
        </w:rPr>
        <w:t xml:space="preserve">системы водоснабжения </w:t>
      </w:r>
      <w:r w:rsidR="0058304A" w:rsidRPr="0058304A">
        <w:rPr>
          <w:rFonts w:ascii="Times New Roman" w:hAnsi="Times New Roman" w:cs="Times New Roman"/>
          <w:sz w:val="24"/>
          <w:szCs w:val="24"/>
        </w:rPr>
        <w:t>для покрытия</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имеющегося дефицита мощности и возрастающих нагрузок по водоснабжению и</w:t>
      </w:r>
      <w:r w:rsidR="0058304A">
        <w:rPr>
          <w:rFonts w:ascii="Times New Roman" w:hAnsi="Times New Roman" w:cs="Times New Roman"/>
          <w:sz w:val="24"/>
          <w:szCs w:val="24"/>
        </w:rPr>
        <w:t xml:space="preserve"> </w:t>
      </w:r>
      <w:r w:rsidR="0058304A" w:rsidRPr="0058304A">
        <w:rPr>
          <w:rFonts w:ascii="Times New Roman" w:hAnsi="Times New Roman" w:cs="Times New Roman"/>
          <w:sz w:val="24"/>
          <w:szCs w:val="24"/>
        </w:rPr>
        <w:t>водоотведению на расчётный срок. При этом рассмотрение вопросов выбора</w:t>
      </w:r>
      <w:r w:rsidR="00313EBA">
        <w:rPr>
          <w:rFonts w:ascii="Times New Roman" w:hAnsi="Times New Roman" w:cs="Times New Roman"/>
          <w:sz w:val="24"/>
          <w:szCs w:val="24"/>
        </w:rPr>
        <w:t xml:space="preserve"> </w:t>
      </w:r>
      <w:r w:rsidR="0058304A" w:rsidRPr="0058304A">
        <w:rPr>
          <w:rFonts w:ascii="Times New Roman" w:hAnsi="Times New Roman" w:cs="Times New Roman"/>
          <w:sz w:val="24"/>
          <w:szCs w:val="24"/>
        </w:rPr>
        <w:t xml:space="preserve">основного оборудования для </w:t>
      </w:r>
      <w:r w:rsidR="00313EBA">
        <w:rPr>
          <w:rFonts w:ascii="Times New Roman" w:hAnsi="Times New Roman" w:cs="Times New Roman"/>
          <w:sz w:val="24"/>
          <w:szCs w:val="24"/>
        </w:rPr>
        <w:t xml:space="preserve">системы водоснабжения, а также трасс водопроводных сетей </w:t>
      </w:r>
      <w:r w:rsidR="0058304A" w:rsidRPr="0058304A">
        <w:rPr>
          <w:rFonts w:ascii="Times New Roman" w:hAnsi="Times New Roman" w:cs="Times New Roman"/>
          <w:sz w:val="24"/>
          <w:szCs w:val="24"/>
        </w:rPr>
        <w:t>производится только после технико</w:t>
      </w:r>
      <w:r w:rsidR="00313EBA">
        <w:rPr>
          <w:rFonts w:ascii="Times New Roman" w:hAnsi="Times New Roman" w:cs="Times New Roman"/>
          <w:sz w:val="24"/>
          <w:szCs w:val="24"/>
        </w:rPr>
        <w:t>-</w:t>
      </w:r>
      <w:r w:rsidR="0058304A" w:rsidRPr="0058304A">
        <w:rPr>
          <w:rFonts w:ascii="Times New Roman" w:hAnsi="Times New Roman" w:cs="Times New Roman"/>
          <w:sz w:val="24"/>
          <w:szCs w:val="24"/>
        </w:rPr>
        <w:t>экономического обоснования принимаемых решений. В качестве основного</w:t>
      </w:r>
      <w:r w:rsidR="00313EBA">
        <w:rPr>
          <w:rFonts w:ascii="Times New Roman" w:hAnsi="Times New Roman" w:cs="Times New Roman"/>
          <w:sz w:val="24"/>
          <w:szCs w:val="24"/>
        </w:rPr>
        <w:t xml:space="preserve"> </w:t>
      </w:r>
      <w:r w:rsidR="0058304A" w:rsidRPr="0058304A">
        <w:rPr>
          <w:rFonts w:ascii="Times New Roman" w:hAnsi="Times New Roman" w:cs="Times New Roman"/>
          <w:sz w:val="24"/>
          <w:szCs w:val="24"/>
        </w:rPr>
        <w:t>предпроектного документа по развитию водопроводного</w:t>
      </w:r>
      <w:r w:rsidR="00313EBA">
        <w:rPr>
          <w:rFonts w:ascii="Times New Roman" w:hAnsi="Times New Roman" w:cs="Times New Roman"/>
          <w:sz w:val="24"/>
          <w:szCs w:val="24"/>
        </w:rPr>
        <w:t xml:space="preserve"> </w:t>
      </w:r>
      <w:r w:rsidR="0058304A" w:rsidRPr="0058304A">
        <w:rPr>
          <w:rFonts w:ascii="Times New Roman" w:hAnsi="Times New Roman" w:cs="Times New Roman"/>
          <w:sz w:val="24"/>
          <w:szCs w:val="24"/>
        </w:rPr>
        <w:t xml:space="preserve">хозяйства </w:t>
      </w:r>
      <w:r w:rsidR="00313EBA">
        <w:rPr>
          <w:rFonts w:ascii="Times New Roman" w:hAnsi="Times New Roman" w:cs="Times New Roman"/>
          <w:sz w:val="24"/>
          <w:szCs w:val="24"/>
        </w:rPr>
        <w:t xml:space="preserve">сельского поселения </w:t>
      </w:r>
      <w:r w:rsidR="0058304A" w:rsidRPr="0058304A">
        <w:rPr>
          <w:rFonts w:ascii="Times New Roman" w:hAnsi="Times New Roman" w:cs="Times New Roman"/>
          <w:sz w:val="24"/>
          <w:szCs w:val="24"/>
        </w:rPr>
        <w:t>принята практика составления перспективных схем водоснабжения и</w:t>
      </w:r>
      <w:r w:rsidR="00313EBA">
        <w:rPr>
          <w:rFonts w:ascii="Times New Roman" w:hAnsi="Times New Roman" w:cs="Times New Roman"/>
          <w:sz w:val="24"/>
          <w:szCs w:val="24"/>
        </w:rPr>
        <w:t xml:space="preserve"> </w:t>
      </w:r>
      <w:r w:rsidR="0058304A" w:rsidRPr="0058304A">
        <w:rPr>
          <w:rFonts w:ascii="Times New Roman" w:hAnsi="Times New Roman" w:cs="Times New Roman"/>
          <w:sz w:val="24"/>
          <w:szCs w:val="24"/>
        </w:rPr>
        <w:t>водоотведения</w:t>
      </w:r>
      <w:r w:rsidR="00313EBA">
        <w:rPr>
          <w:rFonts w:ascii="Times New Roman" w:hAnsi="Times New Roman" w:cs="Times New Roman"/>
          <w:sz w:val="24"/>
          <w:szCs w:val="24"/>
        </w:rPr>
        <w:t xml:space="preserve"> сельских поселений</w:t>
      </w:r>
      <w:r w:rsidR="0058304A" w:rsidRPr="0058304A">
        <w:rPr>
          <w:rFonts w:ascii="Times New Roman" w:hAnsi="Times New Roman" w:cs="Times New Roman"/>
          <w:sz w:val="24"/>
          <w:szCs w:val="24"/>
        </w:rPr>
        <w:t>.</w:t>
      </w:r>
    </w:p>
    <w:p w:rsidR="00B41FC5" w:rsidRPr="00B41FC5" w:rsidRDefault="002F709C" w:rsidP="002F709C">
      <w:pPr>
        <w:spacing w:after="0" w:line="360" w:lineRule="auto"/>
        <w:ind w:firstLine="567"/>
        <w:jc w:val="both"/>
        <w:rPr>
          <w:rFonts w:ascii="Times New Roman" w:hAnsi="Times New Roman" w:cs="Times New Roman"/>
          <w:sz w:val="24"/>
          <w:szCs w:val="24"/>
        </w:rPr>
      </w:pPr>
      <w:r w:rsidRPr="002F709C">
        <w:rPr>
          <w:rFonts w:ascii="Times New Roman" w:hAnsi="Times New Roman" w:cs="Times New Roman"/>
          <w:sz w:val="24"/>
          <w:szCs w:val="24"/>
        </w:rPr>
        <w:t>Схемы разрабатываются на основе анализа фактических нагрузок</w:t>
      </w:r>
      <w:r>
        <w:rPr>
          <w:rFonts w:ascii="Times New Roman" w:hAnsi="Times New Roman" w:cs="Times New Roman"/>
          <w:sz w:val="24"/>
          <w:szCs w:val="24"/>
        </w:rPr>
        <w:t xml:space="preserve"> </w:t>
      </w:r>
      <w:r w:rsidRPr="002F709C">
        <w:rPr>
          <w:rFonts w:ascii="Times New Roman" w:hAnsi="Times New Roman" w:cs="Times New Roman"/>
          <w:sz w:val="24"/>
          <w:szCs w:val="24"/>
        </w:rPr>
        <w:t>потребителей по водоснабжению и водоотведению с учётом перспективного развития</w:t>
      </w:r>
      <w:r>
        <w:rPr>
          <w:rFonts w:ascii="Times New Roman" w:hAnsi="Times New Roman" w:cs="Times New Roman"/>
          <w:sz w:val="24"/>
          <w:szCs w:val="24"/>
        </w:rPr>
        <w:t xml:space="preserve"> </w:t>
      </w:r>
      <w:r w:rsidRPr="002F709C">
        <w:rPr>
          <w:rFonts w:ascii="Times New Roman" w:hAnsi="Times New Roman" w:cs="Times New Roman"/>
          <w:sz w:val="24"/>
          <w:szCs w:val="24"/>
        </w:rPr>
        <w:t xml:space="preserve">на </w:t>
      </w:r>
      <w:r>
        <w:rPr>
          <w:rFonts w:ascii="Times New Roman" w:hAnsi="Times New Roman" w:cs="Times New Roman"/>
          <w:sz w:val="24"/>
          <w:szCs w:val="24"/>
        </w:rPr>
        <w:t>расчетный срок 2038 год</w:t>
      </w:r>
      <w:r w:rsidRPr="002F709C">
        <w:rPr>
          <w:rFonts w:ascii="Times New Roman" w:hAnsi="Times New Roman" w:cs="Times New Roman"/>
          <w:sz w:val="24"/>
          <w:szCs w:val="24"/>
        </w:rPr>
        <w:t>, структуры баланса водопотребления и водоотведения, оценки</w:t>
      </w:r>
      <w:r>
        <w:rPr>
          <w:rFonts w:ascii="Times New Roman" w:hAnsi="Times New Roman" w:cs="Times New Roman"/>
          <w:sz w:val="24"/>
          <w:szCs w:val="24"/>
        </w:rPr>
        <w:t xml:space="preserve"> </w:t>
      </w:r>
      <w:r w:rsidRPr="002F709C">
        <w:rPr>
          <w:rFonts w:ascii="Times New Roman" w:hAnsi="Times New Roman" w:cs="Times New Roman"/>
          <w:sz w:val="24"/>
          <w:szCs w:val="24"/>
        </w:rPr>
        <w:t>существующего состояния головных сооружений водопровода и канализации,</w:t>
      </w:r>
      <w:r>
        <w:rPr>
          <w:rFonts w:ascii="Times New Roman" w:hAnsi="Times New Roman" w:cs="Times New Roman"/>
          <w:sz w:val="24"/>
          <w:szCs w:val="24"/>
        </w:rPr>
        <w:t xml:space="preserve"> </w:t>
      </w:r>
      <w:r w:rsidRPr="002F709C">
        <w:rPr>
          <w:rFonts w:ascii="Times New Roman" w:hAnsi="Times New Roman" w:cs="Times New Roman"/>
          <w:sz w:val="24"/>
          <w:szCs w:val="24"/>
        </w:rPr>
        <w:t>а также водопроводных и канализационных сетей и возможности</w:t>
      </w:r>
      <w:r>
        <w:rPr>
          <w:rFonts w:ascii="Times New Roman" w:hAnsi="Times New Roman" w:cs="Times New Roman"/>
          <w:sz w:val="24"/>
          <w:szCs w:val="24"/>
        </w:rPr>
        <w:t xml:space="preserve"> </w:t>
      </w:r>
      <w:r w:rsidRPr="002F709C">
        <w:rPr>
          <w:rFonts w:ascii="Times New Roman" w:hAnsi="Times New Roman" w:cs="Times New Roman"/>
          <w:sz w:val="24"/>
          <w:szCs w:val="24"/>
        </w:rPr>
        <w:t>их дальнейшего использования, рассмотрения вопросов надёжности, экономичности.</w:t>
      </w:r>
    </w:p>
    <w:p w:rsidR="00B41FC5" w:rsidRPr="00E7364B" w:rsidRDefault="00A51E66" w:rsidP="00E7364B">
      <w:pPr>
        <w:spacing w:after="0" w:line="360" w:lineRule="auto"/>
        <w:ind w:firstLine="567"/>
        <w:jc w:val="both"/>
        <w:rPr>
          <w:rFonts w:ascii="Times New Roman" w:hAnsi="Times New Roman" w:cs="Times New Roman"/>
          <w:sz w:val="24"/>
          <w:szCs w:val="24"/>
        </w:rPr>
      </w:pPr>
      <w:r w:rsidRPr="00E7364B">
        <w:rPr>
          <w:rFonts w:ascii="Times New Roman" w:hAnsi="Times New Roman" w:cs="Times New Roman"/>
          <w:sz w:val="24"/>
          <w:szCs w:val="24"/>
        </w:rPr>
        <w:t>Схема выполнена в соответствии с требованиями статей 6, 23 Федерального закона Российской Федерации «О водоснабжении и водоотведении» от 07.12.2011 №416-ФЗ (ред. от 01.01.2025), постановлением Правительства РФ от 05.09.2013 №782 (ред. от 28.11.202</w:t>
      </w:r>
      <w:r w:rsidR="00E7364B" w:rsidRPr="00E7364B">
        <w:rPr>
          <w:rFonts w:ascii="Times New Roman" w:hAnsi="Times New Roman" w:cs="Times New Roman"/>
          <w:sz w:val="24"/>
          <w:szCs w:val="24"/>
        </w:rPr>
        <w:t xml:space="preserve">3) </w:t>
      </w:r>
      <w:r w:rsidRPr="00E7364B">
        <w:rPr>
          <w:rFonts w:ascii="Times New Roman" w:hAnsi="Times New Roman" w:cs="Times New Roman"/>
          <w:sz w:val="24"/>
          <w:szCs w:val="24"/>
        </w:rPr>
        <w:t>«О схемах водоснабжения и водоотведения».</w:t>
      </w:r>
    </w:p>
    <w:p w:rsidR="00A51E66" w:rsidRDefault="003E34C0" w:rsidP="003E34C0">
      <w:pPr>
        <w:spacing w:after="0" w:line="360" w:lineRule="auto"/>
        <w:ind w:firstLine="567"/>
        <w:jc w:val="both"/>
        <w:rPr>
          <w:rFonts w:ascii="Times New Roman" w:hAnsi="Times New Roman" w:cs="Times New Roman"/>
          <w:sz w:val="24"/>
          <w:szCs w:val="24"/>
        </w:rPr>
      </w:pPr>
      <w:r w:rsidRPr="003E34C0">
        <w:rPr>
          <w:rFonts w:ascii="Times New Roman" w:hAnsi="Times New Roman" w:cs="Times New Roman"/>
          <w:sz w:val="24"/>
          <w:szCs w:val="24"/>
        </w:rPr>
        <w:t>Основанием для разработки Схемы являются:</w:t>
      </w:r>
    </w:p>
    <w:p w:rsidR="003E34C0" w:rsidRDefault="00F571FF" w:rsidP="00AD4F3A">
      <w:pPr>
        <w:pStyle w:val="a3"/>
        <w:numPr>
          <w:ilvl w:val="0"/>
          <w:numId w:val="3"/>
        </w:numPr>
        <w:tabs>
          <w:tab w:val="left" w:pos="851"/>
        </w:tabs>
        <w:spacing w:after="0" w:line="360" w:lineRule="auto"/>
        <w:ind w:left="0" w:firstLine="567"/>
        <w:jc w:val="both"/>
        <w:rPr>
          <w:rFonts w:ascii="Times New Roman" w:hAnsi="Times New Roman" w:cs="Times New Roman"/>
          <w:sz w:val="24"/>
          <w:szCs w:val="24"/>
        </w:rPr>
      </w:pPr>
      <w:r w:rsidRPr="00F571FF">
        <w:rPr>
          <w:rFonts w:ascii="Times New Roman" w:hAnsi="Times New Roman" w:cs="Times New Roman"/>
          <w:sz w:val="24"/>
          <w:szCs w:val="24"/>
        </w:rPr>
        <w:t>г</w:t>
      </w:r>
      <w:r w:rsidR="003E34C0" w:rsidRPr="00F571FF">
        <w:rPr>
          <w:rFonts w:ascii="Times New Roman" w:hAnsi="Times New Roman" w:cs="Times New Roman"/>
          <w:sz w:val="24"/>
          <w:szCs w:val="24"/>
        </w:rPr>
        <w:t>енеральный план МО «Сергеевское сельское поселение» Дубровского района Брянской области, в том числе схемы планируемого размещения объектов водоснабжения и водоотведения в границах Сергеевского сельского поселения</w:t>
      </w:r>
      <w:r w:rsidRPr="00F571FF">
        <w:rPr>
          <w:rFonts w:ascii="Times New Roman" w:hAnsi="Times New Roman" w:cs="Times New Roman"/>
          <w:sz w:val="24"/>
          <w:szCs w:val="24"/>
        </w:rPr>
        <w:t>;</w:t>
      </w:r>
    </w:p>
    <w:p w:rsidR="003A2702" w:rsidRDefault="003A2702" w:rsidP="00AD4F3A">
      <w:pPr>
        <w:pStyle w:val="a3"/>
        <w:numPr>
          <w:ilvl w:val="0"/>
          <w:numId w:val="3"/>
        </w:numPr>
        <w:tabs>
          <w:tab w:val="left" w:pos="851"/>
        </w:tabs>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местные нормативы градостроительного проектирования Сергеевского сельского поселения Дубровского района Брянской области;</w:t>
      </w:r>
    </w:p>
    <w:p w:rsidR="00272CF7" w:rsidRPr="00F571FF" w:rsidRDefault="00272CF7" w:rsidP="00272CF7">
      <w:pPr>
        <w:pStyle w:val="a3"/>
        <w:tabs>
          <w:tab w:val="left" w:pos="851"/>
        </w:tabs>
        <w:spacing w:after="0" w:line="240" w:lineRule="auto"/>
        <w:ind w:left="567"/>
        <w:jc w:val="both"/>
        <w:rPr>
          <w:rFonts w:ascii="Times New Roman" w:hAnsi="Times New Roman" w:cs="Times New Roman"/>
          <w:sz w:val="24"/>
          <w:szCs w:val="24"/>
        </w:rPr>
      </w:pPr>
    </w:p>
    <w:p w:rsidR="003E34C0" w:rsidRPr="00F571FF" w:rsidRDefault="00F571FF" w:rsidP="00AD4F3A">
      <w:pPr>
        <w:pStyle w:val="a3"/>
        <w:numPr>
          <w:ilvl w:val="0"/>
          <w:numId w:val="3"/>
        </w:numPr>
        <w:tabs>
          <w:tab w:val="left" w:pos="851"/>
        </w:tabs>
        <w:spacing w:after="0" w:line="360" w:lineRule="auto"/>
        <w:ind w:left="0" w:firstLine="567"/>
        <w:jc w:val="both"/>
        <w:rPr>
          <w:rFonts w:ascii="Times New Roman" w:hAnsi="Times New Roman" w:cs="Times New Roman"/>
          <w:sz w:val="24"/>
          <w:szCs w:val="24"/>
        </w:rPr>
      </w:pPr>
      <w:r w:rsidRPr="00F571FF">
        <w:rPr>
          <w:rFonts w:ascii="Times New Roman" w:hAnsi="Times New Roman" w:cs="Times New Roman"/>
          <w:sz w:val="24"/>
          <w:szCs w:val="24"/>
        </w:rPr>
        <w:lastRenderedPageBreak/>
        <w:t>и</w:t>
      </w:r>
      <w:r w:rsidR="003E34C0" w:rsidRPr="00F571FF">
        <w:rPr>
          <w:rFonts w:ascii="Times New Roman" w:hAnsi="Times New Roman" w:cs="Times New Roman"/>
          <w:sz w:val="24"/>
          <w:szCs w:val="24"/>
        </w:rPr>
        <w:t>сходные данные и материалы, полученные от администрации сельского поселения и основной ресурсоснабжающей организацией</w:t>
      </w:r>
      <w:r w:rsidRPr="00F571FF">
        <w:rPr>
          <w:rFonts w:ascii="Times New Roman" w:hAnsi="Times New Roman" w:cs="Times New Roman"/>
          <w:sz w:val="24"/>
          <w:szCs w:val="24"/>
        </w:rPr>
        <w:t>;</w:t>
      </w:r>
    </w:p>
    <w:p w:rsidR="00F571FF" w:rsidRPr="00F571FF" w:rsidRDefault="00F571FF" w:rsidP="00AD4F3A">
      <w:pPr>
        <w:pStyle w:val="a3"/>
        <w:numPr>
          <w:ilvl w:val="0"/>
          <w:numId w:val="3"/>
        </w:numPr>
        <w:tabs>
          <w:tab w:val="left" w:pos="851"/>
        </w:tabs>
        <w:spacing w:after="0" w:line="360" w:lineRule="auto"/>
        <w:ind w:left="0" w:firstLine="567"/>
        <w:jc w:val="both"/>
        <w:rPr>
          <w:rFonts w:ascii="Times New Roman" w:hAnsi="Times New Roman" w:cs="Times New Roman"/>
          <w:sz w:val="24"/>
          <w:szCs w:val="24"/>
        </w:rPr>
      </w:pPr>
      <w:r w:rsidRPr="00F571FF">
        <w:rPr>
          <w:rFonts w:ascii="Times New Roman" w:hAnsi="Times New Roman" w:cs="Times New Roman"/>
          <w:sz w:val="24"/>
          <w:szCs w:val="24"/>
        </w:rPr>
        <w:t>проектная и исполнительная документация по системам водоснабжения и водоотведения;</w:t>
      </w:r>
    </w:p>
    <w:p w:rsidR="00F571FF" w:rsidRPr="00F571FF" w:rsidRDefault="00F571FF" w:rsidP="00AD4F3A">
      <w:pPr>
        <w:pStyle w:val="a3"/>
        <w:numPr>
          <w:ilvl w:val="0"/>
          <w:numId w:val="3"/>
        </w:numPr>
        <w:tabs>
          <w:tab w:val="left" w:pos="851"/>
        </w:tabs>
        <w:spacing w:after="0" w:line="360" w:lineRule="auto"/>
        <w:ind w:left="0" w:firstLine="567"/>
        <w:jc w:val="both"/>
        <w:rPr>
          <w:rFonts w:ascii="Times New Roman" w:hAnsi="Times New Roman" w:cs="Times New Roman"/>
          <w:sz w:val="24"/>
          <w:szCs w:val="24"/>
        </w:rPr>
      </w:pPr>
      <w:r w:rsidRPr="00F571FF">
        <w:rPr>
          <w:rFonts w:ascii="Times New Roman" w:hAnsi="Times New Roman" w:cs="Times New Roman"/>
          <w:sz w:val="24"/>
          <w:szCs w:val="24"/>
        </w:rPr>
        <w:t>документы по хозяйственной и финансовой деятельности (действующие нормы и нормативы, тарифы и их составляющие, лимиты потребления, договоры на поставку ресурсов (пользования водой);</w:t>
      </w:r>
    </w:p>
    <w:p w:rsidR="00F571FF" w:rsidRDefault="00F571FF" w:rsidP="00AD4F3A">
      <w:pPr>
        <w:pStyle w:val="a3"/>
        <w:numPr>
          <w:ilvl w:val="0"/>
          <w:numId w:val="3"/>
        </w:numPr>
        <w:tabs>
          <w:tab w:val="left" w:pos="851"/>
        </w:tabs>
        <w:spacing w:after="0" w:line="360" w:lineRule="auto"/>
        <w:ind w:left="0" w:firstLine="567"/>
        <w:jc w:val="both"/>
        <w:rPr>
          <w:rFonts w:ascii="Times New Roman" w:hAnsi="Times New Roman" w:cs="Times New Roman"/>
          <w:sz w:val="24"/>
          <w:szCs w:val="24"/>
        </w:rPr>
      </w:pPr>
      <w:r w:rsidRPr="00F571FF">
        <w:rPr>
          <w:rFonts w:ascii="Times New Roman" w:hAnsi="Times New Roman" w:cs="Times New Roman"/>
          <w:sz w:val="24"/>
          <w:szCs w:val="24"/>
        </w:rPr>
        <w:t>статистическая отчетность ресурсоснабжающей организации об отпуске воды в натуральном и стоимостном выражении.</w:t>
      </w:r>
    </w:p>
    <w:p w:rsidR="00224177" w:rsidRDefault="00224177" w:rsidP="00224177">
      <w:pPr>
        <w:tabs>
          <w:tab w:val="left" w:pos="851"/>
        </w:tabs>
        <w:spacing w:after="0" w:line="240" w:lineRule="auto"/>
        <w:jc w:val="both"/>
        <w:rPr>
          <w:rFonts w:ascii="Times New Roman" w:hAnsi="Times New Roman" w:cs="Times New Roman"/>
          <w:sz w:val="24"/>
          <w:szCs w:val="24"/>
        </w:rPr>
      </w:pPr>
    </w:p>
    <w:p w:rsidR="00224177" w:rsidRPr="00224177" w:rsidRDefault="00224177" w:rsidP="00224177">
      <w:pPr>
        <w:tabs>
          <w:tab w:val="left" w:pos="851"/>
        </w:tabs>
        <w:spacing w:after="0" w:line="360" w:lineRule="auto"/>
        <w:jc w:val="center"/>
        <w:rPr>
          <w:rFonts w:ascii="Times New Roman" w:hAnsi="Times New Roman" w:cs="Times New Roman"/>
          <w:b/>
          <w:sz w:val="24"/>
          <w:szCs w:val="24"/>
        </w:rPr>
      </w:pPr>
      <w:r w:rsidRPr="00224177">
        <w:rPr>
          <w:rFonts w:ascii="Times New Roman" w:hAnsi="Times New Roman" w:cs="Times New Roman"/>
          <w:b/>
          <w:sz w:val="24"/>
          <w:szCs w:val="24"/>
        </w:rPr>
        <w:t>ГЕОГРАФИЧЕСКОЕ ПОЛОЖЕНИЕ. КЛИМАТ</w:t>
      </w:r>
    </w:p>
    <w:p w:rsidR="003507AD" w:rsidRPr="003507AD" w:rsidRDefault="003507AD" w:rsidP="0012280D">
      <w:pPr>
        <w:tabs>
          <w:tab w:val="left" w:pos="2760"/>
        </w:tabs>
        <w:spacing w:after="0" w:line="360" w:lineRule="auto"/>
        <w:ind w:firstLine="567"/>
        <w:jc w:val="both"/>
        <w:rPr>
          <w:rFonts w:ascii="Times New Roman" w:hAnsi="Times New Roman" w:cs="Times New Roman"/>
          <w:sz w:val="24"/>
        </w:rPr>
      </w:pPr>
      <w:r w:rsidRPr="003507AD">
        <w:rPr>
          <w:rFonts w:ascii="Times New Roman" w:hAnsi="Times New Roman" w:cs="Times New Roman"/>
          <w:sz w:val="24"/>
        </w:rPr>
        <w:t>Территория</w:t>
      </w:r>
      <w:r w:rsidR="004C4C7A">
        <w:rPr>
          <w:rFonts w:ascii="Times New Roman" w:hAnsi="Times New Roman" w:cs="Times New Roman"/>
          <w:sz w:val="24"/>
        </w:rPr>
        <w:t xml:space="preserve"> </w:t>
      </w:r>
      <w:r w:rsidRPr="003507AD">
        <w:rPr>
          <w:rFonts w:ascii="Times New Roman" w:hAnsi="Times New Roman" w:cs="Times New Roman"/>
          <w:sz w:val="24"/>
        </w:rPr>
        <w:t>Сергеевского сельского поселения</w:t>
      </w:r>
      <w:r w:rsidRPr="003507AD">
        <w:rPr>
          <w:rFonts w:ascii="Times New Roman" w:hAnsi="Times New Roman" w:cs="Times New Roman"/>
          <w:b/>
          <w:sz w:val="24"/>
        </w:rPr>
        <w:t xml:space="preserve"> </w:t>
      </w:r>
      <w:r w:rsidRPr="003507AD">
        <w:rPr>
          <w:rFonts w:ascii="Times New Roman" w:hAnsi="Times New Roman" w:cs="Times New Roman"/>
          <w:sz w:val="24"/>
        </w:rPr>
        <w:t>расположена в западной части Дубровского района и имеет смежные границы:</w:t>
      </w:r>
    </w:p>
    <w:p w:rsidR="003507AD" w:rsidRPr="003507AD" w:rsidRDefault="003507AD" w:rsidP="00AD4F3A">
      <w:pPr>
        <w:pStyle w:val="a3"/>
        <w:numPr>
          <w:ilvl w:val="0"/>
          <w:numId w:val="4"/>
        </w:numPr>
        <w:tabs>
          <w:tab w:val="left" w:pos="851"/>
          <w:tab w:val="left" w:pos="2760"/>
        </w:tabs>
        <w:spacing w:after="0" w:line="360" w:lineRule="auto"/>
        <w:ind w:left="0" w:firstLine="567"/>
        <w:jc w:val="both"/>
        <w:rPr>
          <w:rFonts w:ascii="Times New Roman" w:hAnsi="Times New Roman" w:cs="Times New Roman"/>
          <w:sz w:val="24"/>
        </w:rPr>
      </w:pPr>
      <w:r w:rsidRPr="003507AD">
        <w:rPr>
          <w:rFonts w:ascii="Times New Roman" w:hAnsi="Times New Roman" w:cs="Times New Roman"/>
          <w:sz w:val="24"/>
        </w:rPr>
        <w:t xml:space="preserve">на востоке </w:t>
      </w:r>
      <w:r>
        <w:rPr>
          <w:rFonts w:ascii="Times New Roman" w:hAnsi="Times New Roman" w:cs="Times New Roman"/>
          <w:sz w:val="24"/>
        </w:rPr>
        <w:t xml:space="preserve">– </w:t>
      </w:r>
      <w:r w:rsidRPr="003507AD">
        <w:rPr>
          <w:rFonts w:ascii="Times New Roman" w:hAnsi="Times New Roman" w:cs="Times New Roman"/>
          <w:sz w:val="24"/>
        </w:rPr>
        <w:t>с Сещинским сельским поселением;</w:t>
      </w:r>
    </w:p>
    <w:p w:rsidR="003507AD" w:rsidRPr="003507AD" w:rsidRDefault="003507AD" w:rsidP="00AD4F3A">
      <w:pPr>
        <w:pStyle w:val="a3"/>
        <w:numPr>
          <w:ilvl w:val="0"/>
          <w:numId w:val="4"/>
        </w:numPr>
        <w:tabs>
          <w:tab w:val="left" w:pos="851"/>
          <w:tab w:val="left" w:pos="2760"/>
        </w:tabs>
        <w:spacing w:after="0" w:line="360" w:lineRule="auto"/>
        <w:ind w:left="0" w:firstLine="567"/>
        <w:jc w:val="both"/>
        <w:rPr>
          <w:rFonts w:ascii="Times New Roman" w:hAnsi="Times New Roman" w:cs="Times New Roman"/>
          <w:sz w:val="24"/>
        </w:rPr>
      </w:pPr>
      <w:r w:rsidRPr="003507AD">
        <w:rPr>
          <w:rFonts w:ascii="Times New Roman" w:hAnsi="Times New Roman" w:cs="Times New Roman"/>
          <w:sz w:val="24"/>
        </w:rPr>
        <w:t xml:space="preserve">на юго-востоке </w:t>
      </w:r>
      <w:r>
        <w:rPr>
          <w:rFonts w:ascii="Times New Roman" w:hAnsi="Times New Roman" w:cs="Times New Roman"/>
          <w:sz w:val="24"/>
        </w:rPr>
        <w:t xml:space="preserve">– </w:t>
      </w:r>
      <w:r w:rsidRPr="003507AD">
        <w:rPr>
          <w:rFonts w:ascii="Times New Roman" w:hAnsi="Times New Roman" w:cs="Times New Roman"/>
          <w:sz w:val="24"/>
        </w:rPr>
        <w:t>с Алешинским сельским поселением;</w:t>
      </w:r>
    </w:p>
    <w:p w:rsidR="003507AD" w:rsidRPr="003507AD" w:rsidRDefault="003507AD" w:rsidP="00AD4F3A">
      <w:pPr>
        <w:pStyle w:val="a3"/>
        <w:numPr>
          <w:ilvl w:val="0"/>
          <w:numId w:val="4"/>
        </w:numPr>
        <w:tabs>
          <w:tab w:val="left" w:pos="851"/>
          <w:tab w:val="left" w:pos="2760"/>
        </w:tabs>
        <w:spacing w:after="0" w:line="360" w:lineRule="auto"/>
        <w:ind w:left="0" w:firstLine="567"/>
        <w:jc w:val="both"/>
        <w:rPr>
          <w:rFonts w:ascii="Times New Roman" w:hAnsi="Times New Roman" w:cs="Times New Roman"/>
          <w:sz w:val="24"/>
        </w:rPr>
      </w:pPr>
      <w:r w:rsidRPr="003507AD">
        <w:rPr>
          <w:rFonts w:ascii="Times New Roman" w:hAnsi="Times New Roman" w:cs="Times New Roman"/>
          <w:sz w:val="24"/>
        </w:rPr>
        <w:t xml:space="preserve">на юго-западе </w:t>
      </w:r>
      <w:r>
        <w:rPr>
          <w:rFonts w:ascii="Times New Roman" w:hAnsi="Times New Roman" w:cs="Times New Roman"/>
          <w:sz w:val="24"/>
        </w:rPr>
        <w:t xml:space="preserve">– </w:t>
      </w:r>
      <w:r w:rsidRPr="003507AD">
        <w:rPr>
          <w:rFonts w:ascii="Times New Roman" w:hAnsi="Times New Roman" w:cs="Times New Roman"/>
          <w:sz w:val="24"/>
        </w:rPr>
        <w:t>с Клетнянским районом;</w:t>
      </w:r>
    </w:p>
    <w:p w:rsidR="003507AD" w:rsidRPr="003507AD" w:rsidRDefault="003507AD" w:rsidP="00AD4F3A">
      <w:pPr>
        <w:pStyle w:val="a3"/>
        <w:numPr>
          <w:ilvl w:val="0"/>
          <w:numId w:val="4"/>
        </w:numPr>
        <w:tabs>
          <w:tab w:val="left" w:pos="851"/>
          <w:tab w:val="left" w:pos="2760"/>
        </w:tabs>
        <w:spacing w:after="0" w:line="360" w:lineRule="auto"/>
        <w:ind w:left="0" w:firstLine="567"/>
        <w:jc w:val="both"/>
        <w:rPr>
          <w:rFonts w:ascii="Times New Roman" w:hAnsi="Times New Roman" w:cs="Times New Roman"/>
          <w:sz w:val="24"/>
        </w:rPr>
      </w:pPr>
      <w:r w:rsidRPr="003507AD">
        <w:rPr>
          <w:rFonts w:ascii="Times New Roman" w:hAnsi="Times New Roman" w:cs="Times New Roman"/>
          <w:sz w:val="24"/>
        </w:rPr>
        <w:t>на северо-западе – со Смоленской областью.</w:t>
      </w:r>
    </w:p>
    <w:p w:rsidR="003507AD" w:rsidRDefault="003507AD" w:rsidP="0012280D">
      <w:pPr>
        <w:tabs>
          <w:tab w:val="left" w:pos="2760"/>
        </w:tabs>
        <w:spacing w:after="0" w:line="360" w:lineRule="auto"/>
        <w:ind w:firstLine="567"/>
        <w:jc w:val="both"/>
        <w:rPr>
          <w:rFonts w:ascii="Times New Roman" w:hAnsi="Times New Roman" w:cs="Times New Roman"/>
          <w:sz w:val="24"/>
          <w:szCs w:val="24"/>
        </w:rPr>
      </w:pPr>
      <w:r w:rsidRPr="003507AD">
        <w:rPr>
          <w:rFonts w:ascii="Times New Roman" w:hAnsi="Times New Roman" w:cs="Times New Roman"/>
          <w:sz w:val="24"/>
          <w:szCs w:val="24"/>
        </w:rPr>
        <w:t xml:space="preserve">Территория поселения вытянута с севера на юг на 19,1 км. С запада на восток на 16,3 км. Площадь территории поселения по обмеру топографических материалов составляет 19338,39 га. </w:t>
      </w:r>
    </w:p>
    <w:p w:rsidR="003507AD" w:rsidRDefault="003507AD" w:rsidP="0012280D">
      <w:pPr>
        <w:spacing w:after="0" w:line="360" w:lineRule="auto"/>
        <w:ind w:firstLine="567"/>
        <w:jc w:val="both"/>
        <w:rPr>
          <w:rFonts w:ascii="Times New Roman" w:hAnsi="Times New Roman" w:cs="Times New Roman"/>
          <w:sz w:val="24"/>
          <w:szCs w:val="24"/>
        </w:rPr>
      </w:pPr>
      <w:r w:rsidRPr="003507AD">
        <w:rPr>
          <w:rFonts w:ascii="Times New Roman" w:hAnsi="Times New Roman" w:cs="Times New Roman"/>
          <w:sz w:val="24"/>
          <w:szCs w:val="24"/>
        </w:rPr>
        <w:t>Сергеевское муниципальное образование со статусом сельского поселения входит в состав Дубровского</w:t>
      </w:r>
      <w:r>
        <w:rPr>
          <w:rFonts w:ascii="Times New Roman" w:hAnsi="Times New Roman" w:cs="Times New Roman"/>
          <w:sz w:val="24"/>
          <w:szCs w:val="24"/>
        </w:rPr>
        <w:t xml:space="preserve"> </w:t>
      </w:r>
      <w:r w:rsidRPr="003507AD">
        <w:rPr>
          <w:rFonts w:ascii="Times New Roman" w:hAnsi="Times New Roman" w:cs="Times New Roman"/>
          <w:sz w:val="24"/>
          <w:szCs w:val="24"/>
        </w:rPr>
        <w:t>районного</w:t>
      </w:r>
      <w:r>
        <w:rPr>
          <w:rFonts w:ascii="Times New Roman" w:hAnsi="Times New Roman" w:cs="Times New Roman"/>
          <w:sz w:val="24"/>
          <w:szCs w:val="24"/>
        </w:rPr>
        <w:t xml:space="preserve"> </w:t>
      </w:r>
      <w:r w:rsidRPr="003507AD">
        <w:rPr>
          <w:rFonts w:ascii="Times New Roman" w:hAnsi="Times New Roman" w:cs="Times New Roman"/>
          <w:sz w:val="24"/>
          <w:szCs w:val="24"/>
        </w:rPr>
        <w:t>муниципального</w:t>
      </w:r>
      <w:r>
        <w:rPr>
          <w:rFonts w:ascii="Times New Roman" w:hAnsi="Times New Roman" w:cs="Times New Roman"/>
          <w:sz w:val="24"/>
          <w:szCs w:val="24"/>
        </w:rPr>
        <w:t xml:space="preserve"> </w:t>
      </w:r>
      <w:r w:rsidRPr="003507AD">
        <w:rPr>
          <w:rFonts w:ascii="Times New Roman" w:hAnsi="Times New Roman" w:cs="Times New Roman"/>
          <w:sz w:val="24"/>
          <w:szCs w:val="24"/>
        </w:rPr>
        <w:t>образования</w:t>
      </w:r>
      <w:r>
        <w:rPr>
          <w:rFonts w:ascii="Times New Roman" w:hAnsi="Times New Roman" w:cs="Times New Roman"/>
          <w:sz w:val="24"/>
          <w:szCs w:val="24"/>
        </w:rPr>
        <w:t xml:space="preserve"> </w:t>
      </w:r>
      <w:r w:rsidRPr="003507AD">
        <w:rPr>
          <w:rFonts w:ascii="Times New Roman" w:hAnsi="Times New Roman" w:cs="Times New Roman"/>
          <w:sz w:val="24"/>
          <w:szCs w:val="24"/>
        </w:rPr>
        <w:t>Брянской</w:t>
      </w:r>
      <w:r>
        <w:rPr>
          <w:rFonts w:ascii="Times New Roman" w:hAnsi="Times New Roman" w:cs="Times New Roman"/>
          <w:sz w:val="24"/>
          <w:szCs w:val="24"/>
        </w:rPr>
        <w:t xml:space="preserve"> </w:t>
      </w:r>
      <w:r w:rsidRPr="003507AD">
        <w:rPr>
          <w:rFonts w:ascii="Times New Roman" w:hAnsi="Times New Roman" w:cs="Times New Roman"/>
          <w:sz w:val="24"/>
          <w:szCs w:val="24"/>
        </w:rPr>
        <w:t>области.</w:t>
      </w:r>
      <w:r>
        <w:rPr>
          <w:rFonts w:ascii="Times New Roman" w:hAnsi="Times New Roman" w:cs="Times New Roman"/>
          <w:sz w:val="24"/>
          <w:szCs w:val="24"/>
        </w:rPr>
        <w:t xml:space="preserve"> </w:t>
      </w:r>
      <w:r w:rsidRPr="003507AD">
        <w:rPr>
          <w:rFonts w:ascii="Times New Roman" w:hAnsi="Times New Roman" w:cs="Times New Roman"/>
          <w:sz w:val="24"/>
          <w:szCs w:val="24"/>
        </w:rPr>
        <w:t>Административным</w:t>
      </w:r>
      <w:r>
        <w:rPr>
          <w:rFonts w:ascii="Times New Roman" w:hAnsi="Times New Roman" w:cs="Times New Roman"/>
          <w:sz w:val="24"/>
          <w:szCs w:val="24"/>
        </w:rPr>
        <w:t xml:space="preserve"> ц</w:t>
      </w:r>
      <w:r w:rsidRPr="003507AD">
        <w:rPr>
          <w:rFonts w:ascii="Times New Roman" w:hAnsi="Times New Roman" w:cs="Times New Roman"/>
          <w:sz w:val="24"/>
          <w:szCs w:val="24"/>
        </w:rPr>
        <w:t>ентром муниципального</w:t>
      </w:r>
      <w:r>
        <w:rPr>
          <w:rFonts w:ascii="Times New Roman" w:hAnsi="Times New Roman" w:cs="Times New Roman"/>
          <w:sz w:val="24"/>
          <w:szCs w:val="24"/>
        </w:rPr>
        <w:t xml:space="preserve"> </w:t>
      </w:r>
      <w:r w:rsidRPr="003507AD">
        <w:rPr>
          <w:rFonts w:ascii="Times New Roman" w:hAnsi="Times New Roman" w:cs="Times New Roman"/>
          <w:sz w:val="24"/>
          <w:szCs w:val="24"/>
        </w:rPr>
        <w:t>образования</w:t>
      </w:r>
      <w:r>
        <w:rPr>
          <w:rFonts w:ascii="Times New Roman" w:hAnsi="Times New Roman" w:cs="Times New Roman"/>
          <w:sz w:val="24"/>
          <w:szCs w:val="24"/>
        </w:rPr>
        <w:t xml:space="preserve"> </w:t>
      </w:r>
      <w:r w:rsidRPr="003507AD">
        <w:rPr>
          <w:rFonts w:ascii="Times New Roman" w:hAnsi="Times New Roman" w:cs="Times New Roman"/>
          <w:sz w:val="24"/>
          <w:szCs w:val="24"/>
        </w:rPr>
        <w:t xml:space="preserve">является </w:t>
      </w:r>
      <w:r w:rsidR="004A78A2">
        <w:rPr>
          <w:rFonts w:ascii="Times New Roman" w:hAnsi="Times New Roman" w:cs="Times New Roman"/>
          <w:sz w:val="24"/>
          <w:szCs w:val="24"/>
        </w:rPr>
        <w:t>село Сергеевка,</w:t>
      </w:r>
      <w:r w:rsidRPr="003507AD">
        <w:rPr>
          <w:rFonts w:ascii="Times New Roman" w:hAnsi="Times New Roman" w:cs="Times New Roman"/>
          <w:sz w:val="24"/>
          <w:szCs w:val="24"/>
        </w:rPr>
        <w:t xml:space="preserve"> со статусом</w:t>
      </w:r>
      <w:r>
        <w:rPr>
          <w:rFonts w:ascii="Times New Roman" w:hAnsi="Times New Roman" w:cs="Times New Roman"/>
          <w:sz w:val="24"/>
          <w:szCs w:val="24"/>
        </w:rPr>
        <w:t xml:space="preserve"> </w:t>
      </w:r>
      <w:r w:rsidRPr="003507AD">
        <w:rPr>
          <w:rFonts w:ascii="Times New Roman" w:hAnsi="Times New Roman" w:cs="Times New Roman"/>
          <w:sz w:val="24"/>
          <w:szCs w:val="24"/>
        </w:rPr>
        <w:t>сельского населенного пункта.</w:t>
      </w:r>
      <w:r>
        <w:rPr>
          <w:rFonts w:ascii="Times New Roman" w:hAnsi="Times New Roman" w:cs="Times New Roman"/>
          <w:sz w:val="24"/>
          <w:szCs w:val="24"/>
        </w:rPr>
        <w:t xml:space="preserve"> </w:t>
      </w:r>
      <w:r w:rsidRPr="003507AD">
        <w:rPr>
          <w:rFonts w:ascii="Times New Roman" w:hAnsi="Times New Roman" w:cs="Times New Roman"/>
          <w:sz w:val="24"/>
          <w:szCs w:val="24"/>
        </w:rPr>
        <w:t>Численность населения на 01.01.20</w:t>
      </w:r>
      <w:r>
        <w:rPr>
          <w:rFonts w:ascii="Times New Roman" w:hAnsi="Times New Roman" w:cs="Times New Roman"/>
          <w:sz w:val="24"/>
          <w:szCs w:val="24"/>
        </w:rPr>
        <w:t xml:space="preserve">25 </w:t>
      </w:r>
      <w:r w:rsidRPr="003507AD">
        <w:rPr>
          <w:rFonts w:ascii="Times New Roman" w:hAnsi="Times New Roman" w:cs="Times New Roman"/>
          <w:sz w:val="24"/>
          <w:szCs w:val="24"/>
        </w:rPr>
        <w:t>г. –</w:t>
      </w:r>
      <w:r>
        <w:rPr>
          <w:rFonts w:ascii="Times New Roman" w:hAnsi="Times New Roman" w:cs="Times New Roman"/>
          <w:sz w:val="24"/>
          <w:szCs w:val="24"/>
        </w:rPr>
        <w:t xml:space="preserve"> 180 человек.</w:t>
      </w:r>
    </w:p>
    <w:p w:rsidR="009B0A97" w:rsidRDefault="00135F3D" w:rsidP="0012280D">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Численность населения населенных пунктов охваченных централизованным водоснабжением на 01.01.2025 г: д. Алешинка – 82 человека, д. Афонино – 46 человек. </w:t>
      </w:r>
    </w:p>
    <w:p w:rsidR="00034020" w:rsidRDefault="00034020" w:rsidP="00034020">
      <w:pPr>
        <w:spacing w:after="0" w:line="360" w:lineRule="auto"/>
        <w:ind w:firstLine="567"/>
        <w:jc w:val="both"/>
        <w:rPr>
          <w:rFonts w:ascii="Times New Roman" w:hAnsi="Times New Roman" w:cs="Times New Roman"/>
          <w:sz w:val="24"/>
        </w:rPr>
      </w:pPr>
      <w:r w:rsidRPr="00034020">
        <w:rPr>
          <w:rFonts w:ascii="Times New Roman" w:hAnsi="Times New Roman" w:cs="Times New Roman"/>
          <w:sz w:val="24"/>
        </w:rPr>
        <w:t>Климат характеризуется как умеренно континентальный с четко выраженными сезонами года: теплым летом и умеренно холодной зимой. Характеристика элементов климата приводится по данным метеостанции г. Брянск на основании</w:t>
      </w:r>
      <w:r w:rsidR="00F63BC4">
        <w:rPr>
          <w:rFonts w:ascii="Times New Roman" w:hAnsi="Times New Roman" w:cs="Times New Roman"/>
          <w:sz w:val="24"/>
        </w:rPr>
        <w:t xml:space="preserve"> </w:t>
      </w:r>
      <w:r w:rsidRPr="00034020">
        <w:rPr>
          <w:rFonts w:ascii="Times New Roman" w:hAnsi="Times New Roman" w:cs="Times New Roman"/>
          <w:sz w:val="24"/>
        </w:rPr>
        <w:t>СП 131.13330.20</w:t>
      </w:r>
      <w:r w:rsidR="00F63BC4">
        <w:rPr>
          <w:rFonts w:ascii="Times New Roman" w:hAnsi="Times New Roman" w:cs="Times New Roman"/>
          <w:sz w:val="24"/>
        </w:rPr>
        <w:t xml:space="preserve">20 </w:t>
      </w:r>
      <w:r w:rsidRPr="00034020">
        <w:rPr>
          <w:rFonts w:ascii="Times New Roman" w:hAnsi="Times New Roman" w:cs="Times New Roman"/>
          <w:sz w:val="24"/>
        </w:rPr>
        <w:t>Строительная климатология. Актуализированная редакция СНиП 23-01-99*</w:t>
      </w:r>
      <w:r w:rsidR="006F1C1F">
        <w:rPr>
          <w:rFonts w:ascii="Times New Roman" w:hAnsi="Times New Roman" w:cs="Times New Roman"/>
          <w:sz w:val="24"/>
        </w:rPr>
        <w:t xml:space="preserve"> </w:t>
      </w:r>
      <w:r w:rsidRPr="00034020">
        <w:rPr>
          <w:rFonts w:ascii="Times New Roman" w:hAnsi="Times New Roman" w:cs="Times New Roman"/>
          <w:sz w:val="24"/>
        </w:rPr>
        <w:t xml:space="preserve">(с Изменениями №1, 2), дата введения </w:t>
      </w:r>
      <w:r w:rsidR="00F63BC4">
        <w:rPr>
          <w:rFonts w:ascii="Times New Roman" w:hAnsi="Times New Roman" w:cs="Times New Roman"/>
          <w:sz w:val="24"/>
        </w:rPr>
        <w:t>30</w:t>
      </w:r>
      <w:r w:rsidRPr="00034020">
        <w:rPr>
          <w:rFonts w:ascii="Times New Roman" w:hAnsi="Times New Roman" w:cs="Times New Roman"/>
          <w:sz w:val="24"/>
        </w:rPr>
        <w:t>.05.20</w:t>
      </w:r>
      <w:r w:rsidR="00F63BC4">
        <w:rPr>
          <w:rFonts w:ascii="Times New Roman" w:hAnsi="Times New Roman" w:cs="Times New Roman"/>
          <w:sz w:val="24"/>
        </w:rPr>
        <w:t xml:space="preserve">22 </w:t>
      </w:r>
      <w:r w:rsidRPr="00034020">
        <w:rPr>
          <w:rFonts w:ascii="Times New Roman" w:hAnsi="Times New Roman" w:cs="Times New Roman"/>
          <w:sz w:val="24"/>
        </w:rPr>
        <w:t xml:space="preserve">г. и отражены в таблице 1, таблице </w:t>
      </w:r>
      <w:r w:rsidR="005C2E7D">
        <w:rPr>
          <w:rFonts w:ascii="Times New Roman" w:hAnsi="Times New Roman" w:cs="Times New Roman"/>
          <w:sz w:val="24"/>
        </w:rPr>
        <w:t>2</w:t>
      </w:r>
      <w:r w:rsidR="00BA2266">
        <w:rPr>
          <w:rFonts w:ascii="Times New Roman" w:hAnsi="Times New Roman" w:cs="Times New Roman"/>
          <w:sz w:val="24"/>
        </w:rPr>
        <w:t>.</w:t>
      </w:r>
    </w:p>
    <w:p w:rsidR="006F1C1F" w:rsidRPr="00D60F61" w:rsidRDefault="006F1C1F" w:rsidP="006F1C1F">
      <w:pPr>
        <w:widowControl w:val="0"/>
        <w:spacing w:after="0" w:line="240" w:lineRule="auto"/>
        <w:ind w:firstLine="567"/>
        <w:rPr>
          <w:rFonts w:ascii="Times New Roman" w:eastAsia="Times New Roman" w:hAnsi="Times New Roman" w:cs="Times New Roman"/>
          <w:b/>
          <w:bCs/>
          <w:i/>
          <w:color w:val="00000A"/>
        </w:rPr>
      </w:pPr>
      <w:r w:rsidRPr="00D60F61">
        <w:rPr>
          <w:rFonts w:ascii="Times New Roman" w:eastAsia="Times New Roman" w:hAnsi="Times New Roman" w:cs="Times New Roman"/>
          <w:b/>
          <w:bCs/>
          <w:i/>
          <w:color w:val="00000A"/>
        </w:rPr>
        <w:t>Таблица 1</w:t>
      </w:r>
      <w:r w:rsidR="005C2E7D" w:rsidRPr="00D60F61">
        <w:rPr>
          <w:rFonts w:ascii="Times New Roman" w:eastAsia="Times New Roman" w:hAnsi="Times New Roman" w:cs="Times New Roman"/>
          <w:b/>
          <w:bCs/>
          <w:i/>
          <w:color w:val="00000A"/>
        </w:rPr>
        <w:t xml:space="preserve"> </w:t>
      </w:r>
      <w:r w:rsidRPr="00D60F61">
        <w:rPr>
          <w:rFonts w:ascii="Times New Roman" w:hAnsi="Times New Roman" w:cs="Times New Roman"/>
          <w:b/>
          <w:i/>
        </w:rPr>
        <w:t xml:space="preserve">– </w:t>
      </w:r>
      <w:r w:rsidRPr="00D60F61">
        <w:rPr>
          <w:rFonts w:ascii="Times New Roman" w:eastAsia="Times New Roman" w:hAnsi="Times New Roman" w:cs="Times New Roman"/>
          <w:b/>
          <w:bCs/>
          <w:i/>
          <w:color w:val="00000A"/>
        </w:rPr>
        <w:t xml:space="preserve">Средняя месячная и годовая температура воздуха, </w:t>
      </w:r>
      <w:r w:rsidRPr="00D60F61">
        <w:rPr>
          <w:rFonts w:ascii="Times New Roman" w:eastAsia="Symbol" w:hAnsi="Times New Roman" w:cs="Times New Roman"/>
          <w:b/>
          <w:bCs/>
          <w:i/>
          <w:color w:val="00000A"/>
          <w:vertAlign w:val="superscript"/>
        </w:rPr>
        <w:t>о</w:t>
      </w:r>
      <w:r w:rsidRPr="00D60F61">
        <w:rPr>
          <w:rFonts w:ascii="Times New Roman" w:eastAsia="Times New Roman" w:hAnsi="Times New Roman" w:cs="Times New Roman"/>
          <w:b/>
          <w:bCs/>
          <w:i/>
          <w:color w:val="00000A"/>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846"/>
        <w:gridCol w:w="899"/>
        <w:gridCol w:w="706"/>
        <w:gridCol w:w="566"/>
        <w:gridCol w:w="581"/>
        <w:gridCol w:w="708"/>
        <w:gridCol w:w="707"/>
        <w:gridCol w:w="708"/>
        <w:gridCol w:w="686"/>
        <w:gridCol w:w="709"/>
        <w:gridCol w:w="708"/>
        <w:gridCol w:w="709"/>
        <w:gridCol w:w="851"/>
      </w:tblGrid>
      <w:tr w:rsidR="00F63BC4" w:rsidRPr="00D60F61" w:rsidTr="00A54B31">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lang w:val="en-US"/>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Год</w:t>
            </w:r>
          </w:p>
        </w:tc>
      </w:tr>
      <w:tr w:rsidR="00F63BC4" w:rsidRPr="00D60F61" w:rsidTr="00A54B31">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-7,</w:t>
            </w:r>
            <w:r w:rsidR="00F63BC4" w:rsidRPr="00D60F61">
              <w:rPr>
                <w:rFonts w:ascii="Times New Roman" w:eastAsia="Times New Roman" w:hAnsi="Times New Roman" w:cs="Times New Roman"/>
                <w:color w:val="00000A"/>
              </w:rPr>
              <w:t>3</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-6,</w:t>
            </w:r>
            <w:r w:rsidR="00F63BC4" w:rsidRPr="00D60F61">
              <w:rPr>
                <w:rFonts w:ascii="Times New Roman" w:eastAsia="Times New Roman" w:hAnsi="Times New Roman" w:cs="Times New Roman"/>
                <w:color w:val="00000A"/>
              </w:rPr>
              <w:t>4</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-1,</w:t>
            </w:r>
            <w:r w:rsidR="00F63BC4" w:rsidRPr="00D60F61">
              <w:rPr>
                <w:rFonts w:ascii="Times New Roman" w:eastAsia="Times New Roman" w:hAnsi="Times New Roman" w:cs="Times New Roman"/>
                <w:color w:val="00000A"/>
              </w:rPr>
              <w:t>1</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7,</w:t>
            </w:r>
            <w:r w:rsidR="00F63BC4" w:rsidRPr="00D60F61">
              <w:rPr>
                <w:rFonts w:ascii="Times New Roman" w:eastAsia="Times New Roman" w:hAnsi="Times New Roman" w:cs="Times New Roman"/>
                <w:color w:val="00000A"/>
              </w:rPr>
              <w:t>2</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1</w:t>
            </w:r>
            <w:r w:rsidR="00F63BC4" w:rsidRPr="00D60F61">
              <w:rPr>
                <w:rFonts w:ascii="Times New Roman" w:eastAsia="Times New Roman" w:hAnsi="Times New Roman" w:cs="Times New Roman"/>
                <w:color w:val="00000A"/>
              </w:rPr>
              <w:t>3,9</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1</w:t>
            </w:r>
            <w:r w:rsidR="00F63BC4" w:rsidRPr="00D60F61">
              <w:rPr>
                <w:rFonts w:ascii="Times New Roman" w:eastAsia="Times New Roman" w:hAnsi="Times New Roman" w:cs="Times New Roman"/>
                <w:color w:val="00000A"/>
              </w:rPr>
              <w:t>7,0</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18,</w:t>
            </w:r>
            <w:r w:rsidR="00F63BC4" w:rsidRPr="00D60F61">
              <w:rPr>
                <w:rFonts w:ascii="Times New Roman" w:eastAsia="Times New Roman" w:hAnsi="Times New Roman" w:cs="Times New Roman"/>
                <w:color w:val="00000A"/>
              </w:rPr>
              <w:t>6</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1</w:t>
            </w:r>
            <w:r w:rsidR="00F63BC4" w:rsidRPr="00D60F61">
              <w:rPr>
                <w:rFonts w:ascii="Times New Roman" w:eastAsia="Times New Roman" w:hAnsi="Times New Roman" w:cs="Times New Roman"/>
                <w:color w:val="00000A"/>
              </w:rPr>
              <w:t>7,4</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11,</w:t>
            </w:r>
            <w:r w:rsidR="00F63BC4" w:rsidRPr="00D60F61">
              <w:rPr>
                <w:rFonts w:ascii="Times New Roman" w:eastAsia="Times New Roman" w:hAnsi="Times New Roman" w:cs="Times New Roman"/>
                <w:color w:val="00000A"/>
              </w:rPr>
              <w:t>9</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5,6</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-0,</w:t>
            </w:r>
            <w:r w:rsidR="00F63BC4" w:rsidRPr="00D60F61">
              <w:rPr>
                <w:rFonts w:ascii="Times New Roman" w:eastAsia="Times New Roman" w:hAnsi="Times New Roman" w:cs="Times New Roman"/>
                <w:color w:val="00000A"/>
              </w:rPr>
              <w:t>3</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w:t>
            </w:r>
            <w:r w:rsidR="00F63BC4" w:rsidRPr="00D60F61">
              <w:rPr>
                <w:rFonts w:ascii="Times New Roman" w:eastAsia="Times New Roman" w:hAnsi="Times New Roman" w:cs="Times New Roman"/>
                <w:color w:val="00000A"/>
              </w:rPr>
              <w:t>4,7</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F63BC4" w:rsidP="00F63BC4">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6,0</w:t>
            </w:r>
          </w:p>
        </w:tc>
      </w:tr>
    </w:tbl>
    <w:p w:rsidR="006F1C1F" w:rsidRDefault="006F1C1F" w:rsidP="006F1C1F">
      <w:pPr>
        <w:widowControl w:val="0"/>
        <w:spacing w:after="0" w:line="240" w:lineRule="auto"/>
        <w:ind w:firstLine="567"/>
        <w:rPr>
          <w:rFonts w:ascii="Times New Roman" w:eastAsia="Times New Roman" w:hAnsi="Times New Roman" w:cs="Times New Roman"/>
          <w:b/>
          <w:bCs/>
          <w:i/>
          <w:color w:val="00000A"/>
          <w:sz w:val="24"/>
        </w:rPr>
      </w:pPr>
    </w:p>
    <w:p w:rsidR="005C2E7D" w:rsidRDefault="005C2E7D" w:rsidP="006F1C1F">
      <w:pPr>
        <w:widowControl w:val="0"/>
        <w:spacing w:after="0" w:line="240" w:lineRule="auto"/>
        <w:ind w:firstLine="567"/>
        <w:rPr>
          <w:rFonts w:ascii="Times New Roman" w:eastAsia="Times New Roman" w:hAnsi="Times New Roman" w:cs="Times New Roman"/>
          <w:b/>
          <w:bCs/>
          <w:i/>
          <w:color w:val="00000A"/>
          <w:sz w:val="24"/>
        </w:rPr>
      </w:pPr>
    </w:p>
    <w:p w:rsidR="006F1C1F" w:rsidRPr="00D60F61" w:rsidRDefault="006F1C1F" w:rsidP="006F1C1F">
      <w:pPr>
        <w:widowControl w:val="0"/>
        <w:spacing w:after="0" w:line="240" w:lineRule="auto"/>
        <w:ind w:firstLine="567"/>
        <w:rPr>
          <w:rFonts w:ascii="Times New Roman" w:eastAsia="Times New Roman" w:hAnsi="Times New Roman" w:cs="Times New Roman"/>
          <w:bCs/>
          <w:i/>
          <w:color w:val="00000A"/>
        </w:rPr>
      </w:pPr>
      <w:r w:rsidRPr="00D60F61">
        <w:rPr>
          <w:rFonts w:ascii="Times New Roman" w:eastAsia="Times New Roman" w:hAnsi="Times New Roman" w:cs="Times New Roman"/>
          <w:b/>
          <w:bCs/>
          <w:i/>
          <w:color w:val="00000A"/>
        </w:rPr>
        <w:t xml:space="preserve">Таблица </w:t>
      </w:r>
      <w:r w:rsidR="005C2E7D" w:rsidRPr="00D60F61">
        <w:rPr>
          <w:rFonts w:ascii="Times New Roman" w:eastAsia="Times New Roman" w:hAnsi="Times New Roman" w:cs="Times New Roman"/>
          <w:b/>
          <w:bCs/>
          <w:i/>
          <w:color w:val="00000A"/>
        </w:rPr>
        <w:t xml:space="preserve">2 </w:t>
      </w:r>
      <w:r w:rsidRPr="00D60F61">
        <w:rPr>
          <w:rFonts w:ascii="Times New Roman" w:hAnsi="Times New Roman" w:cs="Times New Roman"/>
          <w:b/>
          <w:i/>
        </w:rPr>
        <w:t xml:space="preserve">– </w:t>
      </w:r>
      <w:r w:rsidRPr="00D60F61">
        <w:rPr>
          <w:rFonts w:ascii="Times New Roman" w:eastAsia="Times New Roman" w:hAnsi="Times New Roman" w:cs="Times New Roman"/>
          <w:b/>
          <w:bCs/>
          <w:i/>
          <w:color w:val="00000A"/>
        </w:rPr>
        <w:t>Средняя месячная и годовая скорость ветра, м/с</w:t>
      </w:r>
    </w:p>
    <w:tbl>
      <w:tblPr>
        <w:tblW w:w="939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785"/>
        <w:gridCol w:w="830"/>
        <w:gridCol w:w="763"/>
        <w:gridCol w:w="649"/>
        <w:gridCol w:w="701"/>
        <w:gridCol w:w="817"/>
        <w:gridCol w:w="609"/>
        <w:gridCol w:w="835"/>
        <w:gridCol w:w="562"/>
        <w:gridCol w:w="707"/>
        <w:gridCol w:w="708"/>
        <w:gridCol w:w="574"/>
        <w:gridCol w:w="851"/>
      </w:tblGrid>
      <w:tr w:rsidR="006F1C1F" w:rsidRPr="00D60F61" w:rsidTr="00A54B31">
        <w:trPr>
          <w:jc w:val="center"/>
        </w:trPr>
        <w:tc>
          <w:tcPr>
            <w:tcW w:w="78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lastRenderedPageBreak/>
              <w:t>I</w:t>
            </w:r>
          </w:p>
        </w:tc>
        <w:tc>
          <w:tcPr>
            <w:tcW w:w="830"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II</w:t>
            </w:r>
          </w:p>
        </w:tc>
        <w:tc>
          <w:tcPr>
            <w:tcW w:w="7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III</w:t>
            </w:r>
          </w:p>
        </w:tc>
        <w:tc>
          <w:tcPr>
            <w:tcW w:w="64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IV</w:t>
            </w:r>
          </w:p>
        </w:tc>
        <w:tc>
          <w:tcPr>
            <w:tcW w:w="70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V</w:t>
            </w:r>
          </w:p>
        </w:tc>
        <w:tc>
          <w:tcPr>
            <w:tcW w:w="81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VI</w:t>
            </w:r>
          </w:p>
        </w:tc>
        <w:tc>
          <w:tcPr>
            <w:tcW w:w="6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VII</w:t>
            </w:r>
          </w:p>
        </w:tc>
        <w:tc>
          <w:tcPr>
            <w:tcW w:w="83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VIII</w:t>
            </w:r>
          </w:p>
        </w:tc>
        <w:tc>
          <w:tcPr>
            <w:tcW w:w="562"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IX</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XI</w:t>
            </w:r>
          </w:p>
        </w:tc>
        <w:tc>
          <w:tcPr>
            <w:tcW w:w="574"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lang w:val="en-US"/>
              </w:rPr>
            </w:pPr>
            <w:r w:rsidRPr="00D60F61">
              <w:rPr>
                <w:rFonts w:ascii="Times New Roman" w:eastAsia="Times New Roman" w:hAnsi="Times New Roman" w:cs="Times New Roman"/>
                <w:color w:val="00000A"/>
                <w:lang w:val="en-US"/>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Год</w:t>
            </w:r>
          </w:p>
        </w:tc>
      </w:tr>
      <w:tr w:rsidR="006F1C1F" w:rsidRPr="00D60F61" w:rsidTr="00A54B31">
        <w:trPr>
          <w:jc w:val="center"/>
        </w:trPr>
        <w:tc>
          <w:tcPr>
            <w:tcW w:w="785"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3,4</w:t>
            </w:r>
          </w:p>
        </w:tc>
        <w:tc>
          <w:tcPr>
            <w:tcW w:w="830"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3,2</w:t>
            </w:r>
          </w:p>
        </w:tc>
        <w:tc>
          <w:tcPr>
            <w:tcW w:w="763"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3,2</w:t>
            </w:r>
          </w:p>
        </w:tc>
        <w:tc>
          <w:tcPr>
            <w:tcW w:w="64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3,1</w:t>
            </w:r>
          </w:p>
        </w:tc>
        <w:tc>
          <w:tcPr>
            <w:tcW w:w="70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3,0</w:t>
            </w:r>
          </w:p>
        </w:tc>
        <w:tc>
          <w:tcPr>
            <w:tcW w:w="817"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2,7</w:t>
            </w:r>
          </w:p>
        </w:tc>
        <w:tc>
          <w:tcPr>
            <w:tcW w:w="6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2,5</w:t>
            </w:r>
          </w:p>
        </w:tc>
        <w:tc>
          <w:tcPr>
            <w:tcW w:w="835"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2,4</w:t>
            </w:r>
          </w:p>
        </w:tc>
        <w:tc>
          <w:tcPr>
            <w:tcW w:w="562"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2,5</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2,7</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2,8</w:t>
            </w:r>
          </w:p>
        </w:tc>
        <w:tc>
          <w:tcPr>
            <w:tcW w:w="574"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6F1C1F" w:rsidRPr="00D60F61" w:rsidRDefault="006F1C1F" w:rsidP="00A54B31">
            <w:pPr>
              <w:spacing w:after="0"/>
              <w:jc w:val="center"/>
              <w:rPr>
                <w:rFonts w:ascii="Times New Roman" w:hAnsi="Times New Roman" w:cs="Times New Roman"/>
                <w:color w:val="000000"/>
              </w:rPr>
            </w:pPr>
            <w:r w:rsidRPr="00D60F61">
              <w:rPr>
                <w:rFonts w:ascii="Times New Roman" w:hAnsi="Times New Roman" w:cs="Times New Roman"/>
                <w:color w:val="000000"/>
              </w:rPr>
              <w:t>3,2</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6F1C1F" w:rsidRPr="00D60F61" w:rsidRDefault="006F1C1F" w:rsidP="00A54B31">
            <w:pPr>
              <w:spacing w:after="0" w:line="240" w:lineRule="auto"/>
              <w:jc w:val="center"/>
              <w:rPr>
                <w:rFonts w:ascii="Times New Roman" w:eastAsia="Times New Roman" w:hAnsi="Times New Roman" w:cs="Times New Roman"/>
                <w:color w:val="00000A"/>
              </w:rPr>
            </w:pPr>
            <w:r w:rsidRPr="00D60F61">
              <w:rPr>
                <w:rFonts w:ascii="Times New Roman" w:eastAsia="Times New Roman" w:hAnsi="Times New Roman" w:cs="Times New Roman"/>
                <w:color w:val="00000A"/>
              </w:rPr>
              <w:t>2,9</w:t>
            </w:r>
          </w:p>
        </w:tc>
      </w:tr>
    </w:tbl>
    <w:p w:rsidR="00D10A56" w:rsidRDefault="00D10A56" w:rsidP="00864B98">
      <w:pPr>
        <w:spacing w:after="0" w:line="240" w:lineRule="auto"/>
        <w:jc w:val="both"/>
        <w:rPr>
          <w:rFonts w:ascii="Times New Roman" w:hAnsi="Times New Roman" w:cs="Times New Roman"/>
          <w:sz w:val="24"/>
          <w:szCs w:val="24"/>
        </w:rPr>
      </w:pPr>
    </w:p>
    <w:p w:rsidR="006F1C1F" w:rsidRDefault="006F1C1F" w:rsidP="006F1C1F">
      <w:pPr>
        <w:spacing w:after="0" w:line="360" w:lineRule="auto"/>
        <w:ind w:firstLine="567"/>
        <w:jc w:val="both"/>
        <w:rPr>
          <w:rFonts w:ascii="Times New Roman" w:hAnsi="Times New Roman" w:cs="Times New Roman"/>
          <w:sz w:val="24"/>
          <w:szCs w:val="24"/>
        </w:rPr>
      </w:pPr>
      <w:r w:rsidRPr="006F1C1F">
        <w:rPr>
          <w:rFonts w:ascii="Times New Roman" w:hAnsi="Times New Roman" w:cs="Times New Roman"/>
          <w:sz w:val="24"/>
          <w:szCs w:val="24"/>
        </w:rPr>
        <w:t>Осадков в среднем за год выпадает от 550 до 600 мм. Самое большое количество осадков выпадает в июле (от 80 до 100 мм), наименьшее – в декабре, январе, феврале (по 25–35 мм в месяц).</w:t>
      </w:r>
    </w:p>
    <w:p w:rsidR="005C2E7D" w:rsidRPr="005C2E7D" w:rsidRDefault="005C2E7D" w:rsidP="005C2E7D">
      <w:pPr>
        <w:spacing w:after="0" w:line="360" w:lineRule="auto"/>
        <w:ind w:firstLine="567"/>
        <w:jc w:val="both"/>
        <w:rPr>
          <w:rFonts w:ascii="Times New Roman" w:hAnsi="Times New Roman" w:cs="Times New Roman"/>
          <w:sz w:val="24"/>
          <w:szCs w:val="24"/>
        </w:rPr>
      </w:pPr>
      <w:r w:rsidRPr="005C2E7D">
        <w:rPr>
          <w:rFonts w:ascii="Times New Roman" w:hAnsi="Times New Roman" w:cs="Times New Roman"/>
          <w:sz w:val="24"/>
          <w:szCs w:val="24"/>
        </w:rPr>
        <w:t xml:space="preserve">Демографический потенциал является одним важнейших факторов социально-экономического развития </w:t>
      </w:r>
      <w:r w:rsidR="004A78A2">
        <w:rPr>
          <w:rFonts w:ascii="Times New Roman" w:hAnsi="Times New Roman" w:cs="Times New Roman"/>
          <w:sz w:val="24"/>
          <w:szCs w:val="24"/>
        </w:rPr>
        <w:t>Сергеевского</w:t>
      </w:r>
      <w:r w:rsidRPr="005C2E7D">
        <w:rPr>
          <w:rFonts w:ascii="Times New Roman" w:hAnsi="Times New Roman" w:cs="Times New Roman"/>
          <w:sz w:val="24"/>
          <w:szCs w:val="24"/>
        </w:rPr>
        <w:t xml:space="preserve"> сельского поселения. Количество и качество людских ресурсов определяет возможности использования всех остальных компонентов потенциала развития территории, как в настоящее время, так и в будущем.</w:t>
      </w:r>
    </w:p>
    <w:p w:rsidR="00646460" w:rsidRPr="005C2E7D" w:rsidRDefault="005C2E7D" w:rsidP="005C2E7D">
      <w:pPr>
        <w:widowControl w:val="0"/>
        <w:spacing w:after="0" w:line="360" w:lineRule="auto"/>
        <w:ind w:firstLine="567"/>
        <w:jc w:val="both"/>
        <w:rPr>
          <w:rFonts w:ascii="Times New Roman" w:eastAsia="Times New Roman" w:hAnsi="Times New Roman" w:cs="Times New Roman"/>
          <w:b/>
          <w:bCs/>
          <w:color w:val="00000A"/>
          <w:sz w:val="24"/>
          <w:szCs w:val="24"/>
        </w:rPr>
      </w:pPr>
      <w:r w:rsidRPr="005C2E7D">
        <w:rPr>
          <w:rFonts w:ascii="Times New Roman" w:hAnsi="Times New Roman" w:cs="Times New Roman"/>
          <w:sz w:val="24"/>
          <w:szCs w:val="24"/>
        </w:rPr>
        <w:t>Главным индикатором состояния демографических процессов является динамика численности населения, изменяющаяся под влиянием естественного и миграционного движения населения.</w:t>
      </w:r>
    </w:p>
    <w:p w:rsidR="005C2E7D" w:rsidRPr="005C2E7D" w:rsidRDefault="005C2E7D" w:rsidP="005C2E7D">
      <w:pPr>
        <w:widowControl w:val="0"/>
        <w:spacing w:after="0" w:line="360" w:lineRule="auto"/>
        <w:ind w:firstLine="567"/>
        <w:jc w:val="both"/>
        <w:rPr>
          <w:rFonts w:ascii="Times New Roman" w:eastAsia="Times New Roman" w:hAnsi="Times New Roman" w:cs="Times New Roman"/>
          <w:b/>
          <w:bCs/>
          <w:i/>
          <w:color w:val="00000A"/>
          <w:sz w:val="24"/>
          <w:szCs w:val="24"/>
        </w:rPr>
      </w:pPr>
      <w:r w:rsidRPr="005C2E7D">
        <w:rPr>
          <w:rFonts w:ascii="Times New Roman" w:hAnsi="Times New Roman" w:cs="Times New Roman"/>
          <w:sz w:val="24"/>
          <w:szCs w:val="24"/>
        </w:rPr>
        <w:t xml:space="preserve">Прогнозирование численности населения сельского поселения производилось, исходя из существующего социально-экономического положения, в соответствии со Схемой территориального планирования МО </w:t>
      </w:r>
      <w:r w:rsidR="004C4C7A">
        <w:rPr>
          <w:rFonts w:ascii="Times New Roman" w:hAnsi="Times New Roman" w:cs="Times New Roman"/>
          <w:sz w:val="24"/>
          <w:szCs w:val="24"/>
        </w:rPr>
        <w:t>«</w:t>
      </w:r>
      <w:r w:rsidRPr="005C2E7D">
        <w:rPr>
          <w:rFonts w:ascii="Times New Roman" w:hAnsi="Times New Roman" w:cs="Times New Roman"/>
          <w:sz w:val="24"/>
          <w:szCs w:val="24"/>
        </w:rPr>
        <w:t>Дубровский район</w:t>
      </w:r>
      <w:r w:rsidR="004C4C7A">
        <w:rPr>
          <w:rFonts w:ascii="Times New Roman" w:hAnsi="Times New Roman" w:cs="Times New Roman"/>
          <w:sz w:val="24"/>
          <w:szCs w:val="24"/>
        </w:rPr>
        <w:t>»</w:t>
      </w:r>
      <w:r w:rsidRPr="005C2E7D">
        <w:rPr>
          <w:rFonts w:ascii="Times New Roman" w:hAnsi="Times New Roman" w:cs="Times New Roman"/>
          <w:sz w:val="24"/>
          <w:szCs w:val="24"/>
        </w:rPr>
        <w:t>.</w:t>
      </w:r>
    </w:p>
    <w:p w:rsidR="005C2E7D" w:rsidRPr="00D60F61" w:rsidRDefault="005C2E7D" w:rsidP="00A927AD">
      <w:pPr>
        <w:spacing w:after="0"/>
        <w:ind w:right="-1" w:firstLine="567"/>
        <w:jc w:val="both"/>
        <w:rPr>
          <w:rFonts w:ascii="Times New Roman" w:hAnsi="Times New Roman" w:cs="Times New Roman"/>
          <w:b/>
          <w:i/>
          <w:snapToGrid w:val="0"/>
        </w:rPr>
      </w:pPr>
      <w:r w:rsidRPr="00D60F61">
        <w:rPr>
          <w:rFonts w:ascii="Times New Roman" w:hAnsi="Times New Roman" w:cs="Times New Roman"/>
          <w:b/>
          <w:i/>
        </w:rPr>
        <w:t>Таблица</w:t>
      </w:r>
      <w:r w:rsidRPr="00D60F61">
        <w:rPr>
          <w:rFonts w:ascii="Times New Roman" w:hAnsi="Times New Roman" w:cs="Times New Roman"/>
          <w:b/>
          <w:i/>
          <w:iCs/>
        </w:rPr>
        <w:t xml:space="preserve"> 3 – </w:t>
      </w:r>
      <w:r w:rsidRPr="00D60F61">
        <w:rPr>
          <w:rFonts w:ascii="Times New Roman" w:hAnsi="Times New Roman" w:cs="Times New Roman"/>
          <w:b/>
          <w:i/>
          <w:snapToGrid w:val="0"/>
        </w:rPr>
        <w:t>Численность населения по населенным пунктам</w:t>
      </w:r>
      <w:r w:rsidR="00A927AD">
        <w:rPr>
          <w:rFonts w:ascii="Times New Roman" w:hAnsi="Times New Roman" w:cs="Times New Roman"/>
          <w:b/>
          <w:i/>
          <w:snapToGrid w:val="0"/>
        </w:rPr>
        <w:t xml:space="preserve"> с центральным водоснабжением</w:t>
      </w:r>
    </w:p>
    <w:tbl>
      <w:tblPr>
        <w:tblW w:w="8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92"/>
        <w:gridCol w:w="1877"/>
        <w:gridCol w:w="1877"/>
        <w:gridCol w:w="1877"/>
      </w:tblGrid>
      <w:tr w:rsidR="005C2E7D" w:rsidRPr="00D60F61" w:rsidTr="00DF0A7A">
        <w:trPr>
          <w:cantSplit/>
          <w:trHeight w:val="535"/>
          <w:jc w:val="center"/>
        </w:trPr>
        <w:tc>
          <w:tcPr>
            <w:tcW w:w="3092" w:type="dxa"/>
            <w:tcBorders>
              <w:bottom w:val="single" w:sz="4" w:space="0" w:color="auto"/>
            </w:tcBorders>
            <w:shd w:val="clear" w:color="auto" w:fill="auto"/>
            <w:vAlign w:val="center"/>
          </w:tcPr>
          <w:p w:rsidR="005C2E7D" w:rsidRPr="00D60F61" w:rsidRDefault="005C2E7D" w:rsidP="00DF0A7A">
            <w:pPr>
              <w:spacing w:after="0"/>
              <w:jc w:val="center"/>
              <w:rPr>
                <w:rFonts w:ascii="Times New Roman" w:hAnsi="Times New Roman" w:cs="Times New Roman"/>
                <w:bCs/>
              </w:rPr>
            </w:pPr>
            <w:r w:rsidRPr="00D60F61">
              <w:rPr>
                <w:rFonts w:ascii="Times New Roman" w:hAnsi="Times New Roman" w:cs="Times New Roman"/>
                <w:bCs/>
              </w:rPr>
              <w:t>Название населенного пункта</w:t>
            </w:r>
          </w:p>
        </w:tc>
        <w:tc>
          <w:tcPr>
            <w:tcW w:w="1877" w:type="dxa"/>
            <w:tcBorders>
              <w:bottom w:val="single" w:sz="4" w:space="0" w:color="auto"/>
            </w:tcBorders>
            <w:shd w:val="clear" w:color="auto" w:fill="auto"/>
            <w:vAlign w:val="center"/>
          </w:tcPr>
          <w:p w:rsidR="005C2E7D" w:rsidRPr="00D60F61" w:rsidRDefault="005C2E7D" w:rsidP="00DF0A7A">
            <w:pPr>
              <w:spacing w:after="0"/>
              <w:jc w:val="center"/>
              <w:rPr>
                <w:rFonts w:ascii="Times New Roman" w:hAnsi="Times New Roman" w:cs="Times New Roman"/>
                <w:bCs/>
              </w:rPr>
            </w:pPr>
            <w:r w:rsidRPr="00D60F61">
              <w:rPr>
                <w:rFonts w:ascii="Times New Roman" w:hAnsi="Times New Roman" w:cs="Times New Roman"/>
                <w:bCs/>
              </w:rPr>
              <w:t>Числ</w:t>
            </w:r>
            <w:r w:rsidR="00DD4F45" w:rsidRPr="00D60F61">
              <w:rPr>
                <w:rFonts w:ascii="Times New Roman" w:hAnsi="Times New Roman" w:cs="Times New Roman"/>
                <w:bCs/>
              </w:rPr>
              <w:t>енность</w:t>
            </w:r>
            <w:r w:rsidRPr="00D60F61">
              <w:rPr>
                <w:rFonts w:ascii="Times New Roman" w:hAnsi="Times New Roman" w:cs="Times New Roman"/>
                <w:bCs/>
              </w:rPr>
              <w:t xml:space="preserve"> населения, чел</w:t>
            </w:r>
          </w:p>
          <w:p w:rsidR="005C2E7D" w:rsidRPr="00D60F61" w:rsidRDefault="005C2E7D" w:rsidP="00DF0A7A">
            <w:pPr>
              <w:spacing w:after="0"/>
              <w:jc w:val="center"/>
              <w:rPr>
                <w:rFonts w:ascii="Times New Roman" w:hAnsi="Times New Roman" w:cs="Times New Roman"/>
                <w:bCs/>
              </w:rPr>
            </w:pPr>
            <w:r w:rsidRPr="00D60F61">
              <w:rPr>
                <w:rFonts w:ascii="Times New Roman" w:hAnsi="Times New Roman" w:cs="Times New Roman"/>
                <w:iCs/>
              </w:rPr>
              <w:t>Существующее положение</w:t>
            </w:r>
          </w:p>
        </w:tc>
        <w:tc>
          <w:tcPr>
            <w:tcW w:w="1877" w:type="dxa"/>
            <w:tcBorders>
              <w:bottom w:val="single" w:sz="4" w:space="0" w:color="auto"/>
            </w:tcBorders>
            <w:shd w:val="clear" w:color="auto" w:fill="auto"/>
            <w:vAlign w:val="center"/>
          </w:tcPr>
          <w:p w:rsidR="005C2E7D" w:rsidRPr="00D60F61" w:rsidRDefault="005C2E7D" w:rsidP="00DF0A7A">
            <w:pPr>
              <w:spacing w:after="0"/>
              <w:jc w:val="center"/>
              <w:rPr>
                <w:rFonts w:ascii="Times New Roman" w:hAnsi="Times New Roman" w:cs="Times New Roman"/>
                <w:bCs/>
              </w:rPr>
            </w:pPr>
            <w:r w:rsidRPr="00D60F61">
              <w:rPr>
                <w:rFonts w:ascii="Times New Roman" w:hAnsi="Times New Roman" w:cs="Times New Roman"/>
                <w:bCs/>
              </w:rPr>
              <w:t>Числ</w:t>
            </w:r>
            <w:r w:rsidR="00DD4F45" w:rsidRPr="00D60F61">
              <w:rPr>
                <w:rFonts w:ascii="Times New Roman" w:hAnsi="Times New Roman" w:cs="Times New Roman"/>
                <w:bCs/>
              </w:rPr>
              <w:t>енность</w:t>
            </w:r>
            <w:r w:rsidRPr="00D60F61">
              <w:rPr>
                <w:rFonts w:ascii="Times New Roman" w:hAnsi="Times New Roman" w:cs="Times New Roman"/>
                <w:bCs/>
              </w:rPr>
              <w:t xml:space="preserve"> населения, чел</w:t>
            </w:r>
          </w:p>
          <w:p w:rsidR="005C2E7D" w:rsidRPr="00D60F61" w:rsidRDefault="00DD4F45" w:rsidP="00DF0A7A">
            <w:pPr>
              <w:spacing w:after="0"/>
              <w:jc w:val="center"/>
              <w:rPr>
                <w:rFonts w:ascii="Times New Roman" w:hAnsi="Times New Roman" w:cs="Times New Roman"/>
                <w:iCs/>
              </w:rPr>
            </w:pPr>
            <w:r w:rsidRPr="00D60F61">
              <w:rPr>
                <w:rFonts w:ascii="Times New Roman" w:hAnsi="Times New Roman" w:cs="Times New Roman"/>
                <w:iCs/>
              </w:rPr>
              <w:t>1-я очередь</w:t>
            </w:r>
          </w:p>
          <w:p w:rsidR="00DD4F45" w:rsidRPr="00D60F61" w:rsidRDefault="00DD4F45" w:rsidP="00DF0A7A">
            <w:pPr>
              <w:spacing w:after="0"/>
              <w:jc w:val="center"/>
              <w:rPr>
                <w:rFonts w:ascii="Times New Roman" w:hAnsi="Times New Roman" w:cs="Times New Roman"/>
                <w:iCs/>
              </w:rPr>
            </w:pPr>
            <w:r w:rsidRPr="00D60F61">
              <w:rPr>
                <w:rFonts w:ascii="Times New Roman" w:hAnsi="Times New Roman" w:cs="Times New Roman"/>
                <w:iCs/>
              </w:rPr>
              <w:t>2025-2029гг.</w:t>
            </w:r>
          </w:p>
        </w:tc>
        <w:tc>
          <w:tcPr>
            <w:tcW w:w="1877" w:type="dxa"/>
            <w:tcBorders>
              <w:bottom w:val="single" w:sz="4" w:space="0" w:color="auto"/>
            </w:tcBorders>
            <w:shd w:val="clear" w:color="auto" w:fill="auto"/>
            <w:vAlign w:val="center"/>
          </w:tcPr>
          <w:p w:rsidR="005C2E7D" w:rsidRPr="00D60F61" w:rsidRDefault="005C2E7D" w:rsidP="00DF0A7A">
            <w:pPr>
              <w:spacing w:after="0"/>
              <w:jc w:val="center"/>
              <w:rPr>
                <w:rFonts w:ascii="Times New Roman" w:hAnsi="Times New Roman" w:cs="Times New Roman"/>
                <w:iCs/>
              </w:rPr>
            </w:pPr>
            <w:r w:rsidRPr="00D60F61">
              <w:rPr>
                <w:rFonts w:ascii="Times New Roman" w:hAnsi="Times New Roman" w:cs="Times New Roman"/>
                <w:bCs/>
              </w:rPr>
              <w:t>Числ</w:t>
            </w:r>
            <w:r w:rsidR="00DD4F45" w:rsidRPr="00D60F61">
              <w:rPr>
                <w:rFonts w:ascii="Times New Roman" w:hAnsi="Times New Roman" w:cs="Times New Roman"/>
                <w:bCs/>
              </w:rPr>
              <w:t>енность</w:t>
            </w:r>
            <w:r w:rsidRPr="00D60F61">
              <w:rPr>
                <w:rFonts w:ascii="Times New Roman" w:hAnsi="Times New Roman" w:cs="Times New Roman"/>
                <w:bCs/>
              </w:rPr>
              <w:t xml:space="preserve"> населения, че</w:t>
            </w:r>
            <w:r w:rsidRPr="00D60F61">
              <w:rPr>
                <w:rFonts w:ascii="Times New Roman" w:hAnsi="Times New Roman" w:cs="Times New Roman"/>
                <w:iCs/>
              </w:rPr>
              <w:t>л.</w:t>
            </w:r>
          </w:p>
          <w:p w:rsidR="00DD4F45" w:rsidRPr="00D60F61" w:rsidRDefault="00FA2BF9" w:rsidP="00DF0A7A">
            <w:pPr>
              <w:spacing w:after="0"/>
              <w:jc w:val="center"/>
              <w:rPr>
                <w:rFonts w:ascii="Times New Roman" w:hAnsi="Times New Roman" w:cs="Times New Roman"/>
                <w:iCs/>
              </w:rPr>
            </w:pPr>
            <w:r w:rsidRPr="00D60F61">
              <w:rPr>
                <w:rFonts w:ascii="Times New Roman" w:hAnsi="Times New Roman" w:cs="Times New Roman"/>
                <w:iCs/>
              </w:rPr>
              <w:t>р</w:t>
            </w:r>
            <w:r w:rsidR="005C2E7D" w:rsidRPr="00D60F61">
              <w:rPr>
                <w:rFonts w:ascii="Times New Roman" w:hAnsi="Times New Roman" w:cs="Times New Roman"/>
                <w:iCs/>
              </w:rPr>
              <w:t>асчетный срок</w:t>
            </w:r>
          </w:p>
          <w:p w:rsidR="005C2E7D" w:rsidRPr="00D60F61" w:rsidRDefault="00DD4F45" w:rsidP="00DF0A7A">
            <w:pPr>
              <w:spacing w:after="0"/>
              <w:jc w:val="center"/>
              <w:rPr>
                <w:rFonts w:ascii="Times New Roman" w:hAnsi="Times New Roman" w:cs="Times New Roman"/>
                <w:bCs/>
              </w:rPr>
            </w:pPr>
            <w:r w:rsidRPr="00D60F61">
              <w:rPr>
                <w:rFonts w:ascii="Times New Roman" w:hAnsi="Times New Roman" w:cs="Times New Roman"/>
                <w:iCs/>
              </w:rPr>
              <w:t>2025-2038гг.</w:t>
            </w:r>
            <w:r w:rsidR="005C2E7D" w:rsidRPr="00D60F61">
              <w:rPr>
                <w:rFonts w:ascii="Times New Roman" w:hAnsi="Times New Roman" w:cs="Times New Roman"/>
                <w:iCs/>
              </w:rPr>
              <w:t xml:space="preserve"> </w:t>
            </w:r>
          </w:p>
        </w:tc>
      </w:tr>
      <w:tr w:rsidR="005C2E7D" w:rsidRPr="00D60F61" w:rsidTr="00DF0A7A">
        <w:trPr>
          <w:cantSplit/>
          <w:trHeight w:val="150"/>
          <w:jc w:val="center"/>
        </w:trPr>
        <w:tc>
          <w:tcPr>
            <w:tcW w:w="3092" w:type="dxa"/>
            <w:tcBorders>
              <w:bottom w:val="single" w:sz="4" w:space="0" w:color="auto"/>
            </w:tcBorders>
            <w:shd w:val="clear" w:color="auto" w:fill="auto"/>
          </w:tcPr>
          <w:p w:rsidR="005C2E7D" w:rsidRPr="00D60F61" w:rsidRDefault="005C2E7D" w:rsidP="00DF0A7A">
            <w:pPr>
              <w:spacing w:after="0"/>
              <w:rPr>
                <w:rFonts w:ascii="Times New Roman" w:hAnsi="Times New Roman" w:cs="Times New Roman"/>
                <w:b/>
              </w:rPr>
            </w:pPr>
            <w:r w:rsidRPr="00D60F61">
              <w:rPr>
                <w:rFonts w:ascii="Times New Roman" w:hAnsi="Times New Roman" w:cs="Times New Roman"/>
              </w:rPr>
              <w:t>д. Алешинка</w:t>
            </w:r>
          </w:p>
        </w:tc>
        <w:tc>
          <w:tcPr>
            <w:tcW w:w="1877" w:type="dxa"/>
            <w:tcBorders>
              <w:bottom w:val="single" w:sz="4" w:space="0" w:color="auto"/>
            </w:tcBorders>
            <w:shd w:val="clear" w:color="auto" w:fill="auto"/>
            <w:vAlign w:val="center"/>
          </w:tcPr>
          <w:p w:rsidR="005C2E7D" w:rsidRPr="00D60F61" w:rsidRDefault="00DD4F45" w:rsidP="00DF0A7A">
            <w:pPr>
              <w:spacing w:after="0"/>
              <w:jc w:val="center"/>
              <w:rPr>
                <w:rFonts w:ascii="Times New Roman" w:hAnsi="Times New Roman" w:cs="Times New Roman"/>
              </w:rPr>
            </w:pPr>
            <w:r w:rsidRPr="00D60F61">
              <w:rPr>
                <w:rFonts w:ascii="Times New Roman" w:hAnsi="Times New Roman" w:cs="Times New Roman"/>
              </w:rPr>
              <w:t>82</w:t>
            </w:r>
          </w:p>
        </w:tc>
        <w:tc>
          <w:tcPr>
            <w:tcW w:w="1877" w:type="dxa"/>
            <w:tcBorders>
              <w:bottom w:val="single" w:sz="4" w:space="0" w:color="auto"/>
            </w:tcBorders>
            <w:shd w:val="clear" w:color="auto" w:fill="auto"/>
            <w:vAlign w:val="bottom"/>
          </w:tcPr>
          <w:p w:rsidR="005C2E7D" w:rsidRPr="00D60F61" w:rsidRDefault="00DD4F45" w:rsidP="00DF0A7A">
            <w:pPr>
              <w:spacing w:after="0"/>
              <w:jc w:val="center"/>
              <w:rPr>
                <w:rFonts w:ascii="Times New Roman" w:hAnsi="Times New Roman" w:cs="Times New Roman"/>
              </w:rPr>
            </w:pPr>
            <w:r w:rsidRPr="00D60F61">
              <w:rPr>
                <w:rFonts w:ascii="Times New Roman" w:hAnsi="Times New Roman" w:cs="Times New Roman"/>
              </w:rPr>
              <w:t>95</w:t>
            </w:r>
          </w:p>
        </w:tc>
        <w:tc>
          <w:tcPr>
            <w:tcW w:w="1877" w:type="dxa"/>
            <w:tcBorders>
              <w:bottom w:val="single" w:sz="4" w:space="0" w:color="auto"/>
            </w:tcBorders>
            <w:shd w:val="clear" w:color="auto" w:fill="auto"/>
            <w:vAlign w:val="bottom"/>
          </w:tcPr>
          <w:p w:rsidR="005C2E7D" w:rsidRPr="00D60F61" w:rsidRDefault="00DD4F45" w:rsidP="00DF0A7A">
            <w:pPr>
              <w:spacing w:after="0"/>
              <w:jc w:val="center"/>
              <w:rPr>
                <w:rFonts w:ascii="Times New Roman" w:hAnsi="Times New Roman" w:cs="Times New Roman"/>
              </w:rPr>
            </w:pPr>
            <w:r w:rsidRPr="00D60F61">
              <w:rPr>
                <w:rFonts w:ascii="Times New Roman" w:hAnsi="Times New Roman" w:cs="Times New Roman"/>
              </w:rPr>
              <w:t>105</w:t>
            </w:r>
          </w:p>
        </w:tc>
      </w:tr>
      <w:tr w:rsidR="005C2E7D" w:rsidRPr="00D60F61" w:rsidTr="00DF0A7A">
        <w:trPr>
          <w:cantSplit/>
          <w:trHeight w:val="150"/>
          <w:jc w:val="center"/>
        </w:trPr>
        <w:tc>
          <w:tcPr>
            <w:tcW w:w="3092" w:type="dxa"/>
            <w:tcBorders>
              <w:bottom w:val="single" w:sz="4" w:space="0" w:color="auto"/>
            </w:tcBorders>
            <w:shd w:val="clear" w:color="auto" w:fill="auto"/>
          </w:tcPr>
          <w:p w:rsidR="005C2E7D" w:rsidRPr="00D60F61" w:rsidRDefault="005C2E7D" w:rsidP="00DF0A7A">
            <w:pPr>
              <w:spacing w:after="0"/>
              <w:rPr>
                <w:rFonts w:ascii="Times New Roman" w:hAnsi="Times New Roman" w:cs="Times New Roman"/>
                <w:b/>
              </w:rPr>
            </w:pPr>
            <w:r w:rsidRPr="00D60F61">
              <w:rPr>
                <w:rFonts w:ascii="Times New Roman" w:hAnsi="Times New Roman" w:cs="Times New Roman"/>
              </w:rPr>
              <w:t>д. Афонино</w:t>
            </w:r>
          </w:p>
        </w:tc>
        <w:tc>
          <w:tcPr>
            <w:tcW w:w="1877" w:type="dxa"/>
            <w:tcBorders>
              <w:bottom w:val="single" w:sz="4" w:space="0" w:color="auto"/>
            </w:tcBorders>
            <w:shd w:val="clear" w:color="auto" w:fill="auto"/>
            <w:vAlign w:val="center"/>
          </w:tcPr>
          <w:p w:rsidR="005C2E7D" w:rsidRPr="00D60F61" w:rsidRDefault="00DD4F45" w:rsidP="00DF0A7A">
            <w:pPr>
              <w:spacing w:after="0"/>
              <w:jc w:val="center"/>
              <w:rPr>
                <w:rFonts w:ascii="Times New Roman" w:hAnsi="Times New Roman" w:cs="Times New Roman"/>
              </w:rPr>
            </w:pPr>
            <w:r w:rsidRPr="00D60F61">
              <w:rPr>
                <w:rFonts w:ascii="Times New Roman" w:hAnsi="Times New Roman" w:cs="Times New Roman"/>
              </w:rPr>
              <w:t>46</w:t>
            </w:r>
          </w:p>
        </w:tc>
        <w:tc>
          <w:tcPr>
            <w:tcW w:w="1877" w:type="dxa"/>
            <w:tcBorders>
              <w:bottom w:val="single" w:sz="4" w:space="0" w:color="auto"/>
            </w:tcBorders>
            <w:shd w:val="clear" w:color="auto" w:fill="auto"/>
            <w:vAlign w:val="bottom"/>
          </w:tcPr>
          <w:p w:rsidR="005C2E7D" w:rsidRPr="00D60F61" w:rsidRDefault="00DD4F45" w:rsidP="00DF0A7A">
            <w:pPr>
              <w:spacing w:after="0"/>
              <w:jc w:val="center"/>
              <w:rPr>
                <w:rFonts w:ascii="Times New Roman" w:hAnsi="Times New Roman" w:cs="Times New Roman"/>
              </w:rPr>
            </w:pPr>
            <w:r w:rsidRPr="00D60F61">
              <w:rPr>
                <w:rFonts w:ascii="Times New Roman" w:hAnsi="Times New Roman" w:cs="Times New Roman"/>
              </w:rPr>
              <w:t>48</w:t>
            </w:r>
          </w:p>
        </w:tc>
        <w:tc>
          <w:tcPr>
            <w:tcW w:w="1877" w:type="dxa"/>
            <w:tcBorders>
              <w:bottom w:val="single" w:sz="4" w:space="0" w:color="auto"/>
            </w:tcBorders>
            <w:shd w:val="clear" w:color="auto" w:fill="auto"/>
            <w:vAlign w:val="bottom"/>
          </w:tcPr>
          <w:p w:rsidR="005C2E7D" w:rsidRPr="00D60F61" w:rsidRDefault="00DD4F45" w:rsidP="00DF0A7A">
            <w:pPr>
              <w:spacing w:after="0"/>
              <w:jc w:val="center"/>
              <w:rPr>
                <w:rFonts w:ascii="Times New Roman" w:hAnsi="Times New Roman" w:cs="Times New Roman"/>
              </w:rPr>
            </w:pPr>
            <w:r w:rsidRPr="00D60F61">
              <w:rPr>
                <w:rFonts w:ascii="Times New Roman" w:hAnsi="Times New Roman" w:cs="Times New Roman"/>
              </w:rPr>
              <w:t>52</w:t>
            </w:r>
          </w:p>
        </w:tc>
      </w:tr>
    </w:tbl>
    <w:p w:rsidR="00A00FF0" w:rsidRDefault="00A00FF0" w:rsidP="00A00FF0">
      <w:pPr>
        <w:widowControl w:val="0"/>
        <w:spacing w:after="0" w:line="240" w:lineRule="auto"/>
        <w:ind w:firstLine="567"/>
        <w:rPr>
          <w:rFonts w:ascii="Times New Roman" w:hAnsi="Times New Roman" w:cs="Times New Roman"/>
          <w:sz w:val="24"/>
          <w:szCs w:val="24"/>
        </w:rPr>
      </w:pPr>
    </w:p>
    <w:p w:rsidR="00A00FF0" w:rsidRDefault="00A00FF0" w:rsidP="00A00FF0">
      <w:pPr>
        <w:widowControl w:val="0"/>
        <w:spacing w:after="0" w:line="240" w:lineRule="auto"/>
        <w:ind w:firstLine="567"/>
        <w:rPr>
          <w:rFonts w:ascii="Times New Roman" w:hAnsi="Times New Roman" w:cs="Times New Roman"/>
          <w:sz w:val="24"/>
          <w:szCs w:val="24"/>
        </w:rPr>
        <w:sectPr w:rsidR="00A00FF0" w:rsidSect="009964C2">
          <w:headerReference w:type="default" r:id="rId8"/>
          <w:footerReference w:type="default" r:id="rId9"/>
          <w:headerReference w:type="first" r:id="rId10"/>
          <w:footerReference w:type="first" r:id="rId11"/>
          <w:pgSz w:w="11906" w:h="16838"/>
          <w:pgMar w:top="456" w:right="850" w:bottom="1134" w:left="1701" w:header="283" w:footer="193" w:gutter="0"/>
          <w:pgNumType w:start="1"/>
          <w:cols w:space="708"/>
          <w:titlePg/>
          <w:docGrid w:linePitch="360"/>
        </w:sectPr>
      </w:pPr>
      <w:r w:rsidRPr="00A00FF0">
        <w:rPr>
          <w:rFonts w:ascii="Times New Roman" w:hAnsi="Times New Roman" w:cs="Times New Roman"/>
          <w:sz w:val="24"/>
          <w:szCs w:val="24"/>
        </w:rPr>
        <w:t xml:space="preserve">Схема границ </w:t>
      </w:r>
      <w:r>
        <w:rPr>
          <w:rFonts w:ascii="Times New Roman" w:hAnsi="Times New Roman" w:cs="Times New Roman"/>
          <w:sz w:val="24"/>
          <w:szCs w:val="24"/>
        </w:rPr>
        <w:t xml:space="preserve">Сергеевского сельского поселения </w:t>
      </w:r>
      <w:r w:rsidRPr="00A00FF0">
        <w:rPr>
          <w:rFonts w:ascii="Times New Roman" w:hAnsi="Times New Roman" w:cs="Times New Roman"/>
          <w:sz w:val="24"/>
          <w:szCs w:val="24"/>
        </w:rPr>
        <w:t>представлена на рисунке 1.</w:t>
      </w:r>
    </w:p>
    <w:p w:rsidR="00FD3CD3" w:rsidRDefault="00FD3CD3" w:rsidP="00FD3CD3">
      <w:pPr>
        <w:widowControl w:val="0"/>
        <w:spacing w:after="0" w:line="240" w:lineRule="auto"/>
        <w:ind w:firstLine="567"/>
        <w:jc w:val="center"/>
        <w:rPr>
          <w:rFonts w:ascii="Times New Roman" w:eastAsia="Times New Roman" w:hAnsi="Times New Roman" w:cs="Times New Roman"/>
          <w:b/>
          <w:bCs/>
          <w:i/>
          <w:color w:val="00000A"/>
          <w:sz w:val="24"/>
          <w:szCs w:val="24"/>
        </w:rPr>
      </w:pPr>
      <w:r>
        <w:rPr>
          <w:rFonts w:ascii="Times New Roman" w:eastAsia="Times New Roman" w:hAnsi="Times New Roman" w:cs="Times New Roman"/>
          <w:b/>
          <w:bCs/>
          <w:i/>
          <w:noProof/>
          <w:color w:val="00000A"/>
          <w:sz w:val="24"/>
          <w:szCs w:val="24"/>
        </w:rPr>
        <w:lastRenderedPageBreak/>
        <w:drawing>
          <wp:inline distT="0" distB="0" distL="0" distR="0">
            <wp:extent cx="6772940" cy="4603510"/>
            <wp:effectExtent l="0" t="0" r="889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расположения_page-0001.jpg"/>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5027" t="5690" r="3450" b="6319"/>
                    <a:stretch/>
                  </pic:blipFill>
                  <pic:spPr bwMode="auto">
                    <a:xfrm>
                      <a:off x="0" y="0"/>
                      <a:ext cx="6781202" cy="460912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FD3CD3" w:rsidRPr="00864B98" w:rsidRDefault="00FD3CD3" w:rsidP="00FD3CD3">
      <w:pPr>
        <w:widowControl w:val="0"/>
        <w:spacing w:after="0" w:line="240" w:lineRule="auto"/>
        <w:ind w:firstLine="567"/>
        <w:jc w:val="center"/>
        <w:rPr>
          <w:rFonts w:ascii="Times New Roman" w:eastAsia="Times New Roman" w:hAnsi="Times New Roman" w:cs="Times New Roman"/>
          <w:b/>
          <w:bCs/>
          <w:i/>
          <w:color w:val="00000A"/>
          <w:sz w:val="20"/>
          <w:szCs w:val="20"/>
        </w:rPr>
        <w:sectPr w:rsidR="00FD3CD3" w:rsidRPr="00864B98" w:rsidSect="00840590">
          <w:pgSz w:w="16838" w:h="11906" w:orient="landscape"/>
          <w:pgMar w:top="720" w:right="720" w:bottom="720" w:left="720" w:header="283" w:footer="193" w:gutter="0"/>
          <w:pgNumType w:start="7"/>
          <w:cols w:space="708"/>
          <w:titlePg/>
          <w:docGrid w:linePitch="360"/>
        </w:sectPr>
      </w:pPr>
      <w:r w:rsidRPr="00864B98">
        <w:rPr>
          <w:rFonts w:ascii="Times New Roman" w:eastAsia="Times New Roman" w:hAnsi="Times New Roman" w:cs="Times New Roman"/>
          <w:b/>
          <w:bCs/>
          <w:i/>
          <w:color w:val="00000A"/>
          <w:sz w:val="20"/>
          <w:szCs w:val="20"/>
        </w:rPr>
        <w:t>Рисунок 1 – Схема административных границ Сер</w:t>
      </w:r>
      <w:r w:rsidR="00673A5C">
        <w:rPr>
          <w:rFonts w:ascii="Times New Roman" w:eastAsia="Times New Roman" w:hAnsi="Times New Roman" w:cs="Times New Roman"/>
          <w:b/>
          <w:bCs/>
          <w:i/>
          <w:color w:val="00000A"/>
          <w:sz w:val="20"/>
          <w:szCs w:val="20"/>
        </w:rPr>
        <w:t>г</w:t>
      </w:r>
      <w:r w:rsidRPr="00864B98">
        <w:rPr>
          <w:rFonts w:ascii="Times New Roman" w:eastAsia="Times New Roman" w:hAnsi="Times New Roman" w:cs="Times New Roman"/>
          <w:b/>
          <w:bCs/>
          <w:i/>
          <w:color w:val="00000A"/>
          <w:sz w:val="20"/>
          <w:szCs w:val="20"/>
        </w:rPr>
        <w:t>е</w:t>
      </w:r>
      <w:r w:rsidR="00673A5C">
        <w:rPr>
          <w:rFonts w:ascii="Times New Roman" w:eastAsia="Times New Roman" w:hAnsi="Times New Roman" w:cs="Times New Roman"/>
          <w:b/>
          <w:bCs/>
          <w:i/>
          <w:color w:val="00000A"/>
          <w:sz w:val="20"/>
          <w:szCs w:val="20"/>
        </w:rPr>
        <w:t>е</w:t>
      </w:r>
      <w:r w:rsidRPr="00864B98">
        <w:rPr>
          <w:rFonts w:ascii="Times New Roman" w:eastAsia="Times New Roman" w:hAnsi="Times New Roman" w:cs="Times New Roman"/>
          <w:b/>
          <w:bCs/>
          <w:i/>
          <w:color w:val="00000A"/>
          <w:sz w:val="20"/>
          <w:szCs w:val="20"/>
        </w:rPr>
        <w:t xml:space="preserve">вского сельского поселения </w:t>
      </w:r>
    </w:p>
    <w:p w:rsidR="001269A9" w:rsidRPr="003746E2" w:rsidRDefault="001269A9" w:rsidP="002B25E2">
      <w:pPr>
        <w:pStyle w:val="a3"/>
        <w:shd w:val="clear" w:color="auto" w:fill="FFFFFF"/>
        <w:tabs>
          <w:tab w:val="left" w:pos="851"/>
          <w:tab w:val="left" w:pos="993"/>
        </w:tabs>
        <w:spacing w:after="0" w:line="360" w:lineRule="auto"/>
        <w:ind w:left="0" w:firstLine="567"/>
        <w:jc w:val="both"/>
        <w:textAlignment w:val="baseline"/>
        <w:outlineLvl w:val="0"/>
        <w:rPr>
          <w:rFonts w:ascii="Times New Roman" w:hAnsi="Times New Roman" w:cs="Times New Roman"/>
          <w:b/>
          <w:sz w:val="24"/>
          <w:szCs w:val="24"/>
        </w:rPr>
      </w:pPr>
      <w:r w:rsidRPr="003746E2">
        <w:rPr>
          <w:rFonts w:ascii="Times New Roman" w:hAnsi="Times New Roman" w:cs="Times New Roman"/>
          <w:b/>
          <w:sz w:val="24"/>
          <w:szCs w:val="24"/>
        </w:rPr>
        <w:lastRenderedPageBreak/>
        <w:t xml:space="preserve">1. Схема водоснабжения </w:t>
      </w:r>
      <w:r w:rsidR="00C15B3E">
        <w:rPr>
          <w:rFonts w:ascii="Times New Roman" w:hAnsi="Times New Roman" w:cs="Times New Roman"/>
          <w:b/>
          <w:sz w:val="24"/>
          <w:szCs w:val="24"/>
        </w:rPr>
        <w:t>Сергеевского сельского поселения.</w:t>
      </w:r>
    </w:p>
    <w:p w:rsidR="001269A9" w:rsidRPr="003746E2" w:rsidRDefault="001269A9" w:rsidP="002B25E2">
      <w:pPr>
        <w:pStyle w:val="a3"/>
        <w:shd w:val="clear" w:color="auto" w:fill="FFFFFF"/>
        <w:tabs>
          <w:tab w:val="left" w:pos="851"/>
          <w:tab w:val="left" w:pos="993"/>
          <w:tab w:val="left" w:pos="1134"/>
        </w:tabs>
        <w:spacing w:after="0" w:line="360" w:lineRule="auto"/>
        <w:ind w:left="0" w:firstLine="567"/>
        <w:jc w:val="both"/>
        <w:textAlignment w:val="baseline"/>
        <w:outlineLvl w:val="0"/>
        <w:rPr>
          <w:rFonts w:ascii="Times New Roman" w:hAnsi="Times New Roman" w:cs="Times New Roman"/>
          <w:b/>
          <w:sz w:val="24"/>
          <w:szCs w:val="24"/>
        </w:rPr>
      </w:pPr>
      <w:r w:rsidRPr="003746E2">
        <w:rPr>
          <w:rFonts w:ascii="Times New Roman" w:hAnsi="Times New Roman" w:cs="Times New Roman"/>
          <w:b/>
          <w:sz w:val="24"/>
          <w:szCs w:val="24"/>
        </w:rPr>
        <w:t>1.1.</w:t>
      </w:r>
      <w:r w:rsidRPr="003746E2">
        <w:rPr>
          <w:rFonts w:ascii="Times New Roman" w:hAnsi="Times New Roman" w:cs="Times New Roman"/>
          <w:b/>
          <w:sz w:val="24"/>
          <w:szCs w:val="24"/>
        </w:rPr>
        <w:tab/>
        <w:t xml:space="preserve">Технико-экономическое состояние централизованных систем водоснабжения </w:t>
      </w:r>
      <w:r w:rsidR="003746E2">
        <w:rPr>
          <w:rFonts w:ascii="Times New Roman" w:hAnsi="Times New Roman" w:cs="Times New Roman"/>
          <w:b/>
          <w:sz w:val="24"/>
          <w:szCs w:val="24"/>
        </w:rPr>
        <w:t>Сергеевского сельского поселения</w:t>
      </w:r>
      <w:r w:rsidR="00C15B3E">
        <w:rPr>
          <w:rFonts w:ascii="Times New Roman" w:hAnsi="Times New Roman" w:cs="Times New Roman"/>
          <w:b/>
          <w:sz w:val="24"/>
          <w:szCs w:val="24"/>
        </w:rPr>
        <w:t>.</w:t>
      </w:r>
    </w:p>
    <w:p w:rsidR="001269A9" w:rsidRPr="003746E2" w:rsidRDefault="001269A9" w:rsidP="002B25E2">
      <w:pPr>
        <w:pStyle w:val="a3"/>
        <w:shd w:val="clear" w:color="auto" w:fill="FFFFFF"/>
        <w:tabs>
          <w:tab w:val="left" w:pos="851"/>
          <w:tab w:val="left" w:pos="993"/>
        </w:tabs>
        <w:spacing w:after="0" w:line="360" w:lineRule="auto"/>
        <w:ind w:left="0" w:firstLine="567"/>
        <w:jc w:val="both"/>
        <w:textAlignment w:val="baseline"/>
        <w:outlineLvl w:val="0"/>
        <w:rPr>
          <w:rFonts w:ascii="Times New Roman" w:hAnsi="Times New Roman" w:cs="Times New Roman"/>
          <w:b/>
          <w:sz w:val="24"/>
          <w:szCs w:val="24"/>
        </w:rPr>
      </w:pPr>
      <w:r w:rsidRPr="003746E2">
        <w:rPr>
          <w:rFonts w:ascii="Times New Roman" w:hAnsi="Times New Roman" w:cs="Times New Roman"/>
          <w:b/>
          <w:sz w:val="24"/>
          <w:szCs w:val="24"/>
        </w:rPr>
        <w:t>1.1.1. Описание системы и структуры водоснабжения и деление территории на эксплуатационные зоны.</w:t>
      </w:r>
    </w:p>
    <w:p w:rsidR="003746E2" w:rsidRPr="003746E2" w:rsidRDefault="003746E2" w:rsidP="002B25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i/>
          <w:sz w:val="24"/>
          <w:szCs w:val="24"/>
        </w:rPr>
        <w:t>Системой водоснабжения</w:t>
      </w:r>
      <w:r w:rsidRPr="003746E2">
        <w:rPr>
          <w:rFonts w:ascii="Times New Roman" w:hAnsi="Times New Roman" w:cs="Times New Roman"/>
          <w:sz w:val="24"/>
          <w:szCs w:val="24"/>
        </w:rPr>
        <w:t xml:space="preserve"> называют комплекс сооружений и устройств, обеспечивающий снабжение водой всех потребителей в любое время суток в необходимом количестве и с требуемым качеством. Задачами систем водоснабжения являются: </w:t>
      </w:r>
    </w:p>
    <w:p w:rsidR="003746E2" w:rsidRPr="003746E2" w:rsidRDefault="003746E2" w:rsidP="00AD4F3A">
      <w:pPr>
        <w:pStyle w:val="a3"/>
        <w:numPr>
          <w:ilvl w:val="0"/>
          <w:numId w:val="6"/>
        </w:numPr>
        <w:shd w:val="clear" w:color="auto" w:fill="FFFFFF"/>
        <w:tabs>
          <w:tab w:val="left" w:pos="851"/>
        </w:tabs>
        <w:spacing w:after="0" w:line="360" w:lineRule="auto"/>
        <w:ind w:left="0"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добыча воды; </w:t>
      </w:r>
    </w:p>
    <w:p w:rsidR="003746E2" w:rsidRPr="003746E2" w:rsidRDefault="003746E2" w:rsidP="00AD4F3A">
      <w:pPr>
        <w:pStyle w:val="a3"/>
        <w:numPr>
          <w:ilvl w:val="0"/>
          <w:numId w:val="6"/>
        </w:numPr>
        <w:shd w:val="clear" w:color="auto" w:fill="FFFFFF"/>
        <w:tabs>
          <w:tab w:val="left" w:pos="851"/>
        </w:tabs>
        <w:spacing w:after="0" w:line="360" w:lineRule="auto"/>
        <w:ind w:left="0"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при необходимости подача ее к местам обработки и очистки;</w:t>
      </w:r>
    </w:p>
    <w:p w:rsidR="003746E2" w:rsidRPr="003746E2" w:rsidRDefault="003746E2" w:rsidP="00AD4F3A">
      <w:pPr>
        <w:pStyle w:val="a3"/>
        <w:numPr>
          <w:ilvl w:val="0"/>
          <w:numId w:val="6"/>
        </w:numPr>
        <w:shd w:val="clear" w:color="auto" w:fill="FFFFFF"/>
        <w:tabs>
          <w:tab w:val="left" w:pos="851"/>
        </w:tabs>
        <w:spacing w:after="0" w:line="360" w:lineRule="auto"/>
        <w:ind w:left="0"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хранение воды в специальных резервуарах; </w:t>
      </w:r>
    </w:p>
    <w:p w:rsidR="003746E2" w:rsidRPr="003746E2" w:rsidRDefault="003746E2" w:rsidP="00AD4F3A">
      <w:pPr>
        <w:pStyle w:val="a3"/>
        <w:numPr>
          <w:ilvl w:val="0"/>
          <w:numId w:val="6"/>
        </w:numPr>
        <w:shd w:val="clear" w:color="auto" w:fill="FFFFFF"/>
        <w:tabs>
          <w:tab w:val="left" w:pos="851"/>
        </w:tabs>
        <w:spacing w:after="0" w:line="360" w:lineRule="auto"/>
        <w:ind w:left="0"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подача воды в водопроводную сеть к потребителям. </w:t>
      </w:r>
    </w:p>
    <w:p w:rsid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Организация системы водоснабжения</w:t>
      </w:r>
      <w:r>
        <w:rPr>
          <w:rFonts w:ascii="Times New Roman" w:hAnsi="Times New Roman" w:cs="Times New Roman"/>
          <w:sz w:val="24"/>
          <w:szCs w:val="24"/>
        </w:rPr>
        <w:t xml:space="preserve"> Сергеевского сельского поселения </w:t>
      </w:r>
      <w:r w:rsidRPr="003746E2">
        <w:rPr>
          <w:rFonts w:ascii="Times New Roman" w:hAnsi="Times New Roman" w:cs="Times New Roman"/>
          <w:sz w:val="24"/>
          <w:szCs w:val="24"/>
        </w:rPr>
        <w:t>происходит на основании сопоставления возможных вариантов с учетом особенностей территорий, требуемых расходов воды на разных этапах развития</w:t>
      </w:r>
      <w:r>
        <w:rPr>
          <w:rFonts w:ascii="Times New Roman" w:hAnsi="Times New Roman" w:cs="Times New Roman"/>
          <w:sz w:val="24"/>
          <w:szCs w:val="24"/>
        </w:rPr>
        <w:t xml:space="preserve"> поселения</w:t>
      </w:r>
      <w:r w:rsidRPr="003746E2">
        <w:rPr>
          <w:rFonts w:ascii="Times New Roman" w:hAnsi="Times New Roman" w:cs="Times New Roman"/>
          <w:sz w:val="24"/>
          <w:szCs w:val="24"/>
        </w:rPr>
        <w:t xml:space="preserve">, возможных источников водоснабжения, требований к напорам, качеству воды и гарантированности ее подачи.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В целях обеспечения санитарно-эпидемиологической надежности проектируемых и реконструируемых водопроводов хозяйственно-питьевого водоснабжения в местах расположения водозаборных сооружений и окружающих их территориях организуются зоны санитарной охраны (ЗСО). Зона санитарной охраны источника водоснабжения в месте забора воды состоит из трех поясов: первого строгого режима, второго и третьего режимов ограничения. Проекты указанных зон разработаны на основе данных санитарно-топографического обследования территорий, а также гидрологических, инженерно-геологических и топографических материалов.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Важнейшим элементом системы водоснабжения являются водопроводные сети. К сетям водоснабжения предъявляются повышенные требования бесперебойной подачи воды в течение суток в требуемом количестве и надлежащего качества. Сети водопровода подразделяются на магистральные и распределительные. Магистральные линии предназначены в основном для подачи воды транзитом к отдаленным объектам. Они идут в направлении движения основных потоков воды. Магистрали соединяются рядом перемычек для переключений в случае аварии. Распределительные сети подают воду к отдельным объектам, транзитные потоки в них незначительны.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Сеть водопровода имеет целесообразную конфигурацию (трассировку) и доставляет воду к объектам по возможности кратчайшим путем. Поэтому форма сети в плане имеет </w:t>
      </w:r>
      <w:r w:rsidRPr="003746E2">
        <w:rPr>
          <w:rFonts w:ascii="Times New Roman" w:hAnsi="Times New Roman" w:cs="Times New Roman"/>
          <w:sz w:val="24"/>
          <w:szCs w:val="24"/>
        </w:rPr>
        <w:lastRenderedPageBreak/>
        <w:t>большое значение, особенно с учетом бесперебойности и надежности в подаче воды потребителям. Эти вопросы решаются с учетом рельефа местности, планировки населенного пункта, размещения основных потребителей воды и др.</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Централизованная система водоснабжения района в зависимости от местных условий и принятой схемы водоснабжения обеспечивает: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хозяйственно-питьевое водопотребление в жилых и общественных зданиях, нужды коммунально-бытовых предприятий;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хозяйственно-питьевое водопотребление на предприятиях;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производственные нужды промышленных предприятий, где требуется вода питьевого качества или предприятий, для которых экономически нецелесообразно сооружение отдельного водопровода;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тушение пожаров;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собственные нужды на промывку водопроводных и канализационных сетей и т.п.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Поэтому важнейшей задачей при организации систем водоснабжения является расчет потребностей района в воде, объемов водопотребления на различные нужды. Для систем водоснабжения расчеты совместной работы водоводов, водопроводных сетей, насосных станций и регулирующих емкостей выполняются по следующим характерным режимам подачи воды: </w:t>
      </w:r>
    </w:p>
    <w:p w:rsidR="003746E2" w:rsidRPr="003746E2" w:rsidRDefault="003746E2" w:rsidP="003746E2">
      <w:pPr>
        <w:shd w:val="clear" w:color="auto" w:fill="FFFFFF"/>
        <w:tabs>
          <w:tab w:val="left" w:pos="851"/>
        </w:tabs>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в сутки максимального водопотребления – максимального, среднего и минимального часовых расходов, а также максимального часового расхода и расчетного расхода воды на нужды пожаротушения;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 в сутки среднего водопотребления – среднего часового расхода воды;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в сутки минимального водопотребления – минимального часового расхода воды.</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 xml:space="preserve">Таким образом, система водоснабжения представляет собой целый ряд взаимно связанных сооружений и устройств. Все они работают в особом режиме, со своими гидравлическими, физико-химическими и микробиологическими процессами, протекающими в различные сроки. </w:t>
      </w:r>
    </w:p>
    <w:p w:rsidR="003746E2" w:rsidRPr="003746E2" w:rsidRDefault="003746E2" w:rsidP="003746E2">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3746E2">
        <w:rPr>
          <w:rFonts w:ascii="Times New Roman" w:hAnsi="Times New Roman" w:cs="Times New Roman"/>
          <w:sz w:val="24"/>
          <w:szCs w:val="24"/>
        </w:rPr>
        <w:t>Специфика системы водоснабжения заключается в том, что она выполняет все функции по добычи воды и раздачи потребителям. При этом отдельные устройства и сооружения значительно удалены друг от друга. Для управления сложной системой водоснабжения из одного пункта рекомендуется применять современные средства автоматического контроля и управления.</w:t>
      </w:r>
    </w:p>
    <w:p w:rsidR="00FD3CD3" w:rsidRPr="003746E2" w:rsidRDefault="00FD3CD3" w:rsidP="003746E2">
      <w:pPr>
        <w:widowControl w:val="0"/>
        <w:spacing w:after="0" w:line="360" w:lineRule="auto"/>
        <w:ind w:firstLine="567"/>
        <w:jc w:val="center"/>
        <w:rPr>
          <w:rFonts w:ascii="Times New Roman" w:eastAsia="Times New Roman" w:hAnsi="Times New Roman" w:cs="Times New Roman"/>
          <w:b/>
          <w:bCs/>
          <w:i/>
          <w:color w:val="00000A"/>
          <w:sz w:val="24"/>
          <w:szCs w:val="24"/>
        </w:rPr>
      </w:pPr>
    </w:p>
    <w:p w:rsidR="005C2E7D" w:rsidRPr="003746E2" w:rsidRDefault="005C2E7D" w:rsidP="003746E2">
      <w:pPr>
        <w:widowControl w:val="0"/>
        <w:spacing w:after="0" w:line="360" w:lineRule="auto"/>
        <w:ind w:firstLine="567"/>
        <w:rPr>
          <w:rFonts w:ascii="Times New Roman" w:eastAsia="Times New Roman" w:hAnsi="Times New Roman" w:cs="Times New Roman"/>
          <w:b/>
          <w:bCs/>
          <w:i/>
          <w:color w:val="00000A"/>
          <w:sz w:val="24"/>
          <w:szCs w:val="24"/>
        </w:rPr>
      </w:pPr>
    </w:p>
    <w:p w:rsidR="00A00FF0" w:rsidRPr="003746E2" w:rsidRDefault="00A00FF0" w:rsidP="003746E2">
      <w:pPr>
        <w:widowControl w:val="0"/>
        <w:spacing w:after="0" w:line="360" w:lineRule="auto"/>
        <w:ind w:firstLine="567"/>
        <w:rPr>
          <w:rFonts w:ascii="Times New Roman" w:eastAsia="Times New Roman" w:hAnsi="Times New Roman" w:cs="Times New Roman"/>
          <w:b/>
          <w:bCs/>
          <w:i/>
          <w:color w:val="00000A"/>
          <w:sz w:val="24"/>
          <w:szCs w:val="24"/>
        </w:rPr>
      </w:pPr>
    </w:p>
    <w:p w:rsidR="00A00FF0" w:rsidRPr="003746E2" w:rsidRDefault="00A00FF0" w:rsidP="003746E2">
      <w:pPr>
        <w:widowControl w:val="0"/>
        <w:spacing w:after="0" w:line="360" w:lineRule="auto"/>
        <w:ind w:firstLine="567"/>
        <w:rPr>
          <w:rFonts w:ascii="Times New Roman" w:eastAsia="Times New Roman" w:hAnsi="Times New Roman" w:cs="Times New Roman"/>
          <w:b/>
          <w:bCs/>
          <w:i/>
          <w:color w:val="00000A"/>
          <w:sz w:val="24"/>
          <w:szCs w:val="24"/>
        </w:rPr>
      </w:pPr>
    </w:p>
    <w:p w:rsidR="009C063B" w:rsidRPr="009C063B" w:rsidRDefault="009C063B" w:rsidP="00C15B3E">
      <w:pPr>
        <w:shd w:val="clear" w:color="auto" w:fill="FFFFFF"/>
        <w:spacing w:after="0" w:line="360" w:lineRule="auto"/>
        <w:ind w:firstLine="567"/>
        <w:jc w:val="both"/>
        <w:textAlignment w:val="baseline"/>
        <w:outlineLvl w:val="0"/>
        <w:rPr>
          <w:rFonts w:ascii="Times New Roman" w:hAnsi="Times New Roman" w:cs="Times New Roman"/>
          <w:b/>
          <w:sz w:val="24"/>
          <w:szCs w:val="24"/>
        </w:rPr>
      </w:pPr>
      <w:r w:rsidRPr="009C063B">
        <w:rPr>
          <w:rFonts w:ascii="Times New Roman" w:hAnsi="Times New Roman" w:cs="Times New Roman"/>
          <w:b/>
          <w:sz w:val="24"/>
          <w:szCs w:val="24"/>
        </w:rPr>
        <w:t>1.1.2. Описание территорий, не охваченных централизованными системами водоснабжения</w:t>
      </w:r>
      <w:r w:rsidR="00654613">
        <w:rPr>
          <w:rFonts w:ascii="Times New Roman" w:hAnsi="Times New Roman" w:cs="Times New Roman"/>
          <w:b/>
          <w:sz w:val="24"/>
          <w:szCs w:val="24"/>
        </w:rPr>
        <w:t>.</w:t>
      </w:r>
    </w:p>
    <w:p w:rsidR="00C15B3E" w:rsidRDefault="009C063B" w:rsidP="00C15B3E">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9C063B">
        <w:rPr>
          <w:rFonts w:ascii="Times New Roman" w:hAnsi="Times New Roman" w:cs="Times New Roman"/>
          <w:sz w:val="24"/>
          <w:szCs w:val="24"/>
        </w:rPr>
        <w:t xml:space="preserve">В результате проведенного анализа системы водоснабжения </w:t>
      </w:r>
      <w:r w:rsidR="00C15B3E">
        <w:rPr>
          <w:rFonts w:ascii="Times New Roman" w:hAnsi="Times New Roman" w:cs="Times New Roman"/>
          <w:sz w:val="24"/>
          <w:szCs w:val="24"/>
        </w:rPr>
        <w:t>Сергеевского сельского поселения б</w:t>
      </w:r>
      <w:r w:rsidRPr="009C063B">
        <w:rPr>
          <w:rFonts w:ascii="Times New Roman" w:hAnsi="Times New Roman" w:cs="Times New Roman"/>
          <w:sz w:val="24"/>
          <w:szCs w:val="24"/>
        </w:rPr>
        <w:t>ыло установлено, что централизованными системами водоснабжения</w:t>
      </w:r>
      <w:r w:rsidR="00C15B3E">
        <w:rPr>
          <w:rFonts w:ascii="Times New Roman" w:hAnsi="Times New Roman" w:cs="Times New Roman"/>
          <w:sz w:val="24"/>
          <w:szCs w:val="24"/>
        </w:rPr>
        <w:t xml:space="preserve"> охвачены два населенных пункта: </w:t>
      </w:r>
      <w:r w:rsidR="00C15B3E" w:rsidRPr="00C15B3E">
        <w:rPr>
          <w:rFonts w:ascii="Times New Roman" w:hAnsi="Times New Roman" w:cs="Times New Roman"/>
          <w:sz w:val="24"/>
          <w:szCs w:val="24"/>
        </w:rPr>
        <w:t>д. Алешинка</w:t>
      </w:r>
      <w:r w:rsidR="00C15B3E">
        <w:rPr>
          <w:rFonts w:ascii="Times New Roman" w:hAnsi="Times New Roman" w:cs="Times New Roman"/>
          <w:sz w:val="24"/>
          <w:szCs w:val="24"/>
        </w:rPr>
        <w:t xml:space="preserve"> и </w:t>
      </w:r>
      <w:r w:rsidR="00C15B3E" w:rsidRPr="00C15B3E">
        <w:rPr>
          <w:rFonts w:ascii="Times New Roman" w:hAnsi="Times New Roman" w:cs="Times New Roman"/>
          <w:sz w:val="24"/>
          <w:szCs w:val="24"/>
        </w:rPr>
        <w:t>д. Афонино</w:t>
      </w:r>
      <w:r w:rsidR="00C15B3E">
        <w:rPr>
          <w:rFonts w:ascii="Times New Roman" w:hAnsi="Times New Roman" w:cs="Times New Roman"/>
          <w:sz w:val="24"/>
          <w:szCs w:val="24"/>
        </w:rPr>
        <w:t>.</w:t>
      </w:r>
    </w:p>
    <w:p w:rsidR="009C063B" w:rsidRPr="009C063B" w:rsidRDefault="009C063B" w:rsidP="00C15B3E">
      <w:pPr>
        <w:shd w:val="clear" w:color="auto" w:fill="FFFFFF"/>
        <w:spacing w:after="0" w:line="360" w:lineRule="auto"/>
        <w:ind w:firstLine="567"/>
        <w:jc w:val="both"/>
        <w:textAlignment w:val="baseline"/>
        <w:outlineLvl w:val="0"/>
        <w:rPr>
          <w:rFonts w:ascii="Times New Roman" w:hAnsi="Times New Roman" w:cs="Times New Roman"/>
          <w:b/>
          <w:sz w:val="24"/>
          <w:szCs w:val="24"/>
        </w:rPr>
      </w:pPr>
      <w:r w:rsidRPr="009C063B">
        <w:rPr>
          <w:rFonts w:ascii="Times New Roman" w:hAnsi="Times New Roman" w:cs="Times New Roman"/>
          <w:b/>
          <w:sz w:val="24"/>
          <w:szCs w:val="24"/>
        </w:rPr>
        <w:t>1.1.3.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654613">
        <w:rPr>
          <w:rFonts w:ascii="Times New Roman" w:hAnsi="Times New Roman" w:cs="Times New Roman"/>
          <w:b/>
          <w:sz w:val="24"/>
          <w:szCs w:val="24"/>
        </w:rPr>
        <w:t>.</w:t>
      </w:r>
    </w:p>
    <w:p w:rsidR="009C063B" w:rsidRPr="009C063B" w:rsidRDefault="009C063B" w:rsidP="00C15B3E">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9C063B">
        <w:rPr>
          <w:rFonts w:ascii="Times New Roman" w:hAnsi="Times New Roman" w:cs="Times New Roman"/>
          <w:sz w:val="24"/>
          <w:szCs w:val="24"/>
        </w:rPr>
        <w:t>Федеральный закон от 7 декабря 2011г. №416-ФЗ «О водоснабжении и водоотведении» и постановление правительства РФ от 05.09.2013 года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вводят новое понятие в сфере водоснабжения и водоотведения:</w:t>
      </w:r>
    </w:p>
    <w:p w:rsidR="009C063B" w:rsidRPr="009C063B" w:rsidRDefault="009C063B" w:rsidP="00AD4F3A">
      <w:pPr>
        <w:pStyle w:val="a3"/>
        <w:numPr>
          <w:ilvl w:val="0"/>
          <w:numId w:val="6"/>
        </w:numPr>
        <w:shd w:val="clear" w:color="auto" w:fill="FFFFFF"/>
        <w:tabs>
          <w:tab w:val="left" w:pos="851"/>
        </w:tabs>
        <w:spacing w:after="0" w:line="360" w:lineRule="auto"/>
        <w:ind w:left="0" w:firstLine="567"/>
        <w:jc w:val="both"/>
        <w:textAlignment w:val="baseline"/>
        <w:outlineLvl w:val="0"/>
        <w:rPr>
          <w:rFonts w:ascii="Times New Roman" w:hAnsi="Times New Roman" w:cs="Times New Roman"/>
          <w:sz w:val="24"/>
          <w:szCs w:val="24"/>
        </w:rPr>
      </w:pPr>
      <w:r w:rsidRPr="009C063B">
        <w:rPr>
          <w:rFonts w:ascii="Times New Roman" w:hAnsi="Times New Roman" w:cs="Times New Roman"/>
          <w:i/>
          <w:sz w:val="24"/>
          <w:szCs w:val="24"/>
        </w:rPr>
        <w:t>«технологическая зона водоснабжения»</w:t>
      </w:r>
      <w:r w:rsidRPr="009C063B">
        <w:rPr>
          <w:rFonts w:ascii="Times New Roman" w:hAnsi="Times New Roman" w:cs="Times New Roman"/>
          <w:sz w:val="24"/>
          <w:szCs w:val="24"/>
        </w:rPr>
        <w:t xml:space="preserve">, это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 </w:t>
      </w:r>
    </w:p>
    <w:p w:rsidR="009C063B" w:rsidRPr="009C063B" w:rsidRDefault="009C063B" w:rsidP="00C15B3E">
      <w:pPr>
        <w:shd w:val="clear" w:color="auto" w:fill="FFFFFF"/>
        <w:spacing w:after="0" w:line="360" w:lineRule="auto"/>
        <w:ind w:firstLine="567"/>
        <w:jc w:val="both"/>
        <w:textAlignment w:val="baseline"/>
        <w:outlineLvl w:val="0"/>
        <w:rPr>
          <w:rFonts w:ascii="Times New Roman" w:hAnsi="Times New Roman" w:cs="Times New Roman"/>
          <w:sz w:val="24"/>
          <w:szCs w:val="24"/>
        </w:rPr>
      </w:pPr>
      <w:r w:rsidRPr="009C063B">
        <w:rPr>
          <w:rFonts w:ascii="Times New Roman" w:hAnsi="Times New Roman" w:cs="Times New Roman"/>
          <w:sz w:val="24"/>
          <w:szCs w:val="24"/>
        </w:rPr>
        <w:t xml:space="preserve">Исходя из определения технологической зоны водоснабжения, в централизованной системе водоснабжения можно выделить следующую технологическую зону водоснабжения: </w:t>
      </w:r>
    </w:p>
    <w:p w:rsidR="009C063B" w:rsidRDefault="003F2971" w:rsidP="00AD4F3A">
      <w:pPr>
        <w:pStyle w:val="a3"/>
        <w:numPr>
          <w:ilvl w:val="0"/>
          <w:numId w:val="6"/>
        </w:numPr>
        <w:shd w:val="clear" w:color="auto" w:fill="FFFFFF"/>
        <w:tabs>
          <w:tab w:val="left" w:pos="851"/>
        </w:tabs>
        <w:spacing w:after="0" w:line="360" w:lineRule="auto"/>
        <w:ind w:left="0" w:firstLine="567"/>
        <w:jc w:val="both"/>
        <w:textAlignment w:val="baseline"/>
        <w:outlineLvl w:val="0"/>
        <w:rPr>
          <w:rFonts w:ascii="Times New Roman" w:hAnsi="Times New Roman" w:cs="Times New Roman"/>
          <w:sz w:val="24"/>
          <w:szCs w:val="24"/>
        </w:rPr>
      </w:pPr>
      <w:r>
        <w:rPr>
          <w:rFonts w:ascii="Times New Roman" w:hAnsi="Times New Roman" w:cs="Times New Roman"/>
          <w:sz w:val="24"/>
          <w:szCs w:val="24"/>
        </w:rPr>
        <w:t>т</w:t>
      </w:r>
      <w:r w:rsidR="009C063B" w:rsidRPr="009C063B">
        <w:rPr>
          <w:rFonts w:ascii="Times New Roman" w:hAnsi="Times New Roman" w:cs="Times New Roman"/>
          <w:sz w:val="24"/>
          <w:szCs w:val="24"/>
        </w:rPr>
        <w:t>ехнологическая зона системы цен</w:t>
      </w:r>
      <w:r w:rsidR="00CB23EF">
        <w:rPr>
          <w:rFonts w:ascii="Times New Roman" w:hAnsi="Times New Roman" w:cs="Times New Roman"/>
          <w:sz w:val="24"/>
          <w:szCs w:val="24"/>
        </w:rPr>
        <w:t xml:space="preserve">трализованного водоснабжения </w:t>
      </w:r>
      <w:r w:rsidR="009C063B" w:rsidRPr="009C063B">
        <w:rPr>
          <w:rFonts w:ascii="Times New Roman" w:hAnsi="Times New Roman" w:cs="Times New Roman"/>
          <w:sz w:val="24"/>
          <w:szCs w:val="24"/>
        </w:rPr>
        <w:t>водозабора, включающая в себя все сооружения подъема воды МУП «</w:t>
      </w:r>
      <w:r w:rsidR="00C84834">
        <w:rPr>
          <w:rFonts w:ascii="Times New Roman" w:hAnsi="Times New Roman" w:cs="Times New Roman"/>
          <w:sz w:val="24"/>
          <w:szCs w:val="24"/>
        </w:rPr>
        <w:t xml:space="preserve">Водоканал </w:t>
      </w:r>
      <w:r>
        <w:rPr>
          <w:rFonts w:ascii="Times New Roman" w:hAnsi="Times New Roman" w:cs="Times New Roman"/>
          <w:sz w:val="24"/>
          <w:szCs w:val="24"/>
        </w:rPr>
        <w:t>Дубровский»</w:t>
      </w:r>
      <w:r w:rsidR="009C063B" w:rsidRPr="009C063B">
        <w:rPr>
          <w:rFonts w:ascii="Times New Roman" w:hAnsi="Times New Roman" w:cs="Times New Roman"/>
          <w:sz w:val="24"/>
          <w:szCs w:val="24"/>
        </w:rPr>
        <w:t>.</w:t>
      </w:r>
    </w:p>
    <w:p w:rsidR="00C20609" w:rsidRPr="00C20609" w:rsidRDefault="00C20609" w:rsidP="00C20609">
      <w:pPr>
        <w:shd w:val="clear" w:color="auto" w:fill="FFFFFF"/>
        <w:tabs>
          <w:tab w:val="left" w:pos="851"/>
        </w:tabs>
        <w:spacing w:after="0" w:line="360" w:lineRule="auto"/>
        <w:ind w:firstLine="567"/>
        <w:jc w:val="both"/>
        <w:textAlignment w:val="baseline"/>
        <w:outlineLvl w:val="0"/>
        <w:rPr>
          <w:rFonts w:ascii="Times New Roman" w:hAnsi="Times New Roman" w:cs="Times New Roman"/>
          <w:sz w:val="24"/>
          <w:szCs w:val="24"/>
        </w:rPr>
      </w:pPr>
      <w:r w:rsidRPr="00C20609">
        <w:rPr>
          <w:rFonts w:ascii="Times New Roman" w:hAnsi="Times New Roman" w:cs="Times New Roman"/>
          <w:sz w:val="24"/>
          <w:szCs w:val="24"/>
        </w:rPr>
        <w:t xml:space="preserve">Ниже на рисунке </w:t>
      </w:r>
      <w:r w:rsidR="00A0278B">
        <w:rPr>
          <w:rFonts w:ascii="Times New Roman" w:hAnsi="Times New Roman" w:cs="Times New Roman"/>
          <w:sz w:val="24"/>
          <w:szCs w:val="24"/>
        </w:rPr>
        <w:t xml:space="preserve">2 </w:t>
      </w:r>
      <w:r w:rsidRPr="00C20609">
        <w:rPr>
          <w:rFonts w:ascii="Times New Roman" w:hAnsi="Times New Roman" w:cs="Times New Roman"/>
          <w:sz w:val="24"/>
          <w:szCs w:val="24"/>
        </w:rPr>
        <w:t xml:space="preserve">проиллюстрированы зоны действия источников водоснабжения Сергеевского сельского поселения. </w:t>
      </w:r>
    </w:p>
    <w:p w:rsidR="00C20609" w:rsidRP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C20609" w:rsidRDefault="00C20609" w:rsidP="00C20609">
      <w:pPr>
        <w:shd w:val="clear" w:color="auto" w:fill="FFFFFF"/>
        <w:tabs>
          <w:tab w:val="left" w:pos="851"/>
        </w:tabs>
        <w:spacing w:after="0" w:line="360" w:lineRule="auto"/>
        <w:jc w:val="both"/>
        <w:textAlignment w:val="baseline"/>
        <w:outlineLvl w:val="0"/>
        <w:rPr>
          <w:rFonts w:ascii="Times New Roman" w:hAnsi="Times New Roman" w:cs="Times New Roman"/>
          <w:sz w:val="24"/>
          <w:szCs w:val="24"/>
        </w:rPr>
      </w:pPr>
    </w:p>
    <w:p w:rsidR="00FF6CAE" w:rsidRDefault="00FF6CAE" w:rsidP="00FF6CAE">
      <w:pPr>
        <w:shd w:val="clear" w:color="auto" w:fill="FFFFFF"/>
        <w:tabs>
          <w:tab w:val="left" w:pos="851"/>
        </w:tabs>
        <w:spacing w:after="0" w:line="360" w:lineRule="auto"/>
        <w:jc w:val="center"/>
        <w:textAlignment w:val="baseline"/>
        <w:outlineLvl w:val="0"/>
        <w:rPr>
          <w:rFonts w:ascii="Times New Roman" w:hAnsi="Times New Roman" w:cs="Times New Roman"/>
          <w:sz w:val="24"/>
          <w:szCs w:val="24"/>
        </w:rPr>
      </w:pPr>
      <w:r>
        <w:rPr>
          <w:noProof/>
        </w:rPr>
        <w:lastRenderedPageBreak/>
        <w:drawing>
          <wp:inline distT="0" distB="0" distL="0" distR="0">
            <wp:extent cx="4379437" cy="4316819"/>
            <wp:effectExtent l="0" t="0" r="254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401961" cy="4339021"/>
                    </a:xfrm>
                    <a:prstGeom prst="rect">
                      <a:avLst/>
                    </a:prstGeom>
                    <a:noFill/>
                    <a:ln>
                      <a:noFill/>
                    </a:ln>
                  </pic:spPr>
                </pic:pic>
              </a:graphicData>
            </a:graphic>
          </wp:inline>
        </w:drawing>
      </w:r>
    </w:p>
    <w:p w:rsidR="00FF6CAE" w:rsidRDefault="00A0278B" w:rsidP="00FF6CAE">
      <w:pPr>
        <w:shd w:val="clear" w:color="auto" w:fill="FFFFFF"/>
        <w:tabs>
          <w:tab w:val="left" w:pos="851"/>
        </w:tabs>
        <w:spacing w:after="0" w:line="360" w:lineRule="auto"/>
        <w:jc w:val="center"/>
        <w:textAlignment w:val="baseline"/>
        <w:outlineLvl w:val="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09440" cy="440187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414276" cy="4406707"/>
                    </a:xfrm>
                    <a:prstGeom prst="rect">
                      <a:avLst/>
                    </a:prstGeom>
                    <a:noFill/>
                  </pic:spPr>
                </pic:pic>
              </a:graphicData>
            </a:graphic>
          </wp:inline>
        </w:drawing>
      </w:r>
    </w:p>
    <w:p w:rsidR="00FF6CAE" w:rsidRPr="005F5D60" w:rsidRDefault="00A0278B" w:rsidP="00A0278B">
      <w:pPr>
        <w:shd w:val="clear" w:color="auto" w:fill="FFFFFF"/>
        <w:tabs>
          <w:tab w:val="left" w:pos="851"/>
        </w:tabs>
        <w:spacing w:after="0" w:line="240" w:lineRule="auto"/>
        <w:jc w:val="center"/>
        <w:textAlignment w:val="baseline"/>
        <w:outlineLvl w:val="0"/>
        <w:rPr>
          <w:rFonts w:ascii="Times New Roman" w:hAnsi="Times New Roman" w:cs="Times New Roman"/>
          <w:b/>
          <w:i/>
          <w:sz w:val="20"/>
          <w:szCs w:val="24"/>
        </w:rPr>
      </w:pPr>
      <w:r w:rsidRPr="005F5D60">
        <w:rPr>
          <w:rFonts w:ascii="Times New Roman" w:hAnsi="Times New Roman" w:cs="Times New Roman"/>
          <w:b/>
          <w:i/>
          <w:sz w:val="20"/>
          <w:szCs w:val="24"/>
        </w:rPr>
        <w:t xml:space="preserve">Рисунок 2 </w:t>
      </w:r>
      <w:r w:rsidR="001E2A99">
        <w:rPr>
          <w:rFonts w:ascii="Times New Roman" w:hAnsi="Times New Roman" w:cs="Times New Roman"/>
          <w:b/>
          <w:i/>
          <w:sz w:val="20"/>
          <w:szCs w:val="24"/>
        </w:rPr>
        <w:t xml:space="preserve">– </w:t>
      </w:r>
      <w:r w:rsidRPr="005F5D60">
        <w:rPr>
          <w:rFonts w:ascii="Times New Roman" w:hAnsi="Times New Roman" w:cs="Times New Roman"/>
          <w:b/>
          <w:i/>
          <w:sz w:val="20"/>
          <w:szCs w:val="24"/>
        </w:rPr>
        <w:t>Зоны действия источников водоснабжения С</w:t>
      </w:r>
      <w:r w:rsidR="005F5D60" w:rsidRPr="005F5D60">
        <w:rPr>
          <w:rFonts w:ascii="Times New Roman" w:hAnsi="Times New Roman" w:cs="Times New Roman"/>
          <w:b/>
          <w:i/>
          <w:sz w:val="20"/>
          <w:szCs w:val="24"/>
        </w:rPr>
        <w:t>ергеевского сельского поселения</w:t>
      </w:r>
    </w:p>
    <w:p w:rsidR="00CB23EF" w:rsidRPr="00CB23EF" w:rsidRDefault="00CB23EF" w:rsidP="00CB23EF">
      <w:pPr>
        <w:shd w:val="clear" w:color="auto" w:fill="FFFFFF"/>
        <w:tabs>
          <w:tab w:val="left" w:pos="851"/>
        </w:tabs>
        <w:spacing w:after="0" w:line="360" w:lineRule="auto"/>
        <w:ind w:firstLine="567"/>
        <w:jc w:val="both"/>
        <w:textAlignment w:val="baseline"/>
        <w:outlineLvl w:val="0"/>
        <w:rPr>
          <w:rFonts w:ascii="Times New Roman" w:hAnsi="Times New Roman" w:cs="Times New Roman"/>
          <w:b/>
          <w:sz w:val="24"/>
          <w:szCs w:val="24"/>
        </w:rPr>
      </w:pPr>
      <w:r w:rsidRPr="00CB23EF">
        <w:rPr>
          <w:rFonts w:ascii="Times New Roman" w:hAnsi="Times New Roman" w:cs="Times New Roman"/>
          <w:b/>
          <w:sz w:val="24"/>
          <w:szCs w:val="24"/>
        </w:rPr>
        <w:lastRenderedPageBreak/>
        <w:t>1.1.4. Описание результатов технического обследования централизованных систем водоснабжения</w:t>
      </w:r>
      <w:r w:rsidR="00654613">
        <w:rPr>
          <w:rFonts w:ascii="Times New Roman" w:hAnsi="Times New Roman" w:cs="Times New Roman"/>
          <w:b/>
          <w:sz w:val="24"/>
          <w:szCs w:val="24"/>
        </w:rPr>
        <w:t>.</w:t>
      </w:r>
    </w:p>
    <w:p w:rsidR="00CB23EF" w:rsidRPr="00CB23EF" w:rsidRDefault="00CB23EF" w:rsidP="00CB23EF">
      <w:pPr>
        <w:shd w:val="clear" w:color="auto" w:fill="FFFFFF"/>
        <w:spacing w:after="0" w:line="360" w:lineRule="auto"/>
        <w:ind w:firstLine="567"/>
        <w:jc w:val="both"/>
        <w:textAlignment w:val="baseline"/>
        <w:outlineLvl w:val="0"/>
        <w:rPr>
          <w:rFonts w:ascii="Times New Roman" w:hAnsi="Times New Roman" w:cs="Times New Roman"/>
          <w:b/>
          <w:i/>
          <w:sz w:val="24"/>
          <w:szCs w:val="24"/>
        </w:rPr>
      </w:pPr>
      <w:r w:rsidRPr="00CB23EF">
        <w:rPr>
          <w:rFonts w:ascii="Times New Roman" w:hAnsi="Times New Roman" w:cs="Times New Roman"/>
          <w:i/>
          <w:sz w:val="24"/>
          <w:szCs w:val="24"/>
        </w:rPr>
        <w:t>1.1.4.1. Описание состояния существующих источников водоснабжения и водозаборных сооружений</w:t>
      </w:r>
    </w:p>
    <w:p w:rsidR="00CB23EF" w:rsidRPr="00CB23EF" w:rsidRDefault="00CB23EF" w:rsidP="00CB23EF">
      <w:pPr>
        <w:spacing w:after="0" w:line="360" w:lineRule="auto"/>
        <w:ind w:firstLine="567"/>
        <w:jc w:val="both"/>
        <w:rPr>
          <w:rFonts w:ascii="Times New Roman" w:eastAsia="Calibri" w:hAnsi="Times New Roman" w:cs="Times New Roman"/>
          <w:sz w:val="24"/>
          <w:lang w:eastAsia="en-US"/>
        </w:rPr>
      </w:pPr>
      <w:r w:rsidRPr="00CB23EF">
        <w:rPr>
          <w:rFonts w:ascii="Times New Roman" w:hAnsi="Times New Roman" w:cs="Times New Roman"/>
          <w:sz w:val="24"/>
          <w:szCs w:val="24"/>
        </w:rPr>
        <w:t xml:space="preserve">Источниками питьевого водоснабжения </w:t>
      </w:r>
      <w:r>
        <w:rPr>
          <w:rFonts w:ascii="Times New Roman" w:hAnsi="Times New Roman" w:cs="Times New Roman"/>
          <w:sz w:val="24"/>
          <w:szCs w:val="24"/>
        </w:rPr>
        <w:t xml:space="preserve">Сергеевского сельского поселения </w:t>
      </w:r>
      <w:r w:rsidRPr="00CB23EF">
        <w:rPr>
          <w:rFonts w:ascii="Times New Roman" w:hAnsi="Times New Roman" w:cs="Times New Roman"/>
          <w:sz w:val="24"/>
          <w:szCs w:val="24"/>
        </w:rPr>
        <w:t xml:space="preserve">являются подземные воды. Вода на хозяйственно-питьевые нужды подается из </w:t>
      </w:r>
      <w:r w:rsidR="004848BF">
        <w:rPr>
          <w:rFonts w:ascii="Times New Roman" w:hAnsi="Times New Roman" w:cs="Times New Roman"/>
          <w:sz w:val="24"/>
          <w:szCs w:val="24"/>
        </w:rPr>
        <w:t xml:space="preserve">3 </w:t>
      </w:r>
      <w:r w:rsidRPr="00CB23EF">
        <w:rPr>
          <w:rFonts w:ascii="Times New Roman" w:hAnsi="Times New Roman" w:cs="Times New Roman"/>
          <w:sz w:val="24"/>
          <w:szCs w:val="24"/>
        </w:rPr>
        <w:t>артезианских скважин.</w:t>
      </w:r>
      <w:r w:rsidR="004848BF">
        <w:rPr>
          <w:rFonts w:ascii="Times New Roman" w:hAnsi="Times New Roman" w:cs="Times New Roman"/>
          <w:sz w:val="24"/>
          <w:szCs w:val="24"/>
        </w:rPr>
        <w:t xml:space="preserve"> </w:t>
      </w:r>
      <w:r w:rsidRPr="00CB23EF">
        <w:rPr>
          <w:rFonts w:ascii="Times New Roman" w:eastAsia="Calibri" w:hAnsi="Times New Roman" w:cs="Times New Roman"/>
          <w:sz w:val="24"/>
          <w:lang w:eastAsia="en-US"/>
        </w:rPr>
        <w:t xml:space="preserve">Эксплуатационная зона водоснабжения обеспечивается РСО – </w:t>
      </w:r>
      <w:r w:rsidRPr="00CB23EF">
        <w:rPr>
          <w:rFonts w:ascii="Times New Roman" w:eastAsia="Calibri" w:hAnsi="Times New Roman" w:cs="Times New Roman"/>
          <w:b/>
          <w:i/>
          <w:sz w:val="24"/>
          <w:lang w:eastAsia="en-US"/>
        </w:rPr>
        <w:t>МУП «</w:t>
      </w:r>
      <w:r w:rsidR="00017F44">
        <w:rPr>
          <w:rFonts w:ascii="Times New Roman" w:eastAsia="Calibri" w:hAnsi="Times New Roman" w:cs="Times New Roman"/>
          <w:b/>
          <w:i/>
          <w:sz w:val="24"/>
          <w:lang w:eastAsia="en-US"/>
        </w:rPr>
        <w:t xml:space="preserve">Водоканал </w:t>
      </w:r>
      <w:r w:rsidR="004848BF">
        <w:rPr>
          <w:rFonts w:ascii="Times New Roman" w:eastAsia="Calibri" w:hAnsi="Times New Roman" w:cs="Times New Roman"/>
          <w:b/>
          <w:i/>
          <w:sz w:val="24"/>
          <w:lang w:eastAsia="en-US"/>
        </w:rPr>
        <w:t>Дубровский»</w:t>
      </w:r>
      <w:r w:rsidRPr="00CB23EF">
        <w:rPr>
          <w:rFonts w:ascii="Times New Roman" w:eastAsia="Calibri" w:hAnsi="Times New Roman" w:cs="Times New Roman"/>
          <w:sz w:val="24"/>
          <w:lang w:eastAsia="en-US"/>
        </w:rPr>
        <w:t>.</w:t>
      </w:r>
    </w:p>
    <w:p w:rsidR="00654613" w:rsidRPr="00886D62" w:rsidRDefault="00654613" w:rsidP="00654613">
      <w:pPr>
        <w:spacing w:after="0"/>
        <w:ind w:firstLine="567"/>
        <w:rPr>
          <w:rFonts w:ascii="Times New Roman" w:eastAsia="Calibri" w:hAnsi="Times New Roman" w:cs="Times New Roman"/>
          <w:i/>
          <w:lang w:eastAsia="en-US"/>
        </w:rPr>
      </w:pPr>
      <w:r w:rsidRPr="00886D62">
        <w:rPr>
          <w:rFonts w:ascii="Times New Roman" w:eastAsia="Calibri" w:hAnsi="Times New Roman" w:cs="Times New Roman"/>
          <w:b/>
          <w:i/>
          <w:lang w:eastAsia="en-US"/>
        </w:rPr>
        <w:t xml:space="preserve">Таблица </w:t>
      </w:r>
      <w:r w:rsidR="00BD7287" w:rsidRPr="00886D62">
        <w:rPr>
          <w:rFonts w:ascii="Times New Roman" w:eastAsia="Calibri" w:hAnsi="Times New Roman" w:cs="Times New Roman"/>
          <w:b/>
          <w:i/>
          <w:lang w:eastAsia="en-US"/>
        </w:rPr>
        <w:t xml:space="preserve">4 </w:t>
      </w:r>
      <w:r w:rsidRPr="00886D62">
        <w:rPr>
          <w:rFonts w:ascii="Times New Roman" w:eastAsia="Calibri" w:hAnsi="Times New Roman" w:cs="Times New Roman"/>
          <w:b/>
          <w:i/>
          <w:lang w:eastAsia="en-US"/>
        </w:rPr>
        <w:t>– Характеристика зоны действия водоснабжения</w:t>
      </w:r>
    </w:p>
    <w:tbl>
      <w:tblPr>
        <w:tblW w:w="9407" w:type="dxa"/>
        <w:jc w:val="center"/>
        <w:tblLook w:val="04A0"/>
      </w:tblPr>
      <w:tblGrid>
        <w:gridCol w:w="1797"/>
        <w:gridCol w:w="2267"/>
        <w:gridCol w:w="1459"/>
        <w:gridCol w:w="2468"/>
        <w:gridCol w:w="1580"/>
      </w:tblGrid>
      <w:tr w:rsidR="00654613" w:rsidRPr="00886D62" w:rsidTr="000C6ED7">
        <w:trPr>
          <w:trHeight w:val="319"/>
          <w:jc w:val="center"/>
        </w:trPr>
        <w:tc>
          <w:tcPr>
            <w:tcW w:w="16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  технологической зоны</w:t>
            </w:r>
          </w:p>
        </w:tc>
        <w:tc>
          <w:tcPr>
            <w:tcW w:w="2291" w:type="dxa"/>
            <w:tcBorders>
              <w:top w:val="single" w:sz="4" w:space="0" w:color="auto"/>
              <w:left w:val="nil"/>
              <w:bottom w:val="single" w:sz="4" w:space="0" w:color="auto"/>
              <w:right w:val="single" w:sz="4" w:space="0" w:color="auto"/>
            </w:tcBorders>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Наименование населенного пункта</w:t>
            </w:r>
          </w:p>
        </w:tc>
        <w:tc>
          <w:tcPr>
            <w:tcW w:w="1474" w:type="dxa"/>
            <w:tcBorders>
              <w:top w:val="single" w:sz="4" w:space="0" w:color="auto"/>
              <w:left w:val="nil"/>
              <w:bottom w:val="single" w:sz="4" w:space="0" w:color="auto"/>
              <w:right w:val="single" w:sz="4" w:space="0" w:color="auto"/>
            </w:tcBorders>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Количество артскважин, ед.</w:t>
            </w:r>
          </w:p>
        </w:tc>
        <w:tc>
          <w:tcPr>
            <w:tcW w:w="2495" w:type="dxa"/>
            <w:tcBorders>
              <w:top w:val="single" w:sz="4" w:space="0" w:color="auto"/>
              <w:left w:val="nil"/>
              <w:bottom w:val="single" w:sz="4" w:space="0" w:color="auto"/>
              <w:right w:val="single" w:sz="4" w:space="0" w:color="auto"/>
            </w:tcBorders>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Техническое состояние артскважины</w:t>
            </w:r>
          </w:p>
        </w:tc>
        <w:tc>
          <w:tcPr>
            <w:tcW w:w="1476" w:type="dxa"/>
            <w:tcBorders>
              <w:top w:val="single" w:sz="4" w:space="0" w:color="auto"/>
              <w:left w:val="nil"/>
              <w:bottom w:val="single" w:sz="4" w:space="0" w:color="auto"/>
              <w:right w:val="single" w:sz="4" w:space="0" w:color="auto"/>
            </w:tcBorders>
            <w:vAlign w:val="center"/>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Наличие ЗСО</w:t>
            </w:r>
          </w:p>
        </w:tc>
      </w:tr>
      <w:tr w:rsidR="00654613" w:rsidRPr="00886D62" w:rsidTr="000C6ED7">
        <w:trPr>
          <w:trHeight w:val="312"/>
          <w:jc w:val="center"/>
        </w:trPr>
        <w:tc>
          <w:tcPr>
            <w:tcW w:w="16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1</w:t>
            </w:r>
          </w:p>
        </w:tc>
        <w:tc>
          <w:tcPr>
            <w:tcW w:w="2291" w:type="dxa"/>
            <w:tcBorders>
              <w:top w:val="single" w:sz="4" w:space="0" w:color="auto"/>
              <w:left w:val="nil"/>
              <w:bottom w:val="single" w:sz="4" w:space="0" w:color="auto"/>
              <w:right w:val="single" w:sz="4" w:space="0" w:color="auto"/>
            </w:tcBorders>
            <w:shd w:val="clear" w:color="auto" w:fill="auto"/>
            <w:noWrap/>
            <w:vAlign w:val="center"/>
            <w:hideMark/>
          </w:tcPr>
          <w:p w:rsidR="00654613" w:rsidRPr="00886D62" w:rsidRDefault="00654613" w:rsidP="00654613">
            <w:pPr>
              <w:spacing w:after="0"/>
              <w:rPr>
                <w:rFonts w:ascii="Times New Roman" w:hAnsi="Times New Roman" w:cs="Times New Roman"/>
              </w:rPr>
            </w:pPr>
            <w:r w:rsidRPr="00886D62">
              <w:rPr>
                <w:rFonts w:ascii="Times New Roman" w:hAnsi="Times New Roman" w:cs="Times New Roman"/>
              </w:rPr>
              <w:t>ВЗС Сергеевское сельское поселение</w:t>
            </w:r>
          </w:p>
        </w:tc>
        <w:tc>
          <w:tcPr>
            <w:tcW w:w="1474" w:type="dxa"/>
            <w:tcBorders>
              <w:top w:val="single" w:sz="4" w:space="0" w:color="auto"/>
              <w:left w:val="nil"/>
              <w:bottom w:val="single" w:sz="4" w:space="0" w:color="auto"/>
              <w:right w:val="single" w:sz="4" w:space="0" w:color="auto"/>
            </w:tcBorders>
            <w:shd w:val="clear" w:color="auto" w:fill="auto"/>
            <w:noWrap/>
            <w:vAlign w:val="center"/>
            <w:hideMark/>
          </w:tcPr>
          <w:p w:rsidR="00654613" w:rsidRPr="00886D62" w:rsidRDefault="00654613" w:rsidP="00654613">
            <w:pPr>
              <w:spacing w:after="0"/>
              <w:jc w:val="center"/>
              <w:rPr>
                <w:rFonts w:ascii="Times New Roman" w:hAnsi="Times New Roman" w:cs="Times New Roman"/>
              </w:rPr>
            </w:pPr>
          </w:p>
        </w:tc>
        <w:tc>
          <w:tcPr>
            <w:tcW w:w="2495" w:type="dxa"/>
            <w:tcBorders>
              <w:top w:val="single" w:sz="4" w:space="0" w:color="auto"/>
              <w:left w:val="nil"/>
              <w:bottom w:val="single" w:sz="4" w:space="0" w:color="auto"/>
              <w:right w:val="single" w:sz="4" w:space="0" w:color="auto"/>
            </w:tcBorders>
            <w:shd w:val="clear" w:color="auto" w:fill="auto"/>
            <w:noWrap/>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Рабочие/ резерв</w:t>
            </w:r>
          </w:p>
        </w:tc>
        <w:tc>
          <w:tcPr>
            <w:tcW w:w="1476" w:type="dxa"/>
            <w:tcBorders>
              <w:top w:val="single" w:sz="4" w:space="0" w:color="auto"/>
              <w:left w:val="nil"/>
              <w:bottom w:val="single" w:sz="4" w:space="0" w:color="auto"/>
              <w:right w:val="single" w:sz="4" w:space="0" w:color="auto"/>
            </w:tcBorders>
          </w:tcPr>
          <w:p w:rsidR="00654613" w:rsidRPr="00886D62" w:rsidRDefault="00654613" w:rsidP="00654613">
            <w:pPr>
              <w:spacing w:after="0"/>
              <w:jc w:val="center"/>
              <w:rPr>
                <w:rFonts w:ascii="Times New Roman" w:hAnsi="Times New Roman" w:cs="Times New Roman"/>
              </w:rPr>
            </w:pPr>
          </w:p>
        </w:tc>
      </w:tr>
      <w:tr w:rsidR="00654613" w:rsidRPr="00886D62" w:rsidTr="00654613">
        <w:trPr>
          <w:trHeight w:val="312"/>
          <w:jc w:val="center"/>
        </w:trPr>
        <w:tc>
          <w:tcPr>
            <w:tcW w:w="1671" w:type="dxa"/>
            <w:tcBorders>
              <w:top w:val="single" w:sz="4" w:space="0" w:color="auto"/>
              <w:left w:val="single" w:sz="4" w:space="0" w:color="auto"/>
              <w:bottom w:val="single" w:sz="4" w:space="0" w:color="auto"/>
              <w:right w:val="single" w:sz="4" w:space="0" w:color="auto"/>
            </w:tcBorders>
            <w:shd w:val="clear" w:color="auto" w:fill="auto"/>
            <w:vAlign w:val="center"/>
          </w:tcPr>
          <w:p w:rsidR="00654613" w:rsidRPr="00886D62" w:rsidRDefault="00654613" w:rsidP="00654613">
            <w:pPr>
              <w:spacing w:after="0"/>
              <w:jc w:val="center"/>
              <w:rPr>
                <w:rFonts w:ascii="Times New Roman" w:hAnsi="Times New Roman" w:cs="Times New Roman"/>
              </w:rPr>
            </w:pPr>
          </w:p>
        </w:tc>
        <w:tc>
          <w:tcPr>
            <w:tcW w:w="2291" w:type="dxa"/>
            <w:tcBorders>
              <w:top w:val="single" w:sz="4" w:space="0" w:color="auto"/>
              <w:left w:val="nil"/>
              <w:bottom w:val="single" w:sz="4" w:space="0" w:color="auto"/>
              <w:right w:val="single" w:sz="4" w:space="0" w:color="auto"/>
            </w:tcBorders>
            <w:shd w:val="clear" w:color="auto" w:fill="auto"/>
            <w:noWrap/>
            <w:vAlign w:val="center"/>
          </w:tcPr>
          <w:p w:rsidR="00654613" w:rsidRPr="00886D62" w:rsidRDefault="00654613" w:rsidP="00654613">
            <w:pPr>
              <w:spacing w:after="0"/>
              <w:rPr>
                <w:rFonts w:ascii="Times New Roman" w:hAnsi="Times New Roman" w:cs="Times New Roman"/>
              </w:rPr>
            </w:pPr>
            <w:r w:rsidRPr="00886D62">
              <w:rPr>
                <w:rFonts w:ascii="Times New Roman" w:hAnsi="Times New Roman" w:cs="Times New Roman"/>
              </w:rPr>
              <w:t>Брянская область, Дубровский район, Сергеевское сельское поселение, д. Алешинка, д. Афонино</w:t>
            </w:r>
          </w:p>
        </w:tc>
        <w:tc>
          <w:tcPr>
            <w:tcW w:w="1474" w:type="dxa"/>
            <w:tcBorders>
              <w:top w:val="single" w:sz="4" w:space="0" w:color="auto"/>
              <w:left w:val="nil"/>
              <w:bottom w:val="single" w:sz="4" w:space="0" w:color="auto"/>
              <w:right w:val="single" w:sz="4" w:space="0" w:color="auto"/>
            </w:tcBorders>
            <w:shd w:val="clear" w:color="auto" w:fill="auto"/>
            <w:noWrap/>
            <w:vAlign w:val="center"/>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3</w:t>
            </w:r>
          </w:p>
        </w:tc>
        <w:tc>
          <w:tcPr>
            <w:tcW w:w="2495" w:type="dxa"/>
            <w:tcBorders>
              <w:top w:val="single" w:sz="4" w:space="0" w:color="auto"/>
              <w:left w:val="nil"/>
              <w:bottom w:val="single" w:sz="4" w:space="0" w:color="auto"/>
              <w:right w:val="single" w:sz="4" w:space="0" w:color="auto"/>
            </w:tcBorders>
            <w:shd w:val="clear" w:color="auto" w:fill="auto"/>
            <w:noWrap/>
            <w:vAlign w:val="center"/>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- 3 – рабочие</w:t>
            </w:r>
          </w:p>
        </w:tc>
        <w:tc>
          <w:tcPr>
            <w:tcW w:w="1476" w:type="dxa"/>
            <w:tcBorders>
              <w:top w:val="single" w:sz="4" w:space="0" w:color="auto"/>
              <w:left w:val="nil"/>
              <w:bottom w:val="single" w:sz="4" w:space="0" w:color="auto"/>
              <w:right w:val="single" w:sz="4" w:space="0" w:color="auto"/>
            </w:tcBorders>
            <w:vAlign w:val="center"/>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Имеются, соответствуют</w:t>
            </w:r>
          </w:p>
        </w:tc>
      </w:tr>
    </w:tbl>
    <w:p w:rsidR="00654613" w:rsidRPr="00654613" w:rsidRDefault="00654613" w:rsidP="00654613">
      <w:pPr>
        <w:spacing w:after="0"/>
        <w:ind w:firstLine="567"/>
        <w:jc w:val="both"/>
        <w:rPr>
          <w:rFonts w:ascii="Times New Roman" w:hAnsi="Times New Roman" w:cs="Times New Roman"/>
          <w:sz w:val="20"/>
          <w:szCs w:val="20"/>
        </w:rPr>
      </w:pPr>
    </w:p>
    <w:p w:rsidR="00654613" w:rsidRPr="00886D62" w:rsidRDefault="00654613" w:rsidP="00654613">
      <w:pPr>
        <w:spacing w:after="0"/>
        <w:ind w:firstLine="567"/>
        <w:jc w:val="both"/>
        <w:rPr>
          <w:rFonts w:ascii="Times New Roman" w:eastAsia="Calibri" w:hAnsi="Times New Roman" w:cs="Times New Roman"/>
          <w:b/>
          <w:i/>
          <w:lang w:eastAsia="en-US"/>
        </w:rPr>
      </w:pPr>
      <w:r w:rsidRPr="00886D62">
        <w:rPr>
          <w:rFonts w:ascii="Times New Roman" w:eastAsia="Calibri" w:hAnsi="Times New Roman" w:cs="Times New Roman"/>
          <w:b/>
          <w:i/>
          <w:lang w:eastAsia="en-US"/>
        </w:rPr>
        <w:t xml:space="preserve">Таблица </w:t>
      </w:r>
      <w:r w:rsidR="00BD7287" w:rsidRPr="00886D62">
        <w:rPr>
          <w:rFonts w:ascii="Times New Roman" w:eastAsia="Calibri" w:hAnsi="Times New Roman" w:cs="Times New Roman"/>
          <w:b/>
          <w:i/>
          <w:lang w:eastAsia="en-US"/>
        </w:rPr>
        <w:t xml:space="preserve">5 </w:t>
      </w:r>
      <w:r w:rsidRPr="00886D62">
        <w:rPr>
          <w:rFonts w:ascii="Times New Roman" w:eastAsia="Calibri" w:hAnsi="Times New Roman" w:cs="Times New Roman"/>
          <w:b/>
          <w:i/>
          <w:lang w:eastAsia="en-US"/>
        </w:rPr>
        <w:t xml:space="preserve">– Протяженность сетей водоснабжения по технологическим зонам </w:t>
      </w:r>
    </w:p>
    <w:tbl>
      <w:tblPr>
        <w:tblW w:w="95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29"/>
        <w:gridCol w:w="2404"/>
        <w:gridCol w:w="1579"/>
        <w:gridCol w:w="1646"/>
        <w:gridCol w:w="1698"/>
        <w:gridCol w:w="13"/>
      </w:tblGrid>
      <w:tr w:rsidR="00EC667A" w:rsidRPr="00886D62" w:rsidTr="00886D62">
        <w:trPr>
          <w:gridAfter w:val="1"/>
          <w:wAfter w:w="14" w:type="dxa"/>
          <w:trHeight w:val="537"/>
        </w:trPr>
        <w:tc>
          <w:tcPr>
            <w:tcW w:w="2297" w:type="dxa"/>
            <w:vMerge w:val="restart"/>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Наименование населенного пункта</w:t>
            </w:r>
          </w:p>
        </w:tc>
        <w:tc>
          <w:tcPr>
            <w:tcW w:w="2480" w:type="dxa"/>
            <w:vMerge w:val="restart"/>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Протяженность сетей, км</w:t>
            </w:r>
          </w:p>
        </w:tc>
        <w:tc>
          <w:tcPr>
            <w:tcW w:w="1590" w:type="dxa"/>
            <w:vMerge w:val="restart"/>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Материал изготовления</w:t>
            </w:r>
          </w:p>
        </w:tc>
        <w:tc>
          <w:tcPr>
            <w:tcW w:w="1420" w:type="dxa"/>
            <w:vMerge w:val="restart"/>
            <w:shd w:val="clear" w:color="auto" w:fill="auto"/>
            <w:vAlign w:val="center"/>
            <w:hideMark/>
          </w:tcPr>
          <w:p w:rsidR="00654613" w:rsidRPr="00886D62" w:rsidRDefault="00654613" w:rsidP="00654613">
            <w:pPr>
              <w:spacing w:after="0"/>
              <w:jc w:val="center"/>
              <w:rPr>
                <w:rFonts w:ascii="Times New Roman" w:hAnsi="Times New Roman" w:cs="Times New Roman"/>
              </w:rPr>
            </w:pPr>
            <w:r w:rsidRPr="00886D62">
              <w:rPr>
                <w:rFonts w:ascii="Times New Roman" w:hAnsi="Times New Roman" w:cs="Times New Roman"/>
              </w:rPr>
              <w:t>Диаметр, мм</w:t>
            </w:r>
          </w:p>
        </w:tc>
        <w:tc>
          <w:tcPr>
            <w:tcW w:w="1768" w:type="dxa"/>
            <w:vMerge w:val="restart"/>
            <w:shd w:val="clear" w:color="auto" w:fill="auto"/>
            <w:vAlign w:val="center"/>
            <w:hideMark/>
          </w:tcPr>
          <w:p w:rsidR="00654613" w:rsidRPr="00886D62" w:rsidRDefault="00562F91" w:rsidP="00562F91">
            <w:pPr>
              <w:spacing w:after="0"/>
              <w:jc w:val="center"/>
              <w:rPr>
                <w:rFonts w:ascii="Times New Roman" w:hAnsi="Times New Roman" w:cs="Times New Roman"/>
              </w:rPr>
            </w:pPr>
            <w:r>
              <w:rPr>
                <w:rFonts w:ascii="Times New Roman" w:hAnsi="Times New Roman" w:cs="Times New Roman"/>
              </w:rPr>
              <w:t>Средний и</w:t>
            </w:r>
            <w:r w:rsidR="00654613" w:rsidRPr="00886D62">
              <w:rPr>
                <w:rFonts w:ascii="Times New Roman" w:hAnsi="Times New Roman" w:cs="Times New Roman"/>
              </w:rPr>
              <w:t>знос сети, %</w:t>
            </w:r>
          </w:p>
        </w:tc>
      </w:tr>
      <w:tr w:rsidR="00EC667A" w:rsidRPr="00886D62" w:rsidTr="00886D62">
        <w:trPr>
          <w:gridAfter w:val="1"/>
          <w:wAfter w:w="14" w:type="dxa"/>
          <w:trHeight w:val="291"/>
        </w:trPr>
        <w:tc>
          <w:tcPr>
            <w:tcW w:w="2297" w:type="dxa"/>
            <w:vMerge/>
            <w:vAlign w:val="center"/>
            <w:hideMark/>
          </w:tcPr>
          <w:p w:rsidR="00654613" w:rsidRPr="00886D62" w:rsidRDefault="00654613" w:rsidP="00654613">
            <w:pPr>
              <w:spacing w:after="0"/>
              <w:rPr>
                <w:rFonts w:ascii="Times New Roman" w:hAnsi="Times New Roman" w:cs="Times New Roman"/>
              </w:rPr>
            </w:pPr>
          </w:p>
        </w:tc>
        <w:tc>
          <w:tcPr>
            <w:tcW w:w="2480" w:type="dxa"/>
            <w:vMerge/>
            <w:vAlign w:val="center"/>
            <w:hideMark/>
          </w:tcPr>
          <w:p w:rsidR="00654613" w:rsidRPr="00886D62" w:rsidRDefault="00654613" w:rsidP="00654613">
            <w:pPr>
              <w:spacing w:after="0"/>
              <w:rPr>
                <w:rFonts w:ascii="Times New Roman" w:hAnsi="Times New Roman" w:cs="Times New Roman"/>
              </w:rPr>
            </w:pPr>
          </w:p>
        </w:tc>
        <w:tc>
          <w:tcPr>
            <w:tcW w:w="1590" w:type="dxa"/>
            <w:vMerge/>
            <w:vAlign w:val="center"/>
            <w:hideMark/>
          </w:tcPr>
          <w:p w:rsidR="00654613" w:rsidRPr="00886D62" w:rsidRDefault="00654613" w:rsidP="00654613">
            <w:pPr>
              <w:spacing w:after="0"/>
              <w:rPr>
                <w:rFonts w:ascii="Times New Roman" w:hAnsi="Times New Roman" w:cs="Times New Roman"/>
              </w:rPr>
            </w:pPr>
          </w:p>
        </w:tc>
        <w:tc>
          <w:tcPr>
            <w:tcW w:w="1420" w:type="dxa"/>
            <w:vMerge/>
            <w:vAlign w:val="center"/>
            <w:hideMark/>
          </w:tcPr>
          <w:p w:rsidR="00654613" w:rsidRPr="00886D62" w:rsidRDefault="00654613" w:rsidP="00654613">
            <w:pPr>
              <w:spacing w:after="0"/>
              <w:rPr>
                <w:rFonts w:ascii="Times New Roman" w:hAnsi="Times New Roman" w:cs="Times New Roman"/>
              </w:rPr>
            </w:pPr>
          </w:p>
        </w:tc>
        <w:tc>
          <w:tcPr>
            <w:tcW w:w="1768" w:type="dxa"/>
            <w:vMerge/>
            <w:vAlign w:val="center"/>
            <w:hideMark/>
          </w:tcPr>
          <w:p w:rsidR="00654613" w:rsidRPr="00886D62" w:rsidRDefault="00654613" w:rsidP="00654613">
            <w:pPr>
              <w:spacing w:after="0"/>
              <w:rPr>
                <w:rFonts w:ascii="Times New Roman" w:hAnsi="Times New Roman" w:cs="Times New Roman"/>
              </w:rPr>
            </w:pPr>
          </w:p>
        </w:tc>
      </w:tr>
      <w:tr w:rsidR="00654613" w:rsidRPr="00886D62" w:rsidTr="00886D62">
        <w:trPr>
          <w:trHeight w:val="110"/>
        </w:trPr>
        <w:tc>
          <w:tcPr>
            <w:tcW w:w="9569" w:type="dxa"/>
            <w:gridSpan w:val="6"/>
            <w:shd w:val="clear" w:color="auto" w:fill="auto"/>
            <w:vAlign w:val="center"/>
            <w:hideMark/>
          </w:tcPr>
          <w:p w:rsidR="00654613" w:rsidRPr="00886D62" w:rsidRDefault="00654613" w:rsidP="00EC667A">
            <w:pPr>
              <w:spacing w:after="0"/>
              <w:jc w:val="center"/>
              <w:rPr>
                <w:rFonts w:ascii="Times New Roman" w:hAnsi="Times New Roman" w:cs="Times New Roman"/>
              </w:rPr>
            </w:pPr>
            <w:r w:rsidRPr="00886D62">
              <w:rPr>
                <w:rFonts w:ascii="Times New Roman" w:hAnsi="Times New Roman" w:cs="Times New Roman"/>
              </w:rPr>
              <w:t xml:space="preserve">ВЗС </w:t>
            </w:r>
            <w:r w:rsidR="00EC667A" w:rsidRPr="00886D62">
              <w:rPr>
                <w:rFonts w:ascii="Times New Roman" w:hAnsi="Times New Roman" w:cs="Times New Roman"/>
              </w:rPr>
              <w:t>д. Алешинка (2 скважины)</w:t>
            </w:r>
          </w:p>
        </w:tc>
      </w:tr>
      <w:tr w:rsidR="00EC667A" w:rsidRPr="00886D62" w:rsidTr="00886D62">
        <w:trPr>
          <w:gridAfter w:val="1"/>
          <w:wAfter w:w="14" w:type="dxa"/>
          <w:trHeight w:val="110"/>
        </w:trPr>
        <w:tc>
          <w:tcPr>
            <w:tcW w:w="2297" w:type="dxa"/>
            <w:shd w:val="clear" w:color="auto" w:fill="auto"/>
            <w:vAlign w:val="center"/>
          </w:tcPr>
          <w:p w:rsidR="00654613" w:rsidRPr="00886D62" w:rsidRDefault="00EC667A" w:rsidP="00EC667A">
            <w:pPr>
              <w:spacing w:after="0"/>
              <w:rPr>
                <w:rFonts w:ascii="Times New Roman" w:hAnsi="Times New Roman" w:cs="Times New Roman"/>
                <w:color w:val="2D2D2D"/>
              </w:rPr>
            </w:pPr>
            <w:r w:rsidRPr="00886D62">
              <w:rPr>
                <w:rFonts w:ascii="Times New Roman" w:hAnsi="Times New Roman" w:cs="Times New Roman"/>
                <w:color w:val="2D2D2D"/>
              </w:rPr>
              <w:t>Брянская область, Дубровский район, Сергеевское сельское поселение, д. Алешинка</w:t>
            </w:r>
          </w:p>
        </w:tc>
        <w:tc>
          <w:tcPr>
            <w:tcW w:w="2480" w:type="dxa"/>
            <w:shd w:val="clear" w:color="auto" w:fill="auto"/>
            <w:vAlign w:val="center"/>
          </w:tcPr>
          <w:p w:rsidR="00654613" w:rsidRPr="00886D62" w:rsidRDefault="00EC667A" w:rsidP="00EC667A">
            <w:pPr>
              <w:spacing w:after="0"/>
              <w:jc w:val="center"/>
              <w:rPr>
                <w:rFonts w:ascii="Times New Roman" w:hAnsi="Times New Roman" w:cs="Times New Roman"/>
              </w:rPr>
            </w:pPr>
            <w:r w:rsidRPr="00886D62">
              <w:rPr>
                <w:rFonts w:ascii="Times New Roman" w:hAnsi="Times New Roman" w:cs="Times New Roman"/>
              </w:rPr>
              <w:t xml:space="preserve">4,0 </w:t>
            </w:r>
            <w:r w:rsidR="00654613" w:rsidRPr="00886D62">
              <w:rPr>
                <w:rFonts w:ascii="Times New Roman" w:hAnsi="Times New Roman" w:cs="Times New Roman"/>
              </w:rPr>
              <w:t>км. погонных</w:t>
            </w:r>
          </w:p>
        </w:tc>
        <w:tc>
          <w:tcPr>
            <w:tcW w:w="1590" w:type="dxa"/>
            <w:shd w:val="clear" w:color="auto" w:fill="auto"/>
            <w:vAlign w:val="center"/>
          </w:tcPr>
          <w:p w:rsidR="00654613" w:rsidRPr="00886D62" w:rsidRDefault="00034541" w:rsidP="00034541">
            <w:pPr>
              <w:spacing w:after="0"/>
              <w:jc w:val="center"/>
              <w:rPr>
                <w:rFonts w:ascii="Times New Roman" w:hAnsi="Times New Roman" w:cs="Times New Roman"/>
              </w:rPr>
            </w:pPr>
            <w:r w:rsidRPr="00886D62">
              <w:rPr>
                <w:rFonts w:ascii="Times New Roman" w:hAnsi="Times New Roman" w:cs="Times New Roman"/>
              </w:rPr>
              <w:t>сталь</w:t>
            </w:r>
          </w:p>
        </w:tc>
        <w:tc>
          <w:tcPr>
            <w:tcW w:w="1420" w:type="dxa"/>
            <w:shd w:val="clear" w:color="auto" w:fill="auto"/>
            <w:vAlign w:val="center"/>
          </w:tcPr>
          <w:p w:rsidR="00654613" w:rsidRPr="00886D62" w:rsidRDefault="009331BD" w:rsidP="00230F68">
            <w:pPr>
              <w:spacing w:after="0"/>
              <w:jc w:val="center"/>
              <w:rPr>
                <w:rFonts w:ascii="Times New Roman" w:hAnsi="Times New Roman" w:cs="Times New Roman"/>
              </w:rPr>
            </w:pPr>
            <w:r w:rsidRPr="00886D62">
              <w:rPr>
                <w:rFonts w:ascii="Times New Roman" w:hAnsi="Times New Roman" w:cs="Times New Roman"/>
              </w:rPr>
              <w:t>30,</w:t>
            </w:r>
            <w:r w:rsidR="00654613" w:rsidRPr="00886D62">
              <w:rPr>
                <w:rFonts w:ascii="Times New Roman" w:hAnsi="Times New Roman" w:cs="Times New Roman"/>
              </w:rPr>
              <w:t>40,50</w:t>
            </w:r>
            <w:r w:rsidR="00CC61EE">
              <w:rPr>
                <w:rFonts w:ascii="Times New Roman" w:hAnsi="Times New Roman" w:cs="Times New Roman"/>
              </w:rPr>
              <w:t>,70,100</w:t>
            </w:r>
          </w:p>
        </w:tc>
        <w:tc>
          <w:tcPr>
            <w:tcW w:w="1768" w:type="dxa"/>
            <w:shd w:val="clear" w:color="auto" w:fill="auto"/>
            <w:vAlign w:val="center"/>
          </w:tcPr>
          <w:p w:rsidR="00654613" w:rsidRPr="00886D62" w:rsidRDefault="00AA5411" w:rsidP="00AA5411">
            <w:pPr>
              <w:spacing w:after="0"/>
              <w:jc w:val="center"/>
              <w:rPr>
                <w:rFonts w:ascii="Times New Roman" w:hAnsi="Times New Roman" w:cs="Times New Roman"/>
              </w:rPr>
            </w:pPr>
            <w:r w:rsidRPr="00886D62">
              <w:rPr>
                <w:rFonts w:ascii="Times New Roman" w:hAnsi="Times New Roman" w:cs="Times New Roman"/>
              </w:rPr>
              <w:t>85,7%</w:t>
            </w:r>
          </w:p>
        </w:tc>
      </w:tr>
      <w:tr w:rsidR="00EC667A" w:rsidRPr="00886D62" w:rsidTr="00886D62">
        <w:trPr>
          <w:trHeight w:val="109"/>
        </w:trPr>
        <w:tc>
          <w:tcPr>
            <w:tcW w:w="9569" w:type="dxa"/>
            <w:gridSpan w:val="6"/>
            <w:shd w:val="clear" w:color="auto" w:fill="auto"/>
            <w:vAlign w:val="center"/>
            <w:hideMark/>
          </w:tcPr>
          <w:p w:rsidR="00EC667A" w:rsidRPr="00886D62" w:rsidRDefault="00EC667A" w:rsidP="00EC667A">
            <w:pPr>
              <w:spacing w:after="0"/>
              <w:jc w:val="center"/>
              <w:rPr>
                <w:rFonts w:ascii="Times New Roman" w:hAnsi="Times New Roman" w:cs="Times New Roman"/>
              </w:rPr>
            </w:pPr>
            <w:r w:rsidRPr="00886D62">
              <w:rPr>
                <w:rFonts w:ascii="Times New Roman" w:hAnsi="Times New Roman" w:cs="Times New Roman"/>
              </w:rPr>
              <w:t>ВЗС д. Афонино (1 скважина)</w:t>
            </w:r>
          </w:p>
        </w:tc>
      </w:tr>
      <w:tr w:rsidR="00EC667A" w:rsidRPr="00886D62" w:rsidTr="00886D62">
        <w:trPr>
          <w:gridAfter w:val="1"/>
          <w:wAfter w:w="14" w:type="dxa"/>
          <w:trHeight w:val="492"/>
        </w:trPr>
        <w:tc>
          <w:tcPr>
            <w:tcW w:w="2297" w:type="dxa"/>
            <w:shd w:val="clear" w:color="auto" w:fill="auto"/>
            <w:vAlign w:val="center"/>
          </w:tcPr>
          <w:p w:rsidR="00EC667A" w:rsidRPr="00886D62" w:rsidRDefault="00EC667A" w:rsidP="00EC667A">
            <w:pPr>
              <w:spacing w:after="0"/>
              <w:rPr>
                <w:rFonts w:ascii="Times New Roman" w:hAnsi="Times New Roman" w:cs="Times New Roman"/>
                <w:color w:val="2D2D2D"/>
              </w:rPr>
            </w:pPr>
            <w:r w:rsidRPr="00886D62">
              <w:rPr>
                <w:rFonts w:ascii="Times New Roman" w:hAnsi="Times New Roman" w:cs="Times New Roman"/>
                <w:color w:val="2D2D2D"/>
              </w:rPr>
              <w:t>Брянская область, Дубровский район, Сергеевское сельское поселение, д. Афонино</w:t>
            </w:r>
          </w:p>
        </w:tc>
        <w:tc>
          <w:tcPr>
            <w:tcW w:w="2480" w:type="dxa"/>
            <w:shd w:val="clear" w:color="auto" w:fill="auto"/>
            <w:vAlign w:val="center"/>
          </w:tcPr>
          <w:p w:rsidR="00EC667A" w:rsidRPr="00886D62" w:rsidRDefault="00EC667A" w:rsidP="00EC667A">
            <w:pPr>
              <w:spacing w:after="0"/>
              <w:jc w:val="center"/>
              <w:rPr>
                <w:rFonts w:ascii="Times New Roman" w:hAnsi="Times New Roman" w:cs="Times New Roman"/>
              </w:rPr>
            </w:pPr>
            <w:r w:rsidRPr="00886D62">
              <w:rPr>
                <w:rFonts w:ascii="Times New Roman" w:hAnsi="Times New Roman" w:cs="Times New Roman"/>
              </w:rPr>
              <w:t>2,0 км. погонных</w:t>
            </w:r>
          </w:p>
        </w:tc>
        <w:tc>
          <w:tcPr>
            <w:tcW w:w="1590" w:type="dxa"/>
            <w:shd w:val="clear" w:color="auto" w:fill="auto"/>
            <w:vAlign w:val="center"/>
          </w:tcPr>
          <w:p w:rsidR="00EC667A" w:rsidRPr="00886D62" w:rsidRDefault="00034541" w:rsidP="00034541">
            <w:pPr>
              <w:spacing w:after="0"/>
              <w:jc w:val="center"/>
              <w:rPr>
                <w:rFonts w:ascii="Times New Roman" w:hAnsi="Times New Roman" w:cs="Times New Roman"/>
              </w:rPr>
            </w:pPr>
            <w:r w:rsidRPr="00886D62">
              <w:rPr>
                <w:rFonts w:ascii="Times New Roman" w:hAnsi="Times New Roman" w:cs="Times New Roman"/>
              </w:rPr>
              <w:t>сталь</w:t>
            </w:r>
          </w:p>
        </w:tc>
        <w:tc>
          <w:tcPr>
            <w:tcW w:w="1420" w:type="dxa"/>
            <w:shd w:val="clear" w:color="auto" w:fill="auto"/>
            <w:vAlign w:val="center"/>
          </w:tcPr>
          <w:p w:rsidR="00EC667A" w:rsidRPr="00886D62" w:rsidRDefault="009331BD" w:rsidP="00230F68">
            <w:pPr>
              <w:spacing w:after="0"/>
              <w:jc w:val="center"/>
              <w:rPr>
                <w:rFonts w:ascii="Times New Roman" w:hAnsi="Times New Roman" w:cs="Times New Roman"/>
              </w:rPr>
            </w:pPr>
            <w:r w:rsidRPr="00886D62">
              <w:rPr>
                <w:rFonts w:ascii="Times New Roman" w:hAnsi="Times New Roman" w:cs="Times New Roman"/>
              </w:rPr>
              <w:t>30,</w:t>
            </w:r>
            <w:r w:rsidR="00EC667A" w:rsidRPr="00886D62">
              <w:rPr>
                <w:rFonts w:ascii="Times New Roman" w:hAnsi="Times New Roman" w:cs="Times New Roman"/>
              </w:rPr>
              <w:t>40,50</w:t>
            </w:r>
            <w:r w:rsidR="00CC61EE">
              <w:rPr>
                <w:rFonts w:ascii="Times New Roman" w:hAnsi="Times New Roman" w:cs="Times New Roman"/>
              </w:rPr>
              <w:t>,70,100</w:t>
            </w:r>
          </w:p>
        </w:tc>
        <w:tc>
          <w:tcPr>
            <w:tcW w:w="1768" w:type="dxa"/>
            <w:shd w:val="clear" w:color="auto" w:fill="auto"/>
            <w:vAlign w:val="center"/>
          </w:tcPr>
          <w:p w:rsidR="00EC667A" w:rsidRPr="00886D62" w:rsidRDefault="00AA5411" w:rsidP="00AA5411">
            <w:pPr>
              <w:spacing w:after="0"/>
              <w:jc w:val="center"/>
              <w:rPr>
                <w:rFonts w:ascii="Times New Roman" w:hAnsi="Times New Roman" w:cs="Times New Roman"/>
              </w:rPr>
            </w:pPr>
            <w:r w:rsidRPr="00886D62">
              <w:rPr>
                <w:rFonts w:ascii="Times New Roman" w:hAnsi="Times New Roman" w:cs="Times New Roman"/>
              </w:rPr>
              <w:t>85,7%</w:t>
            </w:r>
          </w:p>
        </w:tc>
      </w:tr>
    </w:tbl>
    <w:p w:rsidR="00EC667A" w:rsidRDefault="00EC667A"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886D62" w:rsidRPr="00654613" w:rsidRDefault="00886D62" w:rsidP="00EC667A">
      <w:pPr>
        <w:widowControl w:val="0"/>
        <w:spacing w:after="0" w:line="360" w:lineRule="auto"/>
        <w:ind w:firstLine="567"/>
        <w:rPr>
          <w:rFonts w:ascii="Times New Roman" w:eastAsia="Times New Roman" w:hAnsi="Times New Roman" w:cs="Times New Roman"/>
          <w:b/>
          <w:bCs/>
          <w:i/>
          <w:color w:val="00000A"/>
          <w:sz w:val="20"/>
          <w:szCs w:val="20"/>
        </w:rPr>
      </w:pPr>
    </w:p>
    <w:p w:rsidR="00EC667A" w:rsidRPr="00886D62" w:rsidRDefault="00EC667A" w:rsidP="00886D62">
      <w:pPr>
        <w:spacing w:after="0" w:line="240" w:lineRule="auto"/>
        <w:ind w:firstLine="567"/>
        <w:contextualSpacing/>
        <w:jc w:val="both"/>
        <w:rPr>
          <w:rFonts w:ascii="Times New Roman" w:eastAsia="Calibri" w:hAnsi="Times New Roman" w:cs="Times New Roman"/>
          <w:b/>
          <w:i/>
          <w:lang w:eastAsia="en-US"/>
        </w:rPr>
      </w:pPr>
      <w:r w:rsidRPr="00886D62">
        <w:rPr>
          <w:rFonts w:ascii="Times New Roman" w:eastAsia="Calibri" w:hAnsi="Times New Roman" w:cs="Times New Roman"/>
          <w:b/>
          <w:i/>
          <w:lang w:eastAsia="en-US"/>
        </w:rPr>
        <w:lastRenderedPageBreak/>
        <w:t xml:space="preserve">Таблица </w:t>
      </w:r>
      <w:r w:rsidR="00890B64" w:rsidRPr="00886D62">
        <w:rPr>
          <w:rFonts w:ascii="Times New Roman" w:eastAsia="Calibri" w:hAnsi="Times New Roman" w:cs="Times New Roman"/>
          <w:b/>
          <w:i/>
          <w:lang w:eastAsia="en-US"/>
        </w:rPr>
        <w:t xml:space="preserve">6 </w:t>
      </w:r>
      <w:r w:rsidRPr="00886D62">
        <w:rPr>
          <w:rFonts w:ascii="Times New Roman" w:eastAsia="Calibri" w:hAnsi="Times New Roman" w:cs="Times New Roman"/>
          <w:b/>
          <w:i/>
          <w:lang w:eastAsia="en-US"/>
        </w:rPr>
        <w:t>– Характеристика насосов на скважинах и наличие водосчетчиков</w:t>
      </w:r>
    </w:p>
    <w:tbl>
      <w:tblPr>
        <w:tblW w:w="10803"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7"/>
        <w:gridCol w:w="1590"/>
        <w:gridCol w:w="1158"/>
        <w:gridCol w:w="1714"/>
        <w:gridCol w:w="1244"/>
        <w:gridCol w:w="1059"/>
        <w:gridCol w:w="1240"/>
        <w:gridCol w:w="1174"/>
        <w:gridCol w:w="1097"/>
      </w:tblGrid>
      <w:tr w:rsidR="00EC667A" w:rsidRPr="00886D62" w:rsidTr="00886D62">
        <w:trPr>
          <w:trHeight w:val="109"/>
        </w:trPr>
        <w:tc>
          <w:tcPr>
            <w:tcW w:w="527" w:type="dxa"/>
            <w:vMerge w:val="restart"/>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 п/п</w:t>
            </w:r>
          </w:p>
        </w:tc>
        <w:tc>
          <w:tcPr>
            <w:tcW w:w="1590" w:type="dxa"/>
            <w:vMerge w:val="restart"/>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Наименование населенного пункта</w:t>
            </w:r>
          </w:p>
        </w:tc>
        <w:tc>
          <w:tcPr>
            <w:tcW w:w="1158" w:type="dxa"/>
            <w:vMerge w:val="restart"/>
            <w:shd w:val="clear" w:color="auto" w:fill="auto"/>
            <w:vAlign w:val="center"/>
            <w:hideMark/>
          </w:tcPr>
          <w:p w:rsidR="00EC667A" w:rsidRPr="00886D62" w:rsidRDefault="0026257F" w:rsidP="00886D62">
            <w:pPr>
              <w:spacing w:after="0" w:line="240" w:lineRule="auto"/>
              <w:jc w:val="center"/>
              <w:rPr>
                <w:rFonts w:ascii="Times New Roman" w:hAnsi="Times New Roman" w:cs="Times New Roman"/>
              </w:rPr>
            </w:pPr>
            <w:r w:rsidRPr="00886D62">
              <w:rPr>
                <w:rFonts w:ascii="Times New Roman" w:hAnsi="Times New Roman" w:cs="Times New Roman"/>
              </w:rPr>
              <w:t>Глубина скважины</w:t>
            </w:r>
          </w:p>
        </w:tc>
        <w:tc>
          <w:tcPr>
            <w:tcW w:w="1716" w:type="dxa"/>
            <w:vMerge w:val="restart"/>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Марка насоса</w:t>
            </w:r>
          </w:p>
        </w:tc>
        <w:tc>
          <w:tcPr>
            <w:tcW w:w="3543" w:type="dxa"/>
            <w:gridSpan w:val="3"/>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Техническая характеристика насосного оборудования</w:t>
            </w:r>
          </w:p>
        </w:tc>
        <w:tc>
          <w:tcPr>
            <w:tcW w:w="1174" w:type="dxa"/>
            <w:vMerge w:val="restart"/>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Год установки</w:t>
            </w:r>
          </w:p>
        </w:tc>
        <w:tc>
          <w:tcPr>
            <w:tcW w:w="1095" w:type="dxa"/>
            <w:vMerge w:val="restart"/>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Марка водомера</w:t>
            </w:r>
          </w:p>
        </w:tc>
      </w:tr>
      <w:tr w:rsidR="00EC667A" w:rsidRPr="00886D62" w:rsidTr="00886D62">
        <w:trPr>
          <w:trHeight w:val="617"/>
        </w:trPr>
        <w:tc>
          <w:tcPr>
            <w:tcW w:w="527" w:type="dxa"/>
            <w:vMerge/>
            <w:vAlign w:val="center"/>
            <w:hideMark/>
          </w:tcPr>
          <w:p w:rsidR="00EC667A" w:rsidRPr="00886D62" w:rsidRDefault="00EC667A" w:rsidP="00886D62">
            <w:pPr>
              <w:spacing w:after="0" w:line="240" w:lineRule="auto"/>
              <w:rPr>
                <w:rFonts w:ascii="Times New Roman" w:hAnsi="Times New Roman" w:cs="Times New Roman"/>
              </w:rPr>
            </w:pPr>
          </w:p>
        </w:tc>
        <w:tc>
          <w:tcPr>
            <w:tcW w:w="1590" w:type="dxa"/>
            <w:vMerge/>
            <w:vAlign w:val="center"/>
            <w:hideMark/>
          </w:tcPr>
          <w:p w:rsidR="00EC667A" w:rsidRPr="00886D62" w:rsidRDefault="00EC667A" w:rsidP="00886D62">
            <w:pPr>
              <w:spacing w:after="0" w:line="240" w:lineRule="auto"/>
              <w:rPr>
                <w:rFonts w:ascii="Times New Roman" w:hAnsi="Times New Roman" w:cs="Times New Roman"/>
              </w:rPr>
            </w:pPr>
          </w:p>
        </w:tc>
        <w:tc>
          <w:tcPr>
            <w:tcW w:w="1158" w:type="dxa"/>
            <w:vMerge/>
            <w:vAlign w:val="center"/>
            <w:hideMark/>
          </w:tcPr>
          <w:p w:rsidR="00EC667A" w:rsidRPr="00886D62" w:rsidRDefault="00EC667A" w:rsidP="00886D62">
            <w:pPr>
              <w:spacing w:after="0" w:line="240" w:lineRule="auto"/>
              <w:rPr>
                <w:rFonts w:ascii="Times New Roman" w:hAnsi="Times New Roman" w:cs="Times New Roman"/>
              </w:rPr>
            </w:pPr>
          </w:p>
        </w:tc>
        <w:tc>
          <w:tcPr>
            <w:tcW w:w="1716" w:type="dxa"/>
            <w:vMerge/>
            <w:vAlign w:val="center"/>
            <w:hideMark/>
          </w:tcPr>
          <w:p w:rsidR="00EC667A" w:rsidRPr="00886D62" w:rsidRDefault="00EC667A" w:rsidP="00886D62">
            <w:pPr>
              <w:spacing w:after="0" w:line="240" w:lineRule="auto"/>
              <w:rPr>
                <w:rFonts w:ascii="Times New Roman" w:hAnsi="Times New Roman" w:cs="Times New Roman"/>
              </w:rPr>
            </w:pPr>
          </w:p>
        </w:tc>
        <w:tc>
          <w:tcPr>
            <w:tcW w:w="1244" w:type="dxa"/>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Производи тельность, м</w:t>
            </w:r>
            <w:r w:rsidRPr="00886D62">
              <w:rPr>
                <w:rFonts w:ascii="Times New Roman" w:hAnsi="Times New Roman" w:cs="Times New Roman"/>
                <w:vertAlign w:val="superscript"/>
              </w:rPr>
              <w:t>3</w:t>
            </w:r>
            <w:r w:rsidRPr="00886D62">
              <w:rPr>
                <w:rFonts w:ascii="Times New Roman" w:hAnsi="Times New Roman" w:cs="Times New Roman"/>
              </w:rPr>
              <w:t>/ч.</w:t>
            </w:r>
          </w:p>
        </w:tc>
        <w:tc>
          <w:tcPr>
            <w:tcW w:w="1059" w:type="dxa"/>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Высота подъема, м.</w:t>
            </w:r>
          </w:p>
        </w:tc>
        <w:tc>
          <w:tcPr>
            <w:tcW w:w="1240" w:type="dxa"/>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Мощность двигателя, кВт.ч</w:t>
            </w:r>
          </w:p>
        </w:tc>
        <w:tc>
          <w:tcPr>
            <w:tcW w:w="1174" w:type="dxa"/>
            <w:vMerge/>
            <w:vAlign w:val="center"/>
            <w:hideMark/>
          </w:tcPr>
          <w:p w:rsidR="00EC667A" w:rsidRPr="00886D62" w:rsidRDefault="00EC667A" w:rsidP="00886D62">
            <w:pPr>
              <w:spacing w:after="0" w:line="240" w:lineRule="auto"/>
              <w:rPr>
                <w:rFonts w:ascii="Times New Roman" w:hAnsi="Times New Roman" w:cs="Times New Roman"/>
              </w:rPr>
            </w:pPr>
          </w:p>
        </w:tc>
        <w:tc>
          <w:tcPr>
            <w:tcW w:w="1095" w:type="dxa"/>
            <w:vMerge/>
            <w:vAlign w:val="center"/>
            <w:hideMark/>
          </w:tcPr>
          <w:p w:rsidR="00EC667A" w:rsidRPr="00886D62" w:rsidRDefault="00EC667A" w:rsidP="00886D62">
            <w:pPr>
              <w:spacing w:after="0" w:line="240" w:lineRule="auto"/>
              <w:rPr>
                <w:rFonts w:ascii="Times New Roman" w:hAnsi="Times New Roman" w:cs="Times New Roman"/>
              </w:rPr>
            </w:pPr>
          </w:p>
        </w:tc>
      </w:tr>
      <w:tr w:rsidR="00EC667A" w:rsidRPr="00886D62" w:rsidTr="00886D62">
        <w:trPr>
          <w:trHeight w:val="77"/>
        </w:trPr>
        <w:tc>
          <w:tcPr>
            <w:tcW w:w="10803" w:type="dxa"/>
            <w:gridSpan w:val="9"/>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ВЗС д. Алешинка, д. Афонино</w:t>
            </w:r>
          </w:p>
        </w:tc>
      </w:tr>
      <w:tr w:rsidR="00EC667A" w:rsidRPr="00886D62" w:rsidTr="00886D62">
        <w:trPr>
          <w:trHeight w:val="77"/>
        </w:trPr>
        <w:tc>
          <w:tcPr>
            <w:tcW w:w="527" w:type="dxa"/>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1</w:t>
            </w:r>
          </w:p>
        </w:tc>
        <w:tc>
          <w:tcPr>
            <w:tcW w:w="1590" w:type="dxa"/>
            <w:shd w:val="clear" w:color="auto" w:fill="auto"/>
            <w:vAlign w:val="center"/>
          </w:tcPr>
          <w:p w:rsidR="00EC667A" w:rsidRPr="00886D62" w:rsidRDefault="0026257F" w:rsidP="00886D62">
            <w:pPr>
              <w:spacing w:after="0" w:line="240" w:lineRule="auto"/>
              <w:rPr>
                <w:rFonts w:ascii="Times New Roman" w:hAnsi="Times New Roman" w:cs="Times New Roman"/>
              </w:rPr>
            </w:pPr>
            <w:r w:rsidRPr="00886D62">
              <w:rPr>
                <w:rFonts w:ascii="Times New Roman" w:hAnsi="Times New Roman" w:cs="Times New Roman"/>
              </w:rPr>
              <w:t>д. Алешинка</w:t>
            </w:r>
          </w:p>
        </w:tc>
        <w:tc>
          <w:tcPr>
            <w:tcW w:w="1158" w:type="dxa"/>
            <w:shd w:val="clear" w:color="auto" w:fill="auto"/>
            <w:vAlign w:val="center"/>
          </w:tcPr>
          <w:p w:rsidR="00EC667A" w:rsidRPr="00886D62" w:rsidRDefault="0026257F" w:rsidP="00886D62">
            <w:pPr>
              <w:spacing w:after="0" w:line="240" w:lineRule="auto"/>
              <w:jc w:val="center"/>
              <w:rPr>
                <w:rFonts w:ascii="Times New Roman" w:hAnsi="Times New Roman" w:cs="Times New Roman"/>
              </w:rPr>
            </w:pPr>
            <w:r w:rsidRPr="00886D62">
              <w:rPr>
                <w:rFonts w:ascii="Times New Roman" w:hAnsi="Times New Roman" w:cs="Times New Roman"/>
              </w:rPr>
              <w:t>135</w:t>
            </w:r>
          </w:p>
        </w:tc>
        <w:tc>
          <w:tcPr>
            <w:tcW w:w="1716" w:type="dxa"/>
            <w:shd w:val="clear" w:color="auto" w:fill="auto"/>
            <w:vAlign w:val="center"/>
          </w:tcPr>
          <w:p w:rsidR="00EC667A" w:rsidRPr="00886D62" w:rsidRDefault="007F2C60" w:rsidP="00886D62">
            <w:pPr>
              <w:spacing w:after="0" w:line="240" w:lineRule="auto"/>
              <w:rPr>
                <w:rFonts w:ascii="Times New Roman" w:hAnsi="Times New Roman" w:cs="Times New Roman"/>
              </w:rPr>
            </w:pPr>
            <w:r w:rsidRPr="00886D62">
              <w:rPr>
                <w:rFonts w:ascii="Times New Roman" w:hAnsi="Times New Roman" w:cs="Times New Roman"/>
              </w:rPr>
              <w:t>ЭЦВ  6-10-110</w:t>
            </w:r>
          </w:p>
        </w:tc>
        <w:tc>
          <w:tcPr>
            <w:tcW w:w="1244" w:type="dxa"/>
            <w:shd w:val="clear" w:color="auto" w:fill="auto"/>
            <w:vAlign w:val="center"/>
          </w:tcPr>
          <w:p w:rsidR="00EC667A"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10</w:t>
            </w:r>
          </w:p>
        </w:tc>
        <w:tc>
          <w:tcPr>
            <w:tcW w:w="1059" w:type="dxa"/>
            <w:shd w:val="clear" w:color="auto" w:fill="auto"/>
            <w:vAlign w:val="center"/>
          </w:tcPr>
          <w:p w:rsidR="00EC667A"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110</w:t>
            </w:r>
          </w:p>
        </w:tc>
        <w:tc>
          <w:tcPr>
            <w:tcW w:w="1240" w:type="dxa"/>
            <w:shd w:val="clear" w:color="auto" w:fill="auto"/>
            <w:vAlign w:val="center"/>
          </w:tcPr>
          <w:p w:rsidR="00EC667A"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5,5</w:t>
            </w:r>
          </w:p>
        </w:tc>
        <w:tc>
          <w:tcPr>
            <w:tcW w:w="1174" w:type="dxa"/>
            <w:shd w:val="clear" w:color="auto" w:fill="auto"/>
            <w:vAlign w:val="center"/>
          </w:tcPr>
          <w:p w:rsidR="00EC667A" w:rsidRPr="00886D62" w:rsidRDefault="0026257F" w:rsidP="00886D62">
            <w:pPr>
              <w:spacing w:after="0" w:line="240" w:lineRule="auto"/>
              <w:jc w:val="center"/>
              <w:rPr>
                <w:rFonts w:ascii="Times New Roman" w:hAnsi="Times New Roman" w:cs="Times New Roman"/>
              </w:rPr>
            </w:pPr>
            <w:r w:rsidRPr="00886D62">
              <w:rPr>
                <w:rFonts w:ascii="Times New Roman" w:hAnsi="Times New Roman" w:cs="Times New Roman"/>
              </w:rPr>
              <w:t>1970</w:t>
            </w:r>
          </w:p>
        </w:tc>
        <w:tc>
          <w:tcPr>
            <w:tcW w:w="1095" w:type="dxa"/>
            <w:shd w:val="clear" w:color="auto" w:fill="auto"/>
            <w:vAlign w:val="center"/>
          </w:tcPr>
          <w:p w:rsidR="00EC667A" w:rsidRPr="00886D62" w:rsidRDefault="004C4C7A" w:rsidP="00886D62">
            <w:pPr>
              <w:spacing w:after="0" w:line="240" w:lineRule="auto"/>
              <w:jc w:val="center"/>
              <w:rPr>
                <w:rFonts w:ascii="Times New Roman" w:hAnsi="Times New Roman" w:cs="Times New Roman"/>
              </w:rPr>
            </w:pPr>
            <w:r w:rsidRPr="00886D62">
              <w:rPr>
                <w:rFonts w:ascii="Times New Roman" w:hAnsi="Times New Roman" w:cs="Times New Roman"/>
              </w:rPr>
              <w:t>-</w:t>
            </w:r>
          </w:p>
        </w:tc>
      </w:tr>
      <w:tr w:rsidR="007F2C60" w:rsidRPr="00886D62" w:rsidTr="00886D62">
        <w:trPr>
          <w:trHeight w:val="174"/>
        </w:trPr>
        <w:tc>
          <w:tcPr>
            <w:tcW w:w="527" w:type="dxa"/>
            <w:shd w:val="clear" w:color="auto" w:fill="auto"/>
            <w:vAlign w:val="center"/>
            <w:hideMark/>
          </w:tcPr>
          <w:p w:rsidR="007F2C60"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2</w:t>
            </w:r>
          </w:p>
        </w:tc>
        <w:tc>
          <w:tcPr>
            <w:tcW w:w="1590" w:type="dxa"/>
            <w:shd w:val="clear" w:color="auto" w:fill="auto"/>
            <w:vAlign w:val="center"/>
          </w:tcPr>
          <w:p w:rsidR="007F2C60" w:rsidRPr="00886D62" w:rsidRDefault="007F2C60" w:rsidP="00886D62">
            <w:pPr>
              <w:spacing w:after="0" w:line="240" w:lineRule="auto"/>
              <w:rPr>
                <w:rFonts w:ascii="Times New Roman" w:hAnsi="Times New Roman" w:cs="Times New Roman"/>
              </w:rPr>
            </w:pPr>
            <w:r w:rsidRPr="00886D62">
              <w:rPr>
                <w:rFonts w:ascii="Times New Roman" w:hAnsi="Times New Roman" w:cs="Times New Roman"/>
              </w:rPr>
              <w:t>д. Алешинка</w:t>
            </w:r>
          </w:p>
        </w:tc>
        <w:tc>
          <w:tcPr>
            <w:tcW w:w="1158" w:type="dxa"/>
            <w:shd w:val="clear" w:color="auto" w:fill="auto"/>
            <w:vAlign w:val="center"/>
          </w:tcPr>
          <w:p w:rsidR="007F2C60"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90</w:t>
            </w:r>
          </w:p>
        </w:tc>
        <w:tc>
          <w:tcPr>
            <w:tcW w:w="1716" w:type="dxa"/>
            <w:shd w:val="clear" w:color="auto" w:fill="auto"/>
            <w:vAlign w:val="center"/>
          </w:tcPr>
          <w:p w:rsidR="007F2C60" w:rsidRPr="00886D62" w:rsidRDefault="007F2C60" w:rsidP="00886D62">
            <w:pPr>
              <w:spacing w:after="0" w:line="240" w:lineRule="auto"/>
              <w:rPr>
                <w:rFonts w:ascii="Times New Roman" w:hAnsi="Times New Roman" w:cs="Times New Roman"/>
              </w:rPr>
            </w:pPr>
            <w:r w:rsidRPr="00886D62">
              <w:rPr>
                <w:rFonts w:ascii="Times New Roman" w:hAnsi="Times New Roman" w:cs="Times New Roman"/>
              </w:rPr>
              <w:t>ЭЦВ  6-10-110</w:t>
            </w:r>
          </w:p>
        </w:tc>
        <w:tc>
          <w:tcPr>
            <w:tcW w:w="1244" w:type="dxa"/>
            <w:shd w:val="clear" w:color="auto" w:fill="auto"/>
            <w:vAlign w:val="center"/>
          </w:tcPr>
          <w:p w:rsidR="007F2C60"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10</w:t>
            </w:r>
          </w:p>
        </w:tc>
        <w:tc>
          <w:tcPr>
            <w:tcW w:w="1059" w:type="dxa"/>
            <w:shd w:val="clear" w:color="auto" w:fill="auto"/>
            <w:vAlign w:val="center"/>
          </w:tcPr>
          <w:p w:rsidR="007F2C60"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110</w:t>
            </w:r>
          </w:p>
        </w:tc>
        <w:tc>
          <w:tcPr>
            <w:tcW w:w="1240" w:type="dxa"/>
            <w:shd w:val="clear" w:color="auto" w:fill="auto"/>
            <w:vAlign w:val="center"/>
          </w:tcPr>
          <w:p w:rsidR="007F2C60"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5,5</w:t>
            </w:r>
          </w:p>
        </w:tc>
        <w:tc>
          <w:tcPr>
            <w:tcW w:w="1174" w:type="dxa"/>
            <w:shd w:val="clear" w:color="auto" w:fill="auto"/>
            <w:vAlign w:val="center"/>
          </w:tcPr>
          <w:p w:rsidR="007F2C60"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1982</w:t>
            </w:r>
          </w:p>
        </w:tc>
        <w:tc>
          <w:tcPr>
            <w:tcW w:w="1095" w:type="dxa"/>
            <w:shd w:val="clear" w:color="auto" w:fill="auto"/>
            <w:vAlign w:val="center"/>
          </w:tcPr>
          <w:p w:rsidR="007F2C60" w:rsidRPr="00886D62" w:rsidRDefault="004C4C7A" w:rsidP="00886D62">
            <w:pPr>
              <w:spacing w:after="0" w:line="240" w:lineRule="auto"/>
              <w:jc w:val="center"/>
              <w:rPr>
                <w:rFonts w:ascii="Times New Roman" w:hAnsi="Times New Roman" w:cs="Times New Roman"/>
              </w:rPr>
            </w:pPr>
            <w:r w:rsidRPr="00886D62">
              <w:rPr>
                <w:rFonts w:ascii="Times New Roman" w:hAnsi="Times New Roman" w:cs="Times New Roman"/>
              </w:rPr>
              <w:t>-</w:t>
            </w:r>
          </w:p>
        </w:tc>
      </w:tr>
      <w:tr w:rsidR="00EC667A" w:rsidRPr="00886D62" w:rsidTr="00886D62">
        <w:trPr>
          <w:trHeight w:val="109"/>
        </w:trPr>
        <w:tc>
          <w:tcPr>
            <w:tcW w:w="527" w:type="dxa"/>
            <w:shd w:val="clear" w:color="auto" w:fill="auto"/>
            <w:vAlign w:val="center"/>
            <w:hideMark/>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3</w:t>
            </w:r>
          </w:p>
        </w:tc>
        <w:tc>
          <w:tcPr>
            <w:tcW w:w="1590" w:type="dxa"/>
            <w:shd w:val="clear" w:color="auto" w:fill="auto"/>
            <w:vAlign w:val="center"/>
          </w:tcPr>
          <w:p w:rsidR="00EC667A" w:rsidRPr="00886D62" w:rsidRDefault="0026257F" w:rsidP="00886D62">
            <w:pPr>
              <w:spacing w:after="0" w:line="240" w:lineRule="auto"/>
              <w:rPr>
                <w:rFonts w:ascii="Times New Roman" w:hAnsi="Times New Roman" w:cs="Times New Roman"/>
              </w:rPr>
            </w:pPr>
            <w:r w:rsidRPr="00886D62">
              <w:rPr>
                <w:rFonts w:ascii="Times New Roman" w:hAnsi="Times New Roman" w:cs="Times New Roman"/>
              </w:rPr>
              <w:t>д. Афонино</w:t>
            </w:r>
          </w:p>
        </w:tc>
        <w:tc>
          <w:tcPr>
            <w:tcW w:w="1158" w:type="dxa"/>
            <w:shd w:val="clear" w:color="auto" w:fill="auto"/>
            <w:vAlign w:val="center"/>
          </w:tcPr>
          <w:p w:rsidR="00EC667A" w:rsidRPr="00886D62" w:rsidRDefault="0026257F" w:rsidP="00886D62">
            <w:pPr>
              <w:spacing w:after="0" w:line="240" w:lineRule="auto"/>
              <w:jc w:val="center"/>
              <w:rPr>
                <w:rFonts w:ascii="Times New Roman" w:hAnsi="Times New Roman" w:cs="Times New Roman"/>
              </w:rPr>
            </w:pPr>
            <w:r w:rsidRPr="00886D62">
              <w:rPr>
                <w:rFonts w:ascii="Times New Roman" w:hAnsi="Times New Roman" w:cs="Times New Roman"/>
              </w:rPr>
              <w:t>176</w:t>
            </w:r>
          </w:p>
        </w:tc>
        <w:tc>
          <w:tcPr>
            <w:tcW w:w="1716" w:type="dxa"/>
            <w:shd w:val="clear" w:color="auto" w:fill="auto"/>
            <w:vAlign w:val="center"/>
          </w:tcPr>
          <w:p w:rsidR="00EC667A" w:rsidRPr="00886D62" w:rsidRDefault="007F2C60" w:rsidP="00886D62">
            <w:pPr>
              <w:spacing w:after="0" w:line="240" w:lineRule="auto"/>
              <w:rPr>
                <w:rFonts w:ascii="Times New Roman" w:hAnsi="Times New Roman" w:cs="Times New Roman"/>
              </w:rPr>
            </w:pPr>
            <w:r w:rsidRPr="00886D62">
              <w:rPr>
                <w:rFonts w:ascii="Times New Roman" w:hAnsi="Times New Roman" w:cs="Times New Roman"/>
              </w:rPr>
              <w:t>ЭЦВ 6-10-140</w:t>
            </w:r>
          </w:p>
        </w:tc>
        <w:tc>
          <w:tcPr>
            <w:tcW w:w="1244" w:type="dxa"/>
            <w:shd w:val="clear" w:color="auto" w:fill="auto"/>
            <w:vAlign w:val="center"/>
          </w:tcPr>
          <w:p w:rsidR="00EC667A"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10</w:t>
            </w:r>
          </w:p>
        </w:tc>
        <w:tc>
          <w:tcPr>
            <w:tcW w:w="1059" w:type="dxa"/>
            <w:shd w:val="clear" w:color="auto" w:fill="auto"/>
            <w:vAlign w:val="center"/>
          </w:tcPr>
          <w:p w:rsidR="00EC667A"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140</w:t>
            </w:r>
          </w:p>
        </w:tc>
        <w:tc>
          <w:tcPr>
            <w:tcW w:w="1240" w:type="dxa"/>
            <w:shd w:val="clear" w:color="auto" w:fill="auto"/>
            <w:vAlign w:val="center"/>
          </w:tcPr>
          <w:p w:rsidR="00EC667A" w:rsidRPr="00886D62" w:rsidRDefault="007F2C60" w:rsidP="00886D62">
            <w:pPr>
              <w:spacing w:after="0" w:line="240" w:lineRule="auto"/>
              <w:jc w:val="center"/>
              <w:rPr>
                <w:rFonts w:ascii="Times New Roman" w:hAnsi="Times New Roman" w:cs="Times New Roman"/>
              </w:rPr>
            </w:pPr>
            <w:r w:rsidRPr="00886D62">
              <w:rPr>
                <w:rFonts w:ascii="Times New Roman" w:hAnsi="Times New Roman" w:cs="Times New Roman"/>
              </w:rPr>
              <w:t>6,3</w:t>
            </w:r>
          </w:p>
        </w:tc>
        <w:tc>
          <w:tcPr>
            <w:tcW w:w="1174" w:type="dxa"/>
            <w:shd w:val="clear" w:color="auto" w:fill="auto"/>
            <w:vAlign w:val="center"/>
          </w:tcPr>
          <w:p w:rsidR="00EC667A" w:rsidRPr="00886D62" w:rsidRDefault="00EC667A" w:rsidP="00886D62">
            <w:pPr>
              <w:spacing w:after="0" w:line="240" w:lineRule="auto"/>
              <w:jc w:val="center"/>
              <w:rPr>
                <w:rFonts w:ascii="Times New Roman" w:hAnsi="Times New Roman" w:cs="Times New Roman"/>
              </w:rPr>
            </w:pPr>
            <w:r w:rsidRPr="00886D62">
              <w:rPr>
                <w:rFonts w:ascii="Times New Roman" w:hAnsi="Times New Roman" w:cs="Times New Roman"/>
              </w:rPr>
              <w:t>2024</w:t>
            </w:r>
          </w:p>
        </w:tc>
        <w:tc>
          <w:tcPr>
            <w:tcW w:w="1095" w:type="dxa"/>
            <w:shd w:val="clear" w:color="auto" w:fill="auto"/>
            <w:vAlign w:val="center"/>
          </w:tcPr>
          <w:p w:rsidR="00EC667A" w:rsidRPr="00886D62" w:rsidRDefault="004C4C7A" w:rsidP="00886D62">
            <w:pPr>
              <w:spacing w:after="0" w:line="240" w:lineRule="auto"/>
              <w:jc w:val="center"/>
              <w:rPr>
                <w:rFonts w:ascii="Times New Roman" w:hAnsi="Times New Roman" w:cs="Times New Roman"/>
              </w:rPr>
            </w:pPr>
            <w:r w:rsidRPr="00886D62">
              <w:rPr>
                <w:rFonts w:ascii="Times New Roman" w:hAnsi="Times New Roman" w:cs="Times New Roman"/>
              </w:rPr>
              <w:t>-</w:t>
            </w:r>
          </w:p>
        </w:tc>
      </w:tr>
    </w:tbl>
    <w:p w:rsidR="00EC667A" w:rsidRDefault="00EC667A" w:rsidP="00EC667A">
      <w:pPr>
        <w:widowControl w:val="0"/>
        <w:spacing w:after="0" w:line="360" w:lineRule="auto"/>
        <w:ind w:firstLine="567"/>
        <w:rPr>
          <w:rFonts w:ascii="Times New Roman" w:eastAsia="Times New Roman" w:hAnsi="Times New Roman" w:cs="Times New Roman"/>
          <w:b/>
          <w:bCs/>
          <w:i/>
          <w:color w:val="00000A"/>
          <w:sz w:val="20"/>
          <w:szCs w:val="20"/>
        </w:rPr>
      </w:pPr>
    </w:p>
    <w:p w:rsidR="00780779" w:rsidRDefault="008D46EC" w:rsidP="00F330A2">
      <w:pPr>
        <w:spacing w:after="0" w:line="360" w:lineRule="auto"/>
        <w:ind w:firstLine="567"/>
        <w:jc w:val="both"/>
        <w:rPr>
          <w:rFonts w:ascii="Times New Roman" w:eastAsiaTheme="minorHAnsi" w:hAnsi="Times New Roman" w:cs="Times New Roman"/>
          <w:sz w:val="24"/>
          <w:szCs w:val="24"/>
          <w:lang w:eastAsia="en-US"/>
        </w:rPr>
      </w:pPr>
      <w:r w:rsidRPr="008D46EC">
        <w:rPr>
          <w:rFonts w:ascii="Times New Roman" w:eastAsiaTheme="minorHAnsi" w:hAnsi="Times New Roman" w:cs="Times New Roman"/>
          <w:sz w:val="24"/>
          <w:szCs w:val="24"/>
          <w:lang w:eastAsia="en-US"/>
        </w:rPr>
        <w:t>Насосное оборудование представлено погружными насосами ЭЦВ, установленными на скважинах, откуда вода подается в накопительную емкость водонапорной башни</w:t>
      </w:r>
      <w:r w:rsidR="003B248B">
        <w:rPr>
          <w:rFonts w:ascii="Times New Roman" w:eastAsiaTheme="minorHAnsi" w:hAnsi="Times New Roman" w:cs="Times New Roman"/>
          <w:sz w:val="24"/>
          <w:szCs w:val="24"/>
          <w:lang w:eastAsia="en-US"/>
        </w:rPr>
        <w:t xml:space="preserve">. </w:t>
      </w:r>
      <w:r w:rsidRPr="008D46EC">
        <w:rPr>
          <w:rFonts w:ascii="Times New Roman" w:eastAsiaTheme="minorHAnsi" w:hAnsi="Times New Roman" w:cs="Times New Roman"/>
          <w:sz w:val="24"/>
          <w:szCs w:val="24"/>
          <w:lang w:eastAsia="en-US"/>
        </w:rPr>
        <w:t>Информация о степени изношенности насосного оборудования отсутствует.</w:t>
      </w:r>
    </w:p>
    <w:p w:rsidR="008D46EC" w:rsidRPr="00D623F4" w:rsidRDefault="008D46EC" w:rsidP="00780779">
      <w:pPr>
        <w:spacing w:line="360" w:lineRule="auto"/>
        <w:ind w:firstLine="567"/>
        <w:jc w:val="center"/>
        <w:rPr>
          <w:rFonts w:eastAsiaTheme="minorHAnsi"/>
          <w:sz w:val="24"/>
          <w:szCs w:val="24"/>
          <w:lang w:eastAsia="en-US"/>
        </w:rPr>
      </w:pPr>
      <w:r w:rsidRPr="00D623F4">
        <w:rPr>
          <w:rFonts w:eastAsiaTheme="minorHAnsi"/>
          <w:noProof/>
          <w:sz w:val="24"/>
          <w:szCs w:val="24"/>
        </w:rPr>
        <w:drawing>
          <wp:inline distT="0" distB="0" distL="0" distR="0">
            <wp:extent cx="4057650" cy="3848100"/>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4057650" cy="3848100"/>
                    </a:xfrm>
                    <a:prstGeom prst="rect">
                      <a:avLst/>
                    </a:prstGeom>
                  </pic:spPr>
                </pic:pic>
              </a:graphicData>
            </a:graphic>
          </wp:inline>
        </w:drawing>
      </w:r>
    </w:p>
    <w:p w:rsidR="008D46EC" w:rsidRDefault="008D46EC" w:rsidP="00B34DEB">
      <w:pPr>
        <w:spacing w:after="0"/>
        <w:jc w:val="center"/>
        <w:rPr>
          <w:rFonts w:ascii="Times New Roman" w:eastAsiaTheme="minorHAnsi" w:hAnsi="Times New Roman" w:cs="Times New Roman"/>
          <w:b/>
          <w:i/>
          <w:sz w:val="20"/>
          <w:szCs w:val="24"/>
          <w:lang w:eastAsia="en-US"/>
        </w:rPr>
      </w:pPr>
      <w:r w:rsidRPr="00B34DEB">
        <w:rPr>
          <w:rFonts w:ascii="Times New Roman" w:eastAsiaTheme="minorHAnsi" w:hAnsi="Times New Roman" w:cs="Times New Roman"/>
          <w:b/>
          <w:i/>
          <w:sz w:val="20"/>
          <w:szCs w:val="24"/>
          <w:lang w:eastAsia="en-US"/>
        </w:rPr>
        <w:t xml:space="preserve">Рисунок </w:t>
      </w:r>
      <w:r w:rsidR="00780779">
        <w:rPr>
          <w:rFonts w:ascii="Times New Roman" w:eastAsiaTheme="minorHAnsi" w:hAnsi="Times New Roman" w:cs="Times New Roman"/>
          <w:b/>
          <w:i/>
          <w:sz w:val="20"/>
          <w:szCs w:val="24"/>
          <w:lang w:eastAsia="en-US"/>
        </w:rPr>
        <w:t xml:space="preserve">3 </w:t>
      </w:r>
      <w:r w:rsidR="00B34DEB" w:rsidRPr="00B34DEB">
        <w:rPr>
          <w:rFonts w:ascii="Times New Roman" w:eastAsiaTheme="minorHAnsi" w:hAnsi="Times New Roman" w:cs="Times New Roman"/>
          <w:b/>
          <w:i/>
          <w:sz w:val="20"/>
          <w:szCs w:val="24"/>
          <w:lang w:eastAsia="en-US"/>
        </w:rPr>
        <w:t xml:space="preserve">– Схема водозаборного сооружения с погружным </w:t>
      </w:r>
      <w:r w:rsidRPr="00B34DEB">
        <w:rPr>
          <w:rFonts w:ascii="Times New Roman" w:eastAsiaTheme="minorHAnsi" w:hAnsi="Times New Roman" w:cs="Times New Roman"/>
          <w:b/>
          <w:i/>
          <w:sz w:val="20"/>
          <w:szCs w:val="24"/>
          <w:lang w:eastAsia="en-US"/>
        </w:rPr>
        <w:t>насос</w:t>
      </w:r>
      <w:r w:rsidR="00B34DEB" w:rsidRPr="00B34DEB">
        <w:rPr>
          <w:rFonts w:ascii="Times New Roman" w:eastAsiaTheme="minorHAnsi" w:hAnsi="Times New Roman" w:cs="Times New Roman"/>
          <w:b/>
          <w:i/>
          <w:sz w:val="20"/>
          <w:szCs w:val="24"/>
          <w:lang w:eastAsia="en-US"/>
        </w:rPr>
        <w:t xml:space="preserve">ом </w:t>
      </w:r>
      <w:r w:rsidRPr="00B34DEB">
        <w:rPr>
          <w:rFonts w:ascii="Times New Roman" w:eastAsiaTheme="minorHAnsi" w:hAnsi="Times New Roman" w:cs="Times New Roman"/>
          <w:b/>
          <w:i/>
          <w:sz w:val="20"/>
          <w:szCs w:val="24"/>
          <w:lang w:eastAsia="en-US"/>
        </w:rPr>
        <w:t>ЭЦВ</w:t>
      </w:r>
      <w:r w:rsidR="00B34DEB" w:rsidRPr="00B34DEB">
        <w:rPr>
          <w:rFonts w:ascii="Times New Roman" w:eastAsiaTheme="minorHAnsi" w:hAnsi="Times New Roman" w:cs="Times New Roman"/>
          <w:b/>
          <w:i/>
          <w:sz w:val="20"/>
          <w:szCs w:val="24"/>
          <w:lang w:eastAsia="en-US"/>
        </w:rPr>
        <w:t>.</w:t>
      </w:r>
    </w:p>
    <w:p w:rsidR="00B34DEB" w:rsidRDefault="00B34DEB" w:rsidP="00B34DEB">
      <w:pPr>
        <w:spacing w:after="0"/>
        <w:jc w:val="center"/>
        <w:rPr>
          <w:rFonts w:ascii="Times New Roman" w:eastAsiaTheme="minorHAnsi" w:hAnsi="Times New Roman" w:cs="Times New Roman"/>
          <w:b/>
          <w:i/>
          <w:sz w:val="20"/>
          <w:szCs w:val="24"/>
          <w:lang w:eastAsia="en-US"/>
        </w:rPr>
      </w:pPr>
    </w:p>
    <w:p w:rsidR="00034541" w:rsidRPr="00034541" w:rsidRDefault="00034541" w:rsidP="00770E2C">
      <w:pPr>
        <w:spacing w:after="0" w:line="360" w:lineRule="auto"/>
        <w:ind w:firstLine="567"/>
        <w:jc w:val="both"/>
        <w:rPr>
          <w:rFonts w:ascii="Times New Roman" w:hAnsi="Times New Roman" w:cs="Times New Roman"/>
          <w:i/>
          <w:sz w:val="24"/>
          <w:szCs w:val="24"/>
        </w:rPr>
      </w:pPr>
      <w:r w:rsidRPr="00034541">
        <w:rPr>
          <w:rFonts w:ascii="Times New Roman" w:hAnsi="Times New Roman" w:cs="Times New Roman"/>
          <w:i/>
          <w:sz w:val="24"/>
          <w:szCs w:val="24"/>
        </w:rPr>
        <w:t>1.1.4.2.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rsidR="00034541" w:rsidRDefault="00034541" w:rsidP="00770E2C">
      <w:pPr>
        <w:spacing w:after="0" w:line="360" w:lineRule="auto"/>
        <w:ind w:firstLine="567"/>
        <w:jc w:val="both"/>
        <w:rPr>
          <w:rFonts w:ascii="Times New Roman" w:hAnsi="Times New Roman" w:cs="Times New Roman"/>
          <w:sz w:val="24"/>
          <w:szCs w:val="24"/>
        </w:rPr>
      </w:pPr>
      <w:r w:rsidRPr="00034541">
        <w:rPr>
          <w:rFonts w:ascii="Times New Roman" w:hAnsi="Times New Roman" w:cs="Times New Roman"/>
          <w:sz w:val="24"/>
          <w:szCs w:val="24"/>
        </w:rPr>
        <w:t xml:space="preserve">В результате проведенного анализа системы водоснабжения установлено, что в настоящее время системы очистки </w:t>
      </w:r>
      <w:r>
        <w:rPr>
          <w:rFonts w:ascii="Times New Roman" w:hAnsi="Times New Roman" w:cs="Times New Roman"/>
          <w:sz w:val="24"/>
          <w:szCs w:val="24"/>
        </w:rPr>
        <w:t xml:space="preserve">и обеззараживания </w:t>
      </w:r>
      <w:r w:rsidRPr="00034541">
        <w:rPr>
          <w:rFonts w:ascii="Times New Roman" w:hAnsi="Times New Roman" w:cs="Times New Roman"/>
          <w:sz w:val="24"/>
          <w:szCs w:val="24"/>
        </w:rPr>
        <w:t>воды отсутствуют.</w:t>
      </w:r>
    </w:p>
    <w:p w:rsidR="00034541" w:rsidRDefault="00034541" w:rsidP="00F55DF0">
      <w:pPr>
        <w:spacing w:after="0" w:line="240" w:lineRule="auto"/>
        <w:ind w:firstLine="567"/>
        <w:jc w:val="both"/>
        <w:rPr>
          <w:rFonts w:ascii="Times New Roman" w:hAnsi="Times New Roman" w:cs="Times New Roman"/>
          <w:sz w:val="24"/>
          <w:szCs w:val="24"/>
        </w:rPr>
      </w:pPr>
    </w:p>
    <w:p w:rsidR="00EF566B" w:rsidRDefault="00EF566B" w:rsidP="00F55DF0">
      <w:pPr>
        <w:spacing w:after="0" w:line="240" w:lineRule="auto"/>
        <w:ind w:firstLine="567"/>
        <w:jc w:val="both"/>
        <w:rPr>
          <w:rFonts w:ascii="Times New Roman" w:hAnsi="Times New Roman" w:cs="Times New Roman"/>
          <w:sz w:val="24"/>
          <w:szCs w:val="24"/>
        </w:rPr>
      </w:pPr>
    </w:p>
    <w:p w:rsidR="00F330A2" w:rsidRDefault="00F330A2" w:rsidP="00F55DF0">
      <w:pPr>
        <w:spacing w:after="0" w:line="240" w:lineRule="auto"/>
        <w:ind w:firstLine="567"/>
        <w:jc w:val="both"/>
        <w:rPr>
          <w:rFonts w:ascii="Times New Roman" w:hAnsi="Times New Roman" w:cs="Times New Roman"/>
          <w:sz w:val="24"/>
          <w:szCs w:val="24"/>
        </w:rPr>
      </w:pPr>
    </w:p>
    <w:p w:rsidR="00034541" w:rsidRPr="00034541" w:rsidRDefault="00034541" w:rsidP="00770E2C">
      <w:pPr>
        <w:tabs>
          <w:tab w:val="left" w:pos="1701"/>
        </w:tabs>
        <w:spacing w:after="0" w:line="360" w:lineRule="auto"/>
        <w:ind w:firstLine="567"/>
        <w:jc w:val="both"/>
        <w:rPr>
          <w:rFonts w:ascii="Times New Roman" w:hAnsi="Times New Roman" w:cs="Times New Roman"/>
          <w:i/>
          <w:sz w:val="24"/>
          <w:szCs w:val="24"/>
        </w:rPr>
      </w:pPr>
      <w:r w:rsidRPr="00034541">
        <w:rPr>
          <w:rFonts w:ascii="Times New Roman" w:hAnsi="Times New Roman" w:cs="Times New Roman"/>
          <w:i/>
          <w:sz w:val="24"/>
          <w:szCs w:val="24"/>
        </w:rPr>
        <w:lastRenderedPageBreak/>
        <w:t>1.1.4.3.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p>
    <w:p w:rsidR="00034541" w:rsidRPr="00034541" w:rsidRDefault="00034541" w:rsidP="00770E2C">
      <w:pPr>
        <w:spacing w:after="0" w:line="360" w:lineRule="auto"/>
        <w:ind w:firstLine="567"/>
        <w:jc w:val="both"/>
        <w:rPr>
          <w:rFonts w:ascii="Times New Roman" w:hAnsi="Times New Roman" w:cs="Times New Roman"/>
          <w:sz w:val="24"/>
          <w:szCs w:val="24"/>
        </w:rPr>
      </w:pPr>
      <w:r w:rsidRPr="00034541">
        <w:rPr>
          <w:rFonts w:ascii="Times New Roman" w:hAnsi="Times New Roman" w:cs="Times New Roman"/>
          <w:sz w:val="24"/>
          <w:szCs w:val="24"/>
        </w:rPr>
        <w:t xml:space="preserve">В результате проведенного анализа системы водоснабжения установлено, что в настоящее время на территории </w:t>
      </w:r>
      <w:r>
        <w:rPr>
          <w:rFonts w:ascii="Times New Roman" w:hAnsi="Times New Roman" w:cs="Times New Roman"/>
          <w:sz w:val="24"/>
          <w:szCs w:val="24"/>
        </w:rPr>
        <w:t xml:space="preserve">Сергеевского сельского поселения </w:t>
      </w:r>
      <w:r w:rsidRPr="00034541">
        <w:rPr>
          <w:rFonts w:ascii="Times New Roman" w:hAnsi="Times New Roman" w:cs="Times New Roman"/>
          <w:sz w:val="24"/>
          <w:szCs w:val="24"/>
        </w:rPr>
        <w:t>насосные централизованные станции отсутствуют.</w:t>
      </w:r>
    </w:p>
    <w:p w:rsidR="00034541" w:rsidRPr="00034541" w:rsidRDefault="00034541" w:rsidP="00770E2C">
      <w:pPr>
        <w:spacing w:after="0" w:line="360" w:lineRule="auto"/>
        <w:ind w:firstLine="567"/>
        <w:jc w:val="both"/>
        <w:rPr>
          <w:rFonts w:ascii="Times New Roman" w:hAnsi="Times New Roman" w:cs="Times New Roman"/>
          <w:i/>
          <w:sz w:val="24"/>
          <w:szCs w:val="24"/>
        </w:rPr>
      </w:pPr>
      <w:r w:rsidRPr="00034541">
        <w:rPr>
          <w:rFonts w:ascii="Times New Roman" w:hAnsi="Times New Roman" w:cs="Times New Roman"/>
          <w:i/>
          <w:sz w:val="24"/>
          <w:szCs w:val="24"/>
        </w:rPr>
        <w:t>1.1.4.4.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034541" w:rsidRDefault="00034541" w:rsidP="00770E2C">
      <w:pPr>
        <w:spacing w:after="0" w:line="360" w:lineRule="auto"/>
        <w:ind w:firstLine="567"/>
        <w:jc w:val="both"/>
        <w:rPr>
          <w:rFonts w:ascii="Times New Roman" w:hAnsi="Times New Roman" w:cs="Times New Roman"/>
          <w:sz w:val="24"/>
          <w:szCs w:val="24"/>
        </w:rPr>
      </w:pPr>
      <w:r w:rsidRPr="00034541">
        <w:rPr>
          <w:rFonts w:ascii="Times New Roman" w:hAnsi="Times New Roman" w:cs="Times New Roman"/>
          <w:sz w:val="24"/>
          <w:szCs w:val="24"/>
        </w:rPr>
        <w:t xml:space="preserve">Хозяйственно-питьевое водоснабжение осуществляется </w:t>
      </w:r>
      <w:r>
        <w:rPr>
          <w:rFonts w:ascii="Times New Roman" w:hAnsi="Times New Roman" w:cs="Times New Roman"/>
          <w:sz w:val="24"/>
          <w:szCs w:val="24"/>
        </w:rPr>
        <w:t xml:space="preserve">по водопроводным сетям, расположенным в сельской местности. </w:t>
      </w:r>
      <w:r w:rsidRPr="00034541">
        <w:rPr>
          <w:rFonts w:ascii="Times New Roman" w:hAnsi="Times New Roman" w:cs="Times New Roman"/>
          <w:sz w:val="24"/>
          <w:szCs w:val="24"/>
        </w:rPr>
        <w:t>Надежность системы водоснабжения</w:t>
      </w:r>
      <w:r>
        <w:rPr>
          <w:rFonts w:ascii="Times New Roman" w:hAnsi="Times New Roman" w:cs="Times New Roman"/>
          <w:sz w:val="24"/>
          <w:szCs w:val="24"/>
        </w:rPr>
        <w:t xml:space="preserve"> Сергеевского сельского поселения х</w:t>
      </w:r>
      <w:r w:rsidRPr="00034541">
        <w:rPr>
          <w:rFonts w:ascii="Times New Roman" w:hAnsi="Times New Roman" w:cs="Times New Roman"/>
          <w:sz w:val="24"/>
          <w:szCs w:val="24"/>
        </w:rPr>
        <w:t xml:space="preserve">арактеризуется как удовлетворительная. </w:t>
      </w:r>
    </w:p>
    <w:p w:rsidR="00034541" w:rsidRPr="00034541" w:rsidRDefault="00034541" w:rsidP="00770E2C">
      <w:pPr>
        <w:spacing w:after="0" w:line="360" w:lineRule="auto"/>
        <w:ind w:firstLine="567"/>
        <w:jc w:val="both"/>
        <w:rPr>
          <w:rFonts w:ascii="Times New Roman" w:hAnsi="Times New Roman" w:cs="Times New Roman"/>
          <w:sz w:val="24"/>
          <w:szCs w:val="24"/>
        </w:rPr>
      </w:pPr>
      <w:r w:rsidRPr="00034541">
        <w:rPr>
          <w:rFonts w:ascii="Times New Roman" w:hAnsi="Times New Roman" w:cs="Times New Roman"/>
          <w:sz w:val="24"/>
          <w:szCs w:val="24"/>
        </w:rPr>
        <w:t xml:space="preserve">Для профилактики возникновения аварий и утечек на сетях водопровода и для уменьшения объемов потерь необходимо проводить своевременную замену запорно-регулирующей арматуры и водопроводных сетей с истекшим эксплуатационным ресурсом. Запорно-регулирующая арматура необходима для локализации аварийных участков водопровода и отключения наименьшего числа жителей и промышленных предприятий при производстве аварийно-восстановительных работ. </w:t>
      </w:r>
    </w:p>
    <w:p w:rsidR="00034541" w:rsidRPr="00034541" w:rsidRDefault="00034541" w:rsidP="00770E2C">
      <w:pPr>
        <w:spacing w:after="0" w:line="360" w:lineRule="auto"/>
        <w:ind w:firstLine="567"/>
        <w:jc w:val="both"/>
        <w:rPr>
          <w:rFonts w:ascii="Times New Roman" w:hAnsi="Times New Roman" w:cs="Times New Roman"/>
          <w:sz w:val="24"/>
          <w:szCs w:val="24"/>
        </w:rPr>
      </w:pPr>
      <w:r w:rsidRPr="00034541">
        <w:rPr>
          <w:rFonts w:ascii="Times New Roman" w:hAnsi="Times New Roman" w:cs="Times New Roman"/>
          <w:sz w:val="24"/>
          <w:szCs w:val="24"/>
        </w:rPr>
        <w:t xml:space="preserve">Необходимо проводить замены стальных и чугунных трубопроводов на полиэтиленовые. 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 На них не образуются различного рода отложения (химические и биологические), 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металлических, поэтому операции погрузки-выгрузки и перевозки обходятся дешевле и не требуют применения тяжелой техники, они удобны в монтаже. Благодаря их относительно малой массе и достаточной гибкости можно проводить замены старых трубопроводов полиэтиленовыми трубами бестраншейными способами. </w:t>
      </w:r>
    </w:p>
    <w:p w:rsidR="001B1725" w:rsidRDefault="001B1725" w:rsidP="00770E2C">
      <w:pPr>
        <w:spacing w:after="0" w:line="360" w:lineRule="auto"/>
        <w:ind w:firstLine="567"/>
        <w:jc w:val="both"/>
        <w:rPr>
          <w:rFonts w:ascii="Times New Roman" w:hAnsi="Times New Roman" w:cs="Times New Roman"/>
          <w:sz w:val="24"/>
          <w:szCs w:val="24"/>
        </w:rPr>
      </w:pPr>
    </w:p>
    <w:p w:rsidR="001B1725" w:rsidRDefault="001B1725" w:rsidP="00770E2C">
      <w:pPr>
        <w:spacing w:after="0" w:line="360" w:lineRule="auto"/>
        <w:ind w:firstLine="567"/>
        <w:jc w:val="both"/>
        <w:rPr>
          <w:rFonts w:ascii="Times New Roman" w:hAnsi="Times New Roman" w:cs="Times New Roman"/>
          <w:sz w:val="24"/>
          <w:szCs w:val="24"/>
        </w:rPr>
      </w:pPr>
    </w:p>
    <w:p w:rsidR="00034541" w:rsidRPr="00D060D5" w:rsidRDefault="00034541" w:rsidP="00770E2C">
      <w:pPr>
        <w:spacing w:after="0" w:line="360" w:lineRule="auto"/>
        <w:ind w:firstLine="567"/>
        <w:jc w:val="both"/>
        <w:rPr>
          <w:rFonts w:ascii="Times New Roman" w:hAnsi="Times New Roman" w:cs="Times New Roman"/>
          <w:sz w:val="24"/>
          <w:szCs w:val="24"/>
        </w:rPr>
      </w:pPr>
      <w:r w:rsidRPr="00D060D5">
        <w:rPr>
          <w:rFonts w:ascii="Times New Roman" w:hAnsi="Times New Roman" w:cs="Times New Roman"/>
          <w:sz w:val="24"/>
          <w:szCs w:val="24"/>
        </w:rPr>
        <w:lastRenderedPageBreak/>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w:t>
      </w:r>
    </w:p>
    <w:p w:rsidR="00034541" w:rsidRPr="00D060D5" w:rsidRDefault="00034541" w:rsidP="00770E2C">
      <w:pPr>
        <w:spacing w:after="0" w:line="360" w:lineRule="auto"/>
        <w:ind w:firstLine="567"/>
        <w:jc w:val="both"/>
        <w:rPr>
          <w:rFonts w:ascii="Times New Roman" w:hAnsi="Times New Roman" w:cs="Times New Roman"/>
          <w:sz w:val="24"/>
          <w:szCs w:val="24"/>
        </w:rPr>
      </w:pPr>
      <w:r w:rsidRPr="00D060D5">
        <w:rPr>
          <w:rFonts w:ascii="Times New Roman" w:hAnsi="Times New Roman" w:cs="Times New Roman"/>
          <w:sz w:val="24"/>
          <w:szCs w:val="24"/>
        </w:rPr>
        <w:t>Для обеспечения качества воды в процессе ее транспортировки производится постоянный мониторинг на соответствие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0343D2" w:rsidRPr="00D060D5" w:rsidRDefault="000343D2" w:rsidP="00E437F3">
      <w:pPr>
        <w:autoSpaceDE w:val="0"/>
        <w:autoSpaceDN w:val="0"/>
        <w:spacing w:after="0" w:line="360" w:lineRule="auto"/>
        <w:ind w:firstLine="567"/>
        <w:jc w:val="both"/>
        <w:rPr>
          <w:rFonts w:ascii="Times New Roman" w:eastAsia="Calibri" w:hAnsi="Times New Roman" w:cs="Times New Roman"/>
          <w:sz w:val="24"/>
          <w:szCs w:val="24"/>
          <w:lang w:eastAsia="en-US"/>
        </w:rPr>
      </w:pPr>
      <w:r w:rsidRPr="00D060D5">
        <w:rPr>
          <w:rFonts w:ascii="Times New Roman" w:eastAsia="Calibri" w:hAnsi="Times New Roman" w:cs="Times New Roman"/>
          <w:sz w:val="24"/>
          <w:szCs w:val="24"/>
          <w:lang w:eastAsia="en-US"/>
        </w:rPr>
        <w:t>Производственный контроль качества поднятой воды на скважинах и питьевой воды осуществляется испытательной лабораторией ФГУЗ «Центр гигиены и</w:t>
      </w:r>
      <w:r w:rsidR="00440F2B" w:rsidRPr="00D060D5">
        <w:rPr>
          <w:rFonts w:ascii="Times New Roman" w:eastAsia="Calibri" w:hAnsi="Times New Roman" w:cs="Times New Roman"/>
          <w:sz w:val="24"/>
          <w:szCs w:val="24"/>
          <w:lang w:eastAsia="en-US"/>
        </w:rPr>
        <w:t xml:space="preserve"> </w:t>
      </w:r>
      <w:r w:rsidRPr="00D060D5">
        <w:rPr>
          <w:rFonts w:ascii="Times New Roman" w:eastAsia="Calibri" w:hAnsi="Times New Roman" w:cs="Times New Roman"/>
          <w:sz w:val="24"/>
          <w:szCs w:val="24"/>
          <w:lang w:eastAsia="en-US"/>
        </w:rPr>
        <w:t>эпидемиологии в Брянской области» в Жуковском, Клетнянском, Дубровском и Рогнединском районах.</w:t>
      </w:r>
      <w:r w:rsidR="00E437F3" w:rsidRPr="00D060D5">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Контроль проводится на основании разработанных, утвержденных и согласованных в установленном порядке рабочих программ исследования воды источников, обработанной питьевой воды и</w:t>
      </w:r>
      <w:r w:rsidR="00E437F3" w:rsidRPr="00D060D5">
        <w:rPr>
          <w:rFonts w:ascii="Times New Roman" w:eastAsia="Calibri" w:hAnsi="Times New Roman" w:cs="Times New Roman"/>
          <w:sz w:val="24"/>
          <w:szCs w:val="24"/>
          <w:lang w:eastAsia="en-US"/>
        </w:rPr>
        <w:t xml:space="preserve"> воды </w:t>
      </w:r>
      <w:r w:rsidR="00440F2B" w:rsidRPr="00D060D5">
        <w:rPr>
          <w:rFonts w:ascii="Times New Roman" w:eastAsia="Calibri" w:hAnsi="Times New Roman" w:cs="Times New Roman"/>
          <w:sz w:val="24"/>
          <w:szCs w:val="24"/>
          <w:lang w:eastAsia="en-US"/>
        </w:rPr>
        <w:t>в</w:t>
      </w:r>
      <w:r w:rsidR="00D060D5" w:rsidRPr="00D060D5">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распределительной</w:t>
      </w:r>
      <w:r w:rsidR="003C73F7">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сети</w:t>
      </w:r>
      <w:r w:rsidR="00E437F3" w:rsidRPr="00D060D5">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по</w:t>
      </w:r>
      <w:r w:rsidR="003C73F7">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каждому</w:t>
      </w:r>
      <w:r w:rsidR="003C73F7">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водозабору</w:t>
      </w:r>
      <w:r w:rsidR="00BD7287">
        <w:rPr>
          <w:rFonts w:ascii="Times New Roman" w:eastAsia="Calibri" w:hAnsi="Times New Roman" w:cs="Times New Roman"/>
          <w:sz w:val="24"/>
          <w:szCs w:val="24"/>
          <w:lang w:eastAsia="en-US"/>
        </w:rPr>
        <w:t xml:space="preserve"> </w:t>
      </w:r>
      <w:r w:rsidR="00440F2B" w:rsidRPr="00D060D5">
        <w:rPr>
          <w:rFonts w:ascii="Times New Roman" w:eastAsia="Calibri" w:hAnsi="Times New Roman" w:cs="Times New Roman"/>
          <w:sz w:val="24"/>
          <w:szCs w:val="24"/>
          <w:lang w:eastAsia="en-US"/>
        </w:rPr>
        <w:t>отдельно.</w:t>
      </w:r>
    </w:p>
    <w:p w:rsidR="00440F2B" w:rsidRPr="00D060D5" w:rsidRDefault="00440F2B" w:rsidP="00E437F3">
      <w:pPr>
        <w:spacing w:after="0" w:line="360" w:lineRule="auto"/>
        <w:ind w:firstLine="567"/>
        <w:jc w:val="both"/>
        <w:rPr>
          <w:rFonts w:ascii="Times New Roman" w:hAnsi="Times New Roman" w:cs="Times New Roman"/>
          <w:sz w:val="24"/>
          <w:szCs w:val="24"/>
        </w:rPr>
      </w:pPr>
      <w:r w:rsidRPr="00D060D5">
        <w:rPr>
          <w:rFonts w:ascii="Times New Roman" w:hAnsi="Times New Roman" w:cs="Times New Roman"/>
          <w:sz w:val="24"/>
          <w:szCs w:val="24"/>
        </w:rPr>
        <w:t>Источники водоснабжения на территории Сергеевского сельского поселения обладают водой питьевого качества, не требующей</w:t>
      </w:r>
      <w:r w:rsidR="00E437F3" w:rsidRPr="00D060D5">
        <w:rPr>
          <w:rFonts w:ascii="Times New Roman" w:hAnsi="Times New Roman" w:cs="Times New Roman"/>
          <w:sz w:val="24"/>
          <w:szCs w:val="24"/>
        </w:rPr>
        <w:t xml:space="preserve"> </w:t>
      </w:r>
      <w:r w:rsidRPr="00D060D5">
        <w:rPr>
          <w:rFonts w:ascii="Times New Roman" w:hAnsi="Times New Roman" w:cs="Times New Roman"/>
          <w:sz w:val="24"/>
          <w:szCs w:val="24"/>
        </w:rPr>
        <w:t>сложных</w:t>
      </w:r>
      <w:r w:rsidR="00E437F3" w:rsidRPr="00D060D5">
        <w:rPr>
          <w:rFonts w:ascii="Times New Roman" w:hAnsi="Times New Roman" w:cs="Times New Roman"/>
          <w:sz w:val="24"/>
          <w:szCs w:val="24"/>
        </w:rPr>
        <w:t xml:space="preserve"> </w:t>
      </w:r>
      <w:r w:rsidRPr="00D060D5">
        <w:rPr>
          <w:rFonts w:ascii="Times New Roman" w:hAnsi="Times New Roman" w:cs="Times New Roman"/>
          <w:sz w:val="24"/>
          <w:szCs w:val="24"/>
        </w:rPr>
        <w:t>водоочистных</w:t>
      </w:r>
      <w:r w:rsidR="00E437F3" w:rsidRPr="00D060D5">
        <w:rPr>
          <w:rFonts w:ascii="Times New Roman" w:hAnsi="Times New Roman" w:cs="Times New Roman"/>
          <w:sz w:val="24"/>
          <w:szCs w:val="24"/>
        </w:rPr>
        <w:t xml:space="preserve"> и</w:t>
      </w:r>
      <w:r w:rsidRPr="00D060D5">
        <w:rPr>
          <w:rFonts w:ascii="Times New Roman" w:hAnsi="Times New Roman" w:cs="Times New Roman"/>
          <w:sz w:val="24"/>
          <w:szCs w:val="24"/>
        </w:rPr>
        <w:t xml:space="preserve"> водоподготовительных сооружений</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для</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достижения</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качества</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воды</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 xml:space="preserve">соответствующего </w:t>
      </w:r>
      <w:r w:rsidR="00E437F3" w:rsidRPr="00D060D5">
        <w:rPr>
          <w:rFonts w:ascii="Times New Roman" w:hAnsi="Times New Roman" w:cs="Times New Roman"/>
          <w:sz w:val="24"/>
          <w:szCs w:val="24"/>
        </w:rPr>
        <w:t xml:space="preserve">СанПиН 2.1.3684-21. </w:t>
      </w:r>
      <w:r w:rsidRPr="00D060D5">
        <w:rPr>
          <w:rFonts w:ascii="Times New Roman" w:hAnsi="Times New Roman" w:cs="Times New Roman"/>
          <w:sz w:val="24"/>
          <w:szCs w:val="24"/>
        </w:rPr>
        <w:t>По этой</w:t>
      </w:r>
      <w:r w:rsidR="00D060D5">
        <w:rPr>
          <w:rFonts w:ascii="Times New Roman" w:hAnsi="Times New Roman" w:cs="Times New Roman"/>
          <w:sz w:val="24"/>
          <w:szCs w:val="24"/>
        </w:rPr>
        <w:t xml:space="preserve"> </w:t>
      </w:r>
      <w:r w:rsidRPr="00D060D5">
        <w:rPr>
          <w:rFonts w:ascii="Times New Roman" w:hAnsi="Times New Roman" w:cs="Times New Roman"/>
          <w:sz w:val="24"/>
          <w:szCs w:val="24"/>
        </w:rPr>
        <w:t>причине</w:t>
      </w:r>
      <w:r w:rsidR="00E437F3" w:rsidRPr="00D060D5">
        <w:rPr>
          <w:rFonts w:ascii="Times New Roman" w:hAnsi="Times New Roman" w:cs="Times New Roman"/>
          <w:sz w:val="24"/>
          <w:szCs w:val="24"/>
        </w:rPr>
        <w:t xml:space="preserve"> </w:t>
      </w:r>
      <w:r w:rsidRPr="00D060D5">
        <w:rPr>
          <w:rFonts w:ascii="Times New Roman" w:hAnsi="Times New Roman" w:cs="Times New Roman"/>
          <w:sz w:val="24"/>
          <w:szCs w:val="24"/>
        </w:rPr>
        <w:t>в</w:t>
      </w:r>
      <w:r w:rsidR="00D060D5">
        <w:rPr>
          <w:rFonts w:ascii="Times New Roman" w:hAnsi="Times New Roman" w:cs="Times New Roman"/>
          <w:sz w:val="24"/>
          <w:szCs w:val="24"/>
        </w:rPr>
        <w:t xml:space="preserve"> </w:t>
      </w:r>
      <w:r w:rsidRPr="00D060D5">
        <w:rPr>
          <w:rFonts w:ascii="Times New Roman" w:hAnsi="Times New Roman" w:cs="Times New Roman"/>
          <w:sz w:val="24"/>
          <w:szCs w:val="24"/>
        </w:rPr>
        <w:t>системах</w:t>
      </w:r>
      <w:r w:rsidR="00BD7287">
        <w:rPr>
          <w:rFonts w:ascii="Times New Roman" w:hAnsi="Times New Roman" w:cs="Times New Roman"/>
          <w:sz w:val="24"/>
          <w:szCs w:val="24"/>
        </w:rPr>
        <w:t xml:space="preserve"> </w:t>
      </w:r>
      <w:r w:rsidRPr="00D060D5">
        <w:rPr>
          <w:rFonts w:ascii="Times New Roman" w:hAnsi="Times New Roman" w:cs="Times New Roman"/>
          <w:sz w:val="24"/>
          <w:szCs w:val="24"/>
        </w:rPr>
        <w:t>водоснабжения</w:t>
      </w:r>
      <w:r w:rsidR="00BD7287">
        <w:rPr>
          <w:rFonts w:ascii="Times New Roman" w:hAnsi="Times New Roman" w:cs="Times New Roman"/>
          <w:sz w:val="24"/>
          <w:szCs w:val="24"/>
        </w:rPr>
        <w:t xml:space="preserve"> </w:t>
      </w:r>
      <w:r w:rsidRPr="00D060D5">
        <w:rPr>
          <w:rFonts w:ascii="Times New Roman" w:hAnsi="Times New Roman" w:cs="Times New Roman"/>
          <w:sz w:val="24"/>
          <w:szCs w:val="24"/>
        </w:rPr>
        <w:t>на</w:t>
      </w:r>
      <w:r w:rsidR="00BD7287">
        <w:rPr>
          <w:rFonts w:ascii="Times New Roman" w:hAnsi="Times New Roman" w:cs="Times New Roman"/>
          <w:sz w:val="24"/>
          <w:szCs w:val="24"/>
        </w:rPr>
        <w:t xml:space="preserve"> </w:t>
      </w:r>
      <w:r w:rsidRPr="00D060D5">
        <w:rPr>
          <w:rFonts w:ascii="Times New Roman" w:hAnsi="Times New Roman" w:cs="Times New Roman"/>
          <w:sz w:val="24"/>
          <w:szCs w:val="24"/>
        </w:rPr>
        <w:t>территории</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Сергеевского сельского поселения</w:t>
      </w:r>
      <w:r w:rsidR="0091071A">
        <w:rPr>
          <w:rFonts w:ascii="Times New Roman" w:hAnsi="Times New Roman" w:cs="Times New Roman"/>
          <w:sz w:val="24"/>
          <w:szCs w:val="24"/>
        </w:rPr>
        <w:t xml:space="preserve">, </w:t>
      </w:r>
      <w:r w:rsidRPr="00D060D5">
        <w:rPr>
          <w:rFonts w:ascii="Times New Roman" w:hAnsi="Times New Roman" w:cs="Times New Roman"/>
          <w:sz w:val="24"/>
          <w:szCs w:val="24"/>
        </w:rPr>
        <w:t xml:space="preserve">отсутствуют водоочистные сооружения. </w:t>
      </w:r>
    </w:p>
    <w:p w:rsidR="00770E2C" w:rsidRPr="00D060D5" w:rsidRDefault="00770E2C" w:rsidP="00E437F3">
      <w:pPr>
        <w:autoSpaceDE w:val="0"/>
        <w:autoSpaceDN w:val="0"/>
        <w:spacing w:after="0" w:line="360" w:lineRule="auto"/>
        <w:ind w:firstLine="567"/>
        <w:jc w:val="both"/>
        <w:rPr>
          <w:rFonts w:ascii="Times New Roman" w:eastAsia="Calibri" w:hAnsi="Times New Roman" w:cs="Times New Roman"/>
          <w:b/>
          <w:sz w:val="24"/>
          <w:szCs w:val="24"/>
          <w:lang w:eastAsia="en-US"/>
        </w:rPr>
      </w:pPr>
      <w:r w:rsidRPr="00D060D5">
        <w:rPr>
          <w:rFonts w:ascii="Times New Roman" w:eastAsia="Calibri" w:hAnsi="Times New Roman" w:cs="Times New Roman"/>
          <w:b/>
          <w:sz w:val="24"/>
          <w:szCs w:val="24"/>
          <w:lang w:eastAsia="en-US"/>
        </w:rPr>
        <w:t>Качество воды соответствует требованиям СанПиН 2.1.3684-21.</w:t>
      </w:r>
    </w:p>
    <w:p w:rsidR="00034541" w:rsidRPr="00D060D5" w:rsidRDefault="00770E2C" w:rsidP="00E437F3">
      <w:pPr>
        <w:autoSpaceDE w:val="0"/>
        <w:autoSpaceDN w:val="0"/>
        <w:spacing w:after="0" w:line="360" w:lineRule="auto"/>
        <w:ind w:firstLine="567"/>
        <w:jc w:val="both"/>
        <w:rPr>
          <w:rFonts w:ascii="Times New Roman" w:eastAsia="Calibri" w:hAnsi="Times New Roman" w:cs="Times New Roman"/>
          <w:sz w:val="24"/>
          <w:szCs w:val="24"/>
          <w:lang w:eastAsia="en-US"/>
        </w:rPr>
      </w:pPr>
      <w:r w:rsidRPr="00D060D5">
        <w:rPr>
          <w:rFonts w:ascii="Times New Roman" w:eastAsia="Calibri" w:hAnsi="Times New Roman" w:cs="Times New Roman"/>
          <w:sz w:val="24"/>
          <w:szCs w:val="24"/>
          <w:lang w:eastAsia="en-US"/>
        </w:rPr>
        <w:t>Информация по отказам и авариям на водопроводных сетях и оборудовании не представлена.</w:t>
      </w:r>
    </w:p>
    <w:p w:rsidR="00BD54F6" w:rsidRPr="00BD54F6" w:rsidRDefault="00BD54F6" w:rsidP="00BD54F6">
      <w:pPr>
        <w:spacing w:after="0" w:line="360" w:lineRule="auto"/>
        <w:ind w:firstLine="567"/>
        <w:jc w:val="both"/>
        <w:rPr>
          <w:rFonts w:ascii="Times New Roman" w:hAnsi="Times New Roman" w:cs="Times New Roman"/>
          <w:i/>
          <w:sz w:val="24"/>
          <w:szCs w:val="24"/>
        </w:rPr>
      </w:pPr>
      <w:r w:rsidRPr="00BD54F6">
        <w:rPr>
          <w:rFonts w:ascii="Times New Roman" w:hAnsi="Times New Roman" w:cs="Times New Roman"/>
          <w:i/>
          <w:sz w:val="24"/>
          <w:szCs w:val="24"/>
        </w:rPr>
        <w:t>1.1.4.5. Описание существующих технических и технологических проблем, возникающих при водоснабжении,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w:t>
      </w:r>
    </w:p>
    <w:p w:rsidR="00BD54F6" w:rsidRPr="00BD54F6" w:rsidRDefault="00BD54F6" w:rsidP="00BD54F6">
      <w:pPr>
        <w:spacing w:after="0" w:line="360" w:lineRule="auto"/>
        <w:ind w:firstLine="567"/>
        <w:jc w:val="both"/>
        <w:rPr>
          <w:rFonts w:ascii="Times New Roman" w:hAnsi="Times New Roman" w:cs="Times New Roman"/>
          <w:sz w:val="24"/>
          <w:szCs w:val="24"/>
        </w:rPr>
      </w:pPr>
      <w:r w:rsidRPr="00BD54F6">
        <w:rPr>
          <w:rFonts w:ascii="Times New Roman" w:hAnsi="Times New Roman" w:cs="Times New Roman"/>
          <w:sz w:val="24"/>
          <w:szCs w:val="24"/>
        </w:rPr>
        <w:t xml:space="preserve">В результате проведенного анализа состояния и функционирования системы холодного водоснабжения, выявлены следующие технические и технологические проблемы: </w:t>
      </w:r>
    </w:p>
    <w:p w:rsidR="00BD54F6" w:rsidRPr="00BD54F6" w:rsidRDefault="00BD54F6" w:rsidP="00AD4F3A">
      <w:pPr>
        <w:pStyle w:val="a3"/>
        <w:numPr>
          <w:ilvl w:val="0"/>
          <w:numId w:val="7"/>
        </w:numPr>
        <w:tabs>
          <w:tab w:val="left" w:pos="851"/>
        </w:tabs>
        <w:spacing w:after="0" w:line="360" w:lineRule="auto"/>
        <w:ind w:left="0" w:firstLine="567"/>
        <w:jc w:val="both"/>
        <w:rPr>
          <w:rFonts w:ascii="Times New Roman" w:hAnsi="Times New Roman" w:cs="Times New Roman"/>
          <w:sz w:val="24"/>
          <w:szCs w:val="24"/>
        </w:rPr>
      </w:pPr>
      <w:r w:rsidRPr="00BD54F6">
        <w:rPr>
          <w:rFonts w:ascii="Times New Roman" w:hAnsi="Times New Roman" w:cs="Times New Roman"/>
          <w:sz w:val="24"/>
          <w:szCs w:val="24"/>
        </w:rPr>
        <w:t xml:space="preserve">низкий процент обеспеченности населения приборами учета; </w:t>
      </w:r>
    </w:p>
    <w:p w:rsidR="00BD54F6" w:rsidRPr="00BD54F6" w:rsidRDefault="00BD54F6" w:rsidP="00AD4F3A">
      <w:pPr>
        <w:pStyle w:val="a3"/>
        <w:numPr>
          <w:ilvl w:val="0"/>
          <w:numId w:val="7"/>
        </w:numPr>
        <w:tabs>
          <w:tab w:val="left" w:pos="851"/>
        </w:tabs>
        <w:spacing w:after="0" w:line="360" w:lineRule="auto"/>
        <w:ind w:left="0" w:firstLine="567"/>
        <w:jc w:val="both"/>
        <w:rPr>
          <w:rFonts w:ascii="Times New Roman" w:hAnsi="Times New Roman" w:cs="Times New Roman"/>
          <w:sz w:val="24"/>
          <w:szCs w:val="24"/>
        </w:rPr>
      </w:pPr>
      <w:r w:rsidRPr="00BD54F6">
        <w:rPr>
          <w:rFonts w:ascii="Times New Roman" w:hAnsi="Times New Roman" w:cs="Times New Roman"/>
          <w:sz w:val="24"/>
          <w:szCs w:val="24"/>
        </w:rPr>
        <w:t>высокий процент износа трубопроводов;</w:t>
      </w:r>
    </w:p>
    <w:p w:rsidR="00BD54F6" w:rsidRPr="00BD54F6" w:rsidRDefault="00BD54F6" w:rsidP="00AD4F3A">
      <w:pPr>
        <w:pStyle w:val="a3"/>
        <w:numPr>
          <w:ilvl w:val="0"/>
          <w:numId w:val="7"/>
        </w:numPr>
        <w:tabs>
          <w:tab w:val="left" w:pos="851"/>
        </w:tabs>
        <w:spacing w:after="0" w:line="360" w:lineRule="auto"/>
        <w:ind w:left="0" w:firstLine="567"/>
        <w:jc w:val="both"/>
        <w:rPr>
          <w:rFonts w:ascii="Times New Roman" w:hAnsi="Times New Roman" w:cs="Times New Roman"/>
          <w:sz w:val="24"/>
          <w:szCs w:val="24"/>
        </w:rPr>
      </w:pPr>
      <w:r w:rsidRPr="00BD54F6">
        <w:rPr>
          <w:rFonts w:ascii="Times New Roman" w:hAnsi="Times New Roman" w:cs="Times New Roman"/>
          <w:sz w:val="24"/>
          <w:szCs w:val="24"/>
        </w:rPr>
        <w:t>высокий процент износа насосного оборудования;</w:t>
      </w:r>
    </w:p>
    <w:p w:rsidR="00BD54F6" w:rsidRPr="00BD54F6" w:rsidRDefault="00BD54F6" w:rsidP="00AD4F3A">
      <w:pPr>
        <w:pStyle w:val="a3"/>
        <w:numPr>
          <w:ilvl w:val="0"/>
          <w:numId w:val="7"/>
        </w:numPr>
        <w:tabs>
          <w:tab w:val="left" w:pos="851"/>
        </w:tabs>
        <w:spacing w:after="0" w:line="360" w:lineRule="auto"/>
        <w:ind w:left="0" w:firstLine="567"/>
        <w:jc w:val="both"/>
        <w:rPr>
          <w:rFonts w:ascii="Times New Roman" w:hAnsi="Times New Roman" w:cs="Times New Roman"/>
          <w:sz w:val="24"/>
          <w:szCs w:val="24"/>
        </w:rPr>
      </w:pPr>
      <w:r w:rsidRPr="00BD54F6">
        <w:rPr>
          <w:rFonts w:ascii="Times New Roman" w:hAnsi="Times New Roman" w:cs="Times New Roman"/>
          <w:sz w:val="24"/>
          <w:szCs w:val="24"/>
        </w:rPr>
        <w:lastRenderedPageBreak/>
        <w:t>высокий процент потери воды при транспортировке населению;</w:t>
      </w:r>
    </w:p>
    <w:p w:rsidR="00BD54F6" w:rsidRPr="00BD54F6" w:rsidRDefault="00BD54F6" w:rsidP="00AD4F3A">
      <w:pPr>
        <w:pStyle w:val="a3"/>
        <w:numPr>
          <w:ilvl w:val="0"/>
          <w:numId w:val="7"/>
        </w:numPr>
        <w:tabs>
          <w:tab w:val="left" w:pos="851"/>
        </w:tabs>
        <w:spacing w:after="0" w:line="360" w:lineRule="auto"/>
        <w:ind w:left="0" w:firstLine="567"/>
        <w:jc w:val="both"/>
        <w:rPr>
          <w:rFonts w:ascii="Times New Roman" w:hAnsi="Times New Roman" w:cs="Times New Roman"/>
          <w:sz w:val="24"/>
          <w:szCs w:val="24"/>
        </w:rPr>
      </w:pPr>
      <w:r w:rsidRPr="00BD54F6">
        <w:rPr>
          <w:rFonts w:ascii="Times New Roman" w:hAnsi="Times New Roman" w:cs="Times New Roman"/>
          <w:sz w:val="24"/>
          <w:szCs w:val="24"/>
        </w:rPr>
        <w:t>отсутствие систем водоподготовки.</w:t>
      </w:r>
    </w:p>
    <w:p w:rsidR="00BD54F6" w:rsidRPr="00BD54F6" w:rsidRDefault="00BD54F6" w:rsidP="00BD54F6">
      <w:pPr>
        <w:tabs>
          <w:tab w:val="left" w:pos="851"/>
        </w:tabs>
        <w:spacing w:after="0" w:line="360" w:lineRule="auto"/>
        <w:ind w:firstLine="567"/>
        <w:jc w:val="both"/>
        <w:rPr>
          <w:rFonts w:ascii="Times New Roman" w:hAnsi="Times New Roman" w:cs="Times New Roman"/>
          <w:i/>
          <w:sz w:val="24"/>
          <w:szCs w:val="24"/>
        </w:rPr>
      </w:pPr>
      <w:r w:rsidRPr="00BD54F6">
        <w:rPr>
          <w:rFonts w:ascii="Times New Roman" w:hAnsi="Times New Roman" w:cs="Times New Roman"/>
          <w:i/>
          <w:sz w:val="24"/>
          <w:szCs w:val="24"/>
        </w:rPr>
        <w:t>1.1.4.6.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p>
    <w:p w:rsidR="0098211E" w:rsidRPr="00AA5411" w:rsidRDefault="00AA5411" w:rsidP="00AA5411">
      <w:pPr>
        <w:spacing w:after="0" w:line="360" w:lineRule="auto"/>
        <w:ind w:firstLine="567"/>
        <w:jc w:val="both"/>
        <w:rPr>
          <w:rFonts w:ascii="Times New Roman" w:hAnsi="Times New Roman" w:cs="Times New Roman"/>
          <w:sz w:val="24"/>
          <w:szCs w:val="24"/>
        </w:rPr>
      </w:pPr>
      <w:r w:rsidRPr="00AA5411">
        <w:rPr>
          <w:rFonts w:ascii="Times New Roman" w:hAnsi="Times New Roman" w:cs="Times New Roman"/>
          <w:sz w:val="24"/>
          <w:szCs w:val="24"/>
        </w:rPr>
        <w:t>Система горячего водоснабжения на территории Сергеевского сельского поселения отсутствует.</w:t>
      </w:r>
    </w:p>
    <w:p w:rsidR="00BD54F6" w:rsidRPr="00BD54F6" w:rsidRDefault="00BD54F6" w:rsidP="00BD54F6">
      <w:pPr>
        <w:spacing w:after="0" w:line="360" w:lineRule="auto"/>
        <w:ind w:firstLine="567"/>
        <w:jc w:val="both"/>
        <w:rPr>
          <w:rFonts w:ascii="Times New Roman" w:hAnsi="Times New Roman" w:cs="Times New Roman"/>
          <w:b/>
          <w:sz w:val="24"/>
          <w:szCs w:val="24"/>
        </w:rPr>
      </w:pPr>
      <w:r w:rsidRPr="00BD54F6">
        <w:rPr>
          <w:rFonts w:ascii="Times New Roman" w:hAnsi="Times New Roman" w:cs="Times New Roman"/>
          <w:b/>
          <w:sz w:val="24"/>
          <w:szCs w:val="24"/>
        </w:rPr>
        <w:t>1.1.5.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p>
    <w:p w:rsidR="0098211E" w:rsidRDefault="00BD54F6" w:rsidP="0098211E">
      <w:pPr>
        <w:spacing w:after="0" w:line="360" w:lineRule="auto"/>
        <w:ind w:firstLine="567"/>
        <w:jc w:val="both"/>
        <w:rPr>
          <w:rFonts w:ascii="Times New Roman" w:hAnsi="Times New Roman" w:cs="Times New Roman"/>
          <w:b/>
          <w:i/>
          <w:sz w:val="24"/>
          <w:szCs w:val="24"/>
        </w:rPr>
      </w:pPr>
      <w:r w:rsidRPr="00BD54F6">
        <w:rPr>
          <w:rFonts w:ascii="Times New Roman" w:hAnsi="Times New Roman" w:cs="Times New Roman"/>
          <w:sz w:val="24"/>
          <w:szCs w:val="24"/>
        </w:rPr>
        <w:t>В результате проведенного анализа принадлежности объектов централизованной системы водоснабжения установлено, что комплекс системы водоснабжения</w:t>
      </w:r>
      <w:r w:rsidR="0098211E">
        <w:rPr>
          <w:rFonts w:ascii="Times New Roman" w:hAnsi="Times New Roman" w:cs="Times New Roman"/>
          <w:sz w:val="24"/>
          <w:szCs w:val="24"/>
        </w:rPr>
        <w:t xml:space="preserve"> Сергеевского сельского поселения относится к муниципальному имуществу и </w:t>
      </w:r>
      <w:r w:rsidRPr="00BD54F6">
        <w:rPr>
          <w:rFonts w:ascii="Times New Roman" w:hAnsi="Times New Roman" w:cs="Times New Roman"/>
          <w:sz w:val="24"/>
          <w:szCs w:val="24"/>
        </w:rPr>
        <w:t>находится на балансе</w:t>
      </w:r>
      <w:r w:rsidR="0098211E">
        <w:rPr>
          <w:rFonts w:ascii="Times New Roman" w:hAnsi="Times New Roman" w:cs="Times New Roman"/>
          <w:sz w:val="24"/>
          <w:szCs w:val="24"/>
        </w:rPr>
        <w:t xml:space="preserve"> </w:t>
      </w:r>
      <w:r w:rsidR="0098211E" w:rsidRPr="0098211E">
        <w:rPr>
          <w:rFonts w:ascii="Times New Roman" w:hAnsi="Times New Roman" w:cs="Times New Roman"/>
          <w:b/>
          <w:i/>
          <w:sz w:val="24"/>
          <w:szCs w:val="24"/>
        </w:rPr>
        <w:t>Администрации муниципального образования «Сергеевское сельское поселение»</w:t>
      </w:r>
      <w:r w:rsidR="0098211E">
        <w:rPr>
          <w:rFonts w:ascii="Times New Roman" w:hAnsi="Times New Roman" w:cs="Times New Roman"/>
          <w:b/>
          <w:i/>
          <w:sz w:val="24"/>
          <w:szCs w:val="24"/>
        </w:rPr>
        <w:t>.</w:t>
      </w:r>
    </w:p>
    <w:p w:rsidR="00863C86" w:rsidRDefault="00863C86" w:rsidP="00954537">
      <w:pPr>
        <w:spacing w:after="0" w:line="240" w:lineRule="auto"/>
        <w:ind w:firstLine="567"/>
        <w:jc w:val="both"/>
        <w:rPr>
          <w:rFonts w:ascii="Times New Roman" w:hAnsi="Times New Roman" w:cs="Times New Roman"/>
          <w:b/>
          <w:sz w:val="24"/>
          <w:szCs w:val="24"/>
        </w:rPr>
      </w:pPr>
    </w:p>
    <w:p w:rsidR="00863C86" w:rsidRPr="00863C86" w:rsidRDefault="00863C86" w:rsidP="00863C86">
      <w:pPr>
        <w:spacing w:after="0" w:line="360" w:lineRule="auto"/>
        <w:ind w:firstLine="567"/>
        <w:jc w:val="both"/>
        <w:rPr>
          <w:rFonts w:ascii="Times New Roman" w:hAnsi="Times New Roman" w:cs="Times New Roman"/>
          <w:b/>
          <w:sz w:val="24"/>
          <w:szCs w:val="24"/>
        </w:rPr>
      </w:pPr>
      <w:r w:rsidRPr="00863C86">
        <w:rPr>
          <w:rFonts w:ascii="Times New Roman" w:hAnsi="Times New Roman" w:cs="Times New Roman"/>
          <w:b/>
          <w:sz w:val="24"/>
          <w:szCs w:val="24"/>
        </w:rPr>
        <w:t>1.2. Направления развития центра</w:t>
      </w:r>
      <w:r>
        <w:rPr>
          <w:rFonts w:ascii="Times New Roman" w:hAnsi="Times New Roman" w:cs="Times New Roman"/>
          <w:b/>
          <w:sz w:val="24"/>
          <w:szCs w:val="24"/>
        </w:rPr>
        <w:t>лизованных систем водоснабжения.</w:t>
      </w:r>
    </w:p>
    <w:p w:rsidR="00863C86" w:rsidRPr="00863C86" w:rsidRDefault="00863C86" w:rsidP="00863C86">
      <w:pPr>
        <w:spacing w:after="0" w:line="360" w:lineRule="auto"/>
        <w:ind w:firstLine="567"/>
        <w:jc w:val="both"/>
        <w:rPr>
          <w:rFonts w:ascii="Times New Roman" w:hAnsi="Times New Roman" w:cs="Times New Roman"/>
          <w:b/>
          <w:sz w:val="24"/>
          <w:szCs w:val="24"/>
        </w:rPr>
      </w:pPr>
      <w:r w:rsidRPr="00863C86">
        <w:rPr>
          <w:rFonts w:ascii="Times New Roman" w:hAnsi="Times New Roman" w:cs="Times New Roman"/>
          <w:b/>
          <w:sz w:val="24"/>
          <w:szCs w:val="24"/>
        </w:rPr>
        <w:t>1.2.1. Основные направления, принципы, задачи и целевые показатели развития централизованных систем водоснабжения</w:t>
      </w:r>
      <w:r w:rsidR="007861D3">
        <w:rPr>
          <w:rFonts w:ascii="Times New Roman" w:hAnsi="Times New Roman" w:cs="Times New Roman"/>
          <w:b/>
          <w:sz w:val="24"/>
          <w:szCs w:val="24"/>
        </w:rPr>
        <w:t>.</w:t>
      </w:r>
    </w:p>
    <w:p w:rsidR="00863C86" w:rsidRPr="002373FC" w:rsidRDefault="00863C86" w:rsidP="00863C86">
      <w:pPr>
        <w:spacing w:after="0" w:line="360" w:lineRule="auto"/>
        <w:ind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Принципами развития централизованной системы водоснабжения </w:t>
      </w:r>
      <w:r w:rsidRPr="002373FC">
        <w:rPr>
          <w:rFonts w:ascii="Times New Roman" w:hAnsi="Times New Roman" w:cs="Times New Roman"/>
          <w:sz w:val="24"/>
          <w:szCs w:val="24"/>
        </w:rPr>
        <w:t>являются:</w:t>
      </w:r>
    </w:p>
    <w:p w:rsidR="00863C86" w:rsidRPr="00863C86" w:rsidRDefault="00863C86" w:rsidP="00AD4F3A">
      <w:pPr>
        <w:pStyle w:val="a3"/>
        <w:numPr>
          <w:ilvl w:val="0"/>
          <w:numId w:val="8"/>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постоянное улучшение качества предоставления услуг водоснабжения потребителям (абонентам);</w:t>
      </w:r>
    </w:p>
    <w:p w:rsidR="00863C86" w:rsidRPr="00863C86" w:rsidRDefault="00863C86" w:rsidP="00AD4F3A">
      <w:pPr>
        <w:pStyle w:val="a3"/>
        <w:numPr>
          <w:ilvl w:val="0"/>
          <w:numId w:val="8"/>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удовлетворение потребности в обеспечении услугой водоснабжения новых объектов капитального строительства; </w:t>
      </w:r>
    </w:p>
    <w:p w:rsidR="00863C86" w:rsidRPr="00863C86" w:rsidRDefault="00863C86" w:rsidP="00AD4F3A">
      <w:pPr>
        <w:pStyle w:val="a3"/>
        <w:numPr>
          <w:ilvl w:val="0"/>
          <w:numId w:val="8"/>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rsidR="00863C86" w:rsidRPr="00863C86" w:rsidRDefault="00863C86" w:rsidP="00863C86">
      <w:pPr>
        <w:spacing w:after="0" w:line="360" w:lineRule="auto"/>
        <w:ind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Основными задачами, решаемыми в схеме водоснабжения и водоотведения, являются: </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реконструкция и модернизация водопроводной сети с целью обеспечения качества воды, поставляемой потребителям, повышения надежности водоснабжения и снижения аварийности; </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lastRenderedPageBreak/>
        <w:t xml:space="preserve">замена запорной арматуры на водопроводной сети, в том числе пожарных гидрантов, с целью обеспечения исправного технического состояния сети, бесперебойной подачи воды потребителям, в том числе на нужды пожаротушения; </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строительство сетей и сооружений для водоснабжения осваиваемых и преобразуемых территорий, с целью обеспечения доступности услуг водоснабжения для всех жителей </w:t>
      </w:r>
      <w:r w:rsidR="00E85256">
        <w:rPr>
          <w:rFonts w:ascii="Times New Roman" w:hAnsi="Times New Roman" w:cs="Times New Roman"/>
          <w:sz w:val="24"/>
          <w:szCs w:val="24"/>
        </w:rPr>
        <w:t>Сергеевского сельского поселения</w:t>
      </w:r>
      <w:r w:rsidRPr="00863C86">
        <w:rPr>
          <w:rFonts w:ascii="Times New Roman" w:hAnsi="Times New Roman" w:cs="Times New Roman"/>
          <w:sz w:val="24"/>
          <w:szCs w:val="24"/>
        </w:rPr>
        <w:t xml:space="preserve">; </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привлечение инвестиций в модернизацию и техническое перевооружение объектов водоснабжения, повышение степени благоустройства зданий;</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повышение эффективности управления объектами коммунальной инфраструктуры, снижение себестоимости жилищно-коммунальных услуг за счет оптимизации расходов, в том числе рационального использования водных ресурсов; </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 xml:space="preserve">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 </w:t>
      </w:r>
    </w:p>
    <w:p w:rsidR="00863C86" w:rsidRPr="00863C86" w:rsidRDefault="00863C86" w:rsidP="00AD4F3A">
      <w:pPr>
        <w:pStyle w:val="a3"/>
        <w:numPr>
          <w:ilvl w:val="0"/>
          <w:numId w:val="9"/>
        </w:numPr>
        <w:tabs>
          <w:tab w:val="left" w:pos="851"/>
        </w:tabs>
        <w:spacing w:after="0" w:line="360" w:lineRule="auto"/>
        <w:ind w:left="0" w:firstLine="567"/>
        <w:jc w:val="both"/>
        <w:rPr>
          <w:rFonts w:ascii="Times New Roman" w:hAnsi="Times New Roman" w:cs="Times New Roman"/>
          <w:sz w:val="24"/>
          <w:szCs w:val="24"/>
        </w:rPr>
      </w:pPr>
      <w:r w:rsidRPr="00863C86">
        <w:rPr>
          <w:rFonts w:ascii="Times New Roman" w:hAnsi="Times New Roman" w:cs="Times New Roman"/>
          <w:sz w:val="24"/>
          <w:szCs w:val="24"/>
        </w:rPr>
        <w:t>улучшение обеспечения населения питьевой водой нормативного качества и в достаточном количестве, улучшение на этой основе здоровья человека.</w:t>
      </w:r>
    </w:p>
    <w:p w:rsidR="00863C86" w:rsidRPr="002373FC" w:rsidRDefault="00863C86" w:rsidP="00651CFD">
      <w:pPr>
        <w:tabs>
          <w:tab w:val="left" w:pos="851"/>
        </w:tabs>
        <w:spacing w:after="0"/>
        <w:ind w:firstLine="567"/>
        <w:jc w:val="both"/>
        <w:rPr>
          <w:rFonts w:ascii="Times New Roman" w:hAnsi="Times New Roman" w:cs="Times New Roman"/>
          <w:b/>
          <w:i/>
        </w:rPr>
      </w:pPr>
      <w:r w:rsidRPr="002373FC">
        <w:rPr>
          <w:rFonts w:ascii="Times New Roman" w:hAnsi="Times New Roman" w:cs="Times New Roman"/>
          <w:b/>
          <w:i/>
        </w:rPr>
        <w:t>Таблица 7 – Целевые показатели системы водоснабжения</w:t>
      </w:r>
      <w:r w:rsidR="002373FC">
        <w:rPr>
          <w:rFonts w:ascii="Times New Roman" w:hAnsi="Times New Roman" w:cs="Times New Roman"/>
          <w:b/>
          <w:i/>
        </w:rPr>
        <w:t xml:space="preserve"> поселения</w:t>
      </w:r>
    </w:p>
    <w:tbl>
      <w:tblPr>
        <w:tblStyle w:val="a4"/>
        <w:tblW w:w="9922" w:type="dxa"/>
        <w:jc w:val="center"/>
        <w:tblLook w:val="04A0"/>
      </w:tblPr>
      <w:tblGrid>
        <w:gridCol w:w="3397"/>
        <w:gridCol w:w="4962"/>
        <w:gridCol w:w="1563"/>
      </w:tblGrid>
      <w:tr w:rsidR="00863C86" w:rsidRPr="002373FC" w:rsidTr="00FD41F4">
        <w:trPr>
          <w:tblHeader/>
          <w:jc w:val="center"/>
        </w:trPr>
        <w:tc>
          <w:tcPr>
            <w:tcW w:w="3397" w:type="dxa"/>
            <w:vAlign w:val="center"/>
          </w:tcPr>
          <w:p w:rsidR="00863C86" w:rsidRPr="002373FC" w:rsidRDefault="00863C86" w:rsidP="000C6ED7">
            <w:pPr>
              <w:tabs>
                <w:tab w:val="left" w:pos="851"/>
              </w:tabs>
              <w:jc w:val="center"/>
              <w:rPr>
                <w:rFonts w:ascii="Times New Roman" w:hAnsi="Times New Roman" w:cs="Times New Roman"/>
                <w:b/>
              </w:rPr>
            </w:pPr>
            <w:r w:rsidRPr="002373FC">
              <w:rPr>
                <w:rFonts w:ascii="Times New Roman" w:hAnsi="Times New Roman" w:cs="Times New Roman"/>
                <w:b/>
              </w:rPr>
              <w:t>Группа</w:t>
            </w:r>
          </w:p>
        </w:tc>
        <w:tc>
          <w:tcPr>
            <w:tcW w:w="4962" w:type="dxa"/>
            <w:vAlign w:val="center"/>
          </w:tcPr>
          <w:p w:rsidR="00863C86" w:rsidRPr="002373FC" w:rsidRDefault="00863C86" w:rsidP="000C6ED7">
            <w:pPr>
              <w:tabs>
                <w:tab w:val="left" w:pos="851"/>
              </w:tabs>
              <w:jc w:val="center"/>
              <w:rPr>
                <w:rFonts w:ascii="Times New Roman" w:hAnsi="Times New Roman" w:cs="Times New Roman"/>
                <w:b/>
              </w:rPr>
            </w:pPr>
            <w:r w:rsidRPr="002373FC">
              <w:rPr>
                <w:rFonts w:ascii="Times New Roman" w:hAnsi="Times New Roman" w:cs="Times New Roman"/>
                <w:b/>
              </w:rPr>
              <w:t>Целевые индикаторы</w:t>
            </w:r>
          </w:p>
        </w:tc>
        <w:tc>
          <w:tcPr>
            <w:tcW w:w="1563" w:type="dxa"/>
            <w:vAlign w:val="center"/>
          </w:tcPr>
          <w:p w:rsidR="00863C86" w:rsidRPr="002373FC" w:rsidRDefault="00863C86" w:rsidP="00651CFD">
            <w:pPr>
              <w:tabs>
                <w:tab w:val="left" w:pos="851"/>
              </w:tabs>
              <w:jc w:val="center"/>
              <w:rPr>
                <w:rFonts w:ascii="Times New Roman" w:hAnsi="Times New Roman" w:cs="Times New Roman"/>
                <w:b/>
              </w:rPr>
            </w:pPr>
            <w:r w:rsidRPr="002373FC">
              <w:rPr>
                <w:rFonts w:ascii="Times New Roman" w:hAnsi="Times New Roman" w:cs="Times New Roman"/>
                <w:b/>
              </w:rPr>
              <w:t>Базовый показатель на</w:t>
            </w:r>
            <w:r w:rsidR="00651CFD" w:rsidRPr="002373FC">
              <w:rPr>
                <w:rFonts w:ascii="Times New Roman" w:hAnsi="Times New Roman" w:cs="Times New Roman"/>
                <w:b/>
              </w:rPr>
              <w:t xml:space="preserve"> </w:t>
            </w:r>
            <w:r w:rsidRPr="002373FC">
              <w:rPr>
                <w:rFonts w:ascii="Times New Roman" w:hAnsi="Times New Roman" w:cs="Times New Roman"/>
                <w:b/>
              </w:rPr>
              <w:t>202</w:t>
            </w:r>
            <w:r w:rsidR="00651CFD" w:rsidRPr="002373FC">
              <w:rPr>
                <w:rFonts w:ascii="Times New Roman" w:hAnsi="Times New Roman" w:cs="Times New Roman"/>
                <w:b/>
              </w:rPr>
              <w:t>4</w:t>
            </w:r>
            <w:r w:rsidRPr="002373FC">
              <w:rPr>
                <w:rFonts w:ascii="Times New Roman" w:hAnsi="Times New Roman" w:cs="Times New Roman"/>
                <w:b/>
              </w:rPr>
              <w:t xml:space="preserve"> год</w:t>
            </w:r>
          </w:p>
        </w:tc>
      </w:tr>
      <w:tr w:rsidR="00863C86" w:rsidRPr="002373FC" w:rsidTr="00FD41F4">
        <w:trPr>
          <w:jc w:val="center"/>
        </w:trPr>
        <w:tc>
          <w:tcPr>
            <w:tcW w:w="3397" w:type="dxa"/>
            <w:vMerge w:val="restart"/>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1. Показатели качества воды</w:t>
            </w: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1. Удельный вес проб воды у потребителя, которые не отвечают гигиеническим нормативам по санитарно-химическим показателям</w:t>
            </w:r>
          </w:p>
        </w:tc>
        <w:tc>
          <w:tcPr>
            <w:tcW w:w="1563" w:type="dxa"/>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0%</w:t>
            </w: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rPr>
            </w:pP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2. Удельный вес проб воды у потребителя,</w:t>
            </w:r>
          </w:p>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которые не отвечают гигиеническим нормативам по микробиологическим показателям</w:t>
            </w:r>
          </w:p>
        </w:tc>
        <w:tc>
          <w:tcPr>
            <w:tcW w:w="1563" w:type="dxa"/>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0%</w:t>
            </w:r>
          </w:p>
        </w:tc>
      </w:tr>
      <w:tr w:rsidR="00863C86" w:rsidRPr="002373FC" w:rsidTr="00FD41F4">
        <w:trPr>
          <w:jc w:val="center"/>
        </w:trPr>
        <w:tc>
          <w:tcPr>
            <w:tcW w:w="3397" w:type="dxa"/>
            <w:vMerge w:val="restart"/>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2. Показатели надежности и</w:t>
            </w:r>
          </w:p>
          <w:p w:rsidR="00863C86" w:rsidRPr="002373FC" w:rsidRDefault="00863C86" w:rsidP="000C6ED7">
            <w:pPr>
              <w:tabs>
                <w:tab w:val="left" w:pos="851"/>
              </w:tabs>
              <w:jc w:val="both"/>
              <w:rPr>
                <w:rFonts w:ascii="Times New Roman" w:hAnsi="Times New Roman" w:cs="Times New Roman"/>
                <w:b/>
              </w:rPr>
            </w:pPr>
            <w:r w:rsidRPr="002373FC">
              <w:rPr>
                <w:rFonts w:ascii="Times New Roman" w:hAnsi="Times New Roman" w:cs="Times New Roman"/>
              </w:rPr>
              <w:t>бесперебойности водоснабжения</w:t>
            </w: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1. Водопроводные сети, нуждающиеся в замене</w:t>
            </w:r>
          </w:p>
        </w:tc>
        <w:tc>
          <w:tcPr>
            <w:tcW w:w="1563" w:type="dxa"/>
            <w:vAlign w:val="center"/>
          </w:tcPr>
          <w:p w:rsidR="00863C86" w:rsidRPr="002373FC" w:rsidRDefault="00863C86" w:rsidP="00651CFD">
            <w:pPr>
              <w:tabs>
                <w:tab w:val="left" w:pos="851"/>
              </w:tabs>
              <w:jc w:val="both"/>
              <w:rPr>
                <w:rFonts w:ascii="Times New Roman" w:hAnsi="Times New Roman" w:cs="Times New Roman"/>
              </w:rPr>
            </w:pPr>
            <w:r w:rsidRPr="002373FC">
              <w:rPr>
                <w:rFonts w:ascii="Times New Roman" w:hAnsi="Times New Roman" w:cs="Times New Roman"/>
              </w:rPr>
              <w:t xml:space="preserve">ХПВ – </w:t>
            </w:r>
            <w:r w:rsidR="00651CFD" w:rsidRPr="002373FC">
              <w:rPr>
                <w:rFonts w:ascii="Times New Roman" w:hAnsi="Times New Roman" w:cs="Times New Roman"/>
              </w:rPr>
              <w:t>6,0</w:t>
            </w:r>
            <w:r w:rsidRPr="002373FC">
              <w:rPr>
                <w:rFonts w:ascii="Times New Roman" w:hAnsi="Times New Roman" w:cs="Times New Roman"/>
              </w:rPr>
              <w:t>км</w:t>
            </w: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b/>
              </w:rPr>
            </w:pP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2. Аварийность на сетях водопровода (ед./км)</w:t>
            </w:r>
          </w:p>
        </w:tc>
        <w:tc>
          <w:tcPr>
            <w:tcW w:w="1563" w:type="dxa"/>
            <w:vAlign w:val="center"/>
          </w:tcPr>
          <w:p w:rsidR="00863C86" w:rsidRPr="002373FC" w:rsidRDefault="00651CFD" w:rsidP="000C6ED7">
            <w:pPr>
              <w:tabs>
                <w:tab w:val="left" w:pos="851"/>
              </w:tabs>
              <w:jc w:val="both"/>
              <w:rPr>
                <w:rFonts w:ascii="Times New Roman" w:hAnsi="Times New Roman" w:cs="Times New Roman"/>
              </w:rPr>
            </w:pPr>
            <w:r w:rsidRPr="002373FC">
              <w:rPr>
                <w:rFonts w:ascii="Times New Roman" w:hAnsi="Times New Roman" w:cs="Times New Roman"/>
              </w:rPr>
              <w:t>-</w:t>
            </w: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b/>
              </w:rPr>
            </w:pP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3. Износ водопроводных сетей (в процентах)</w:t>
            </w:r>
          </w:p>
        </w:tc>
        <w:tc>
          <w:tcPr>
            <w:tcW w:w="1563" w:type="dxa"/>
            <w:vAlign w:val="center"/>
          </w:tcPr>
          <w:p w:rsidR="00863C86" w:rsidRPr="002373FC" w:rsidRDefault="00863C86" w:rsidP="002B057A">
            <w:pPr>
              <w:tabs>
                <w:tab w:val="left" w:pos="851"/>
              </w:tabs>
              <w:jc w:val="both"/>
              <w:rPr>
                <w:rFonts w:ascii="Times New Roman" w:hAnsi="Times New Roman" w:cs="Times New Roman"/>
              </w:rPr>
            </w:pPr>
            <w:r w:rsidRPr="002373FC">
              <w:rPr>
                <w:rFonts w:ascii="Times New Roman" w:hAnsi="Times New Roman" w:cs="Times New Roman"/>
              </w:rPr>
              <w:t xml:space="preserve">ХПВ – </w:t>
            </w:r>
            <w:r w:rsidR="002B057A" w:rsidRPr="002373FC">
              <w:rPr>
                <w:rFonts w:ascii="Times New Roman" w:hAnsi="Times New Roman" w:cs="Times New Roman"/>
              </w:rPr>
              <w:t>85,7</w:t>
            </w:r>
            <w:r w:rsidRPr="002373FC">
              <w:rPr>
                <w:rFonts w:ascii="Times New Roman" w:hAnsi="Times New Roman" w:cs="Times New Roman"/>
              </w:rPr>
              <w:t>%</w:t>
            </w:r>
          </w:p>
        </w:tc>
      </w:tr>
      <w:tr w:rsidR="00863C86" w:rsidRPr="002373FC" w:rsidTr="00FD41F4">
        <w:trPr>
          <w:jc w:val="center"/>
        </w:trPr>
        <w:tc>
          <w:tcPr>
            <w:tcW w:w="3397" w:type="dxa"/>
            <w:vMerge w:val="restart"/>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3. Показатели качества обслуживания абонентов</w:t>
            </w: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1. Количество жалоб абонентов на качество</w:t>
            </w:r>
          </w:p>
          <w:p w:rsidR="00863C86" w:rsidRPr="002373FC" w:rsidRDefault="00863C86" w:rsidP="000C6ED7">
            <w:pPr>
              <w:tabs>
                <w:tab w:val="left" w:pos="851"/>
              </w:tabs>
              <w:rPr>
                <w:rFonts w:ascii="Times New Roman" w:hAnsi="Times New Roman" w:cs="Times New Roman"/>
                <w:b/>
              </w:rPr>
            </w:pPr>
            <w:r w:rsidRPr="002373FC">
              <w:rPr>
                <w:rFonts w:ascii="Times New Roman" w:hAnsi="Times New Roman" w:cs="Times New Roman"/>
              </w:rPr>
              <w:t>питьевой воды (в единицах)</w:t>
            </w:r>
          </w:p>
        </w:tc>
        <w:tc>
          <w:tcPr>
            <w:tcW w:w="1563" w:type="dxa"/>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нет</w:t>
            </w: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b/>
              </w:rPr>
            </w:pPr>
          </w:p>
        </w:tc>
        <w:tc>
          <w:tcPr>
            <w:tcW w:w="4962" w:type="dxa"/>
            <w:vAlign w:val="center"/>
          </w:tcPr>
          <w:p w:rsidR="00863C86" w:rsidRPr="002373FC" w:rsidRDefault="00640E69" w:rsidP="00640E69">
            <w:pPr>
              <w:pStyle w:val="a3"/>
              <w:tabs>
                <w:tab w:val="left" w:pos="178"/>
              </w:tabs>
              <w:ind w:left="0"/>
              <w:rPr>
                <w:rFonts w:ascii="Times New Roman" w:hAnsi="Times New Roman" w:cs="Times New Roman"/>
              </w:rPr>
            </w:pPr>
            <w:r w:rsidRPr="002373FC">
              <w:rPr>
                <w:rFonts w:ascii="Times New Roman" w:hAnsi="Times New Roman" w:cs="Times New Roman"/>
              </w:rPr>
              <w:t xml:space="preserve">2. </w:t>
            </w:r>
            <w:r w:rsidR="00863C86" w:rsidRPr="002373FC">
              <w:rPr>
                <w:rFonts w:ascii="Times New Roman" w:hAnsi="Times New Roman" w:cs="Times New Roman"/>
              </w:rPr>
              <w:t>Обеспеченность населения централизованным водоснабжением (в процентах от численности населения)</w:t>
            </w:r>
          </w:p>
        </w:tc>
        <w:tc>
          <w:tcPr>
            <w:tcW w:w="1563" w:type="dxa"/>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80%</w:t>
            </w: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b/>
              </w:rPr>
            </w:pP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3. Охват абонентов приборами учета (доля</w:t>
            </w:r>
          </w:p>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абонентов с приборами учета по отношению к общему числу абонентов, в процентах):</w:t>
            </w:r>
          </w:p>
        </w:tc>
        <w:tc>
          <w:tcPr>
            <w:tcW w:w="1563" w:type="dxa"/>
            <w:vAlign w:val="center"/>
          </w:tcPr>
          <w:p w:rsidR="00863C86" w:rsidRPr="002373FC" w:rsidRDefault="00863C86" w:rsidP="000C6ED7">
            <w:pPr>
              <w:tabs>
                <w:tab w:val="left" w:pos="851"/>
              </w:tabs>
              <w:jc w:val="both"/>
              <w:rPr>
                <w:rFonts w:ascii="Times New Roman" w:hAnsi="Times New Roman" w:cs="Times New Roman"/>
                <w:b/>
              </w:rPr>
            </w:pP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b/>
              </w:rPr>
            </w:pPr>
          </w:p>
        </w:tc>
        <w:tc>
          <w:tcPr>
            <w:tcW w:w="4962" w:type="dxa"/>
            <w:vAlign w:val="center"/>
          </w:tcPr>
          <w:p w:rsidR="00863C86" w:rsidRPr="002373FC" w:rsidRDefault="00863C86" w:rsidP="00AD4F3A">
            <w:pPr>
              <w:pStyle w:val="a3"/>
              <w:numPr>
                <w:ilvl w:val="0"/>
                <w:numId w:val="12"/>
              </w:numPr>
              <w:tabs>
                <w:tab w:val="left" w:pos="178"/>
              </w:tabs>
              <w:ind w:left="37" w:firstLine="0"/>
              <w:rPr>
                <w:rFonts w:ascii="Times New Roman" w:hAnsi="Times New Roman" w:cs="Times New Roman"/>
              </w:rPr>
            </w:pPr>
            <w:r w:rsidRPr="002373FC">
              <w:rPr>
                <w:rFonts w:ascii="Times New Roman" w:hAnsi="Times New Roman" w:cs="Times New Roman"/>
              </w:rPr>
              <w:t>население</w:t>
            </w:r>
          </w:p>
        </w:tc>
        <w:tc>
          <w:tcPr>
            <w:tcW w:w="1563" w:type="dxa"/>
            <w:vAlign w:val="center"/>
          </w:tcPr>
          <w:p w:rsidR="00863C86" w:rsidRPr="002373FC" w:rsidRDefault="00BB1A86" w:rsidP="00BB1A86">
            <w:pPr>
              <w:tabs>
                <w:tab w:val="left" w:pos="851"/>
              </w:tabs>
              <w:jc w:val="both"/>
              <w:rPr>
                <w:rFonts w:ascii="Times New Roman" w:hAnsi="Times New Roman" w:cs="Times New Roman"/>
              </w:rPr>
            </w:pPr>
            <w:r>
              <w:rPr>
                <w:rFonts w:ascii="Times New Roman" w:hAnsi="Times New Roman" w:cs="Times New Roman"/>
              </w:rPr>
              <w:t>0</w:t>
            </w:r>
            <w:r w:rsidR="00863C86" w:rsidRPr="002373FC">
              <w:rPr>
                <w:rFonts w:ascii="Times New Roman" w:hAnsi="Times New Roman" w:cs="Times New Roman"/>
              </w:rPr>
              <w:t>%</w:t>
            </w:r>
          </w:p>
        </w:tc>
      </w:tr>
      <w:tr w:rsidR="00863C86" w:rsidRPr="002373FC" w:rsidTr="00FD41F4">
        <w:trPr>
          <w:jc w:val="center"/>
        </w:trPr>
        <w:tc>
          <w:tcPr>
            <w:tcW w:w="3397" w:type="dxa"/>
            <w:vMerge/>
            <w:vAlign w:val="center"/>
          </w:tcPr>
          <w:p w:rsidR="00863C86" w:rsidRPr="002373FC" w:rsidRDefault="00863C86" w:rsidP="000C6ED7">
            <w:pPr>
              <w:tabs>
                <w:tab w:val="left" w:pos="851"/>
              </w:tabs>
              <w:jc w:val="both"/>
              <w:rPr>
                <w:rFonts w:ascii="Times New Roman" w:hAnsi="Times New Roman" w:cs="Times New Roman"/>
                <w:b/>
              </w:rPr>
            </w:pPr>
          </w:p>
        </w:tc>
        <w:tc>
          <w:tcPr>
            <w:tcW w:w="4962" w:type="dxa"/>
            <w:vAlign w:val="center"/>
          </w:tcPr>
          <w:p w:rsidR="00863C86" w:rsidRPr="002373FC" w:rsidRDefault="00863C86" w:rsidP="00FD41F4">
            <w:pPr>
              <w:pStyle w:val="a3"/>
              <w:numPr>
                <w:ilvl w:val="0"/>
                <w:numId w:val="12"/>
              </w:numPr>
              <w:tabs>
                <w:tab w:val="left" w:pos="178"/>
                <w:tab w:val="left" w:pos="851"/>
              </w:tabs>
              <w:ind w:left="37" w:firstLine="0"/>
              <w:rPr>
                <w:rFonts w:ascii="Times New Roman" w:hAnsi="Times New Roman" w:cs="Times New Roman"/>
              </w:rPr>
            </w:pPr>
            <w:r w:rsidRPr="002373FC">
              <w:rPr>
                <w:rFonts w:ascii="Times New Roman" w:hAnsi="Times New Roman" w:cs="Times New Roman"/>
              </w:rPr>
              <w:t>объекты социально-культурного и бытового</w:t>
            </w:r>
            <w:r w:rsidR="00FD41F4" w:rsidRPr="002373FC">
              <w:rPr>
                <w:rFonts w:ascii="Times New Roman" w:hAnsi="Times New Roman" w:cs="Times New Roman"/>
              </w:rPr>
              <w:t xml:space="preserve"> </w:t>
            </w:r>
            <w:r w:rsidRPr="002373FC">
              <w:rPr>
                <w:rFonts w:ascii="Times New Roman" w:hAnsi="Times New Roman" w:cs="Times New Roman"/>
              </w:rPr>
              <w:t>назначения</w:t>
            </w:r>
          </w:p>
        </w:tc>
        <w:tc>
          <w:tcPr>
            <w:tcW w:w="1563" w:type="dxa"/>
            <w:vAlign w:val="center"/>
          </w:tcPr>
          <w:p w:rsidR="00863C86" w:rsidRPr="002373FC" w:rsidRDefault="00BB1A86" w:rsidP="00BB1A86">
            <w:pPr>
              <w:tabs>
                <w:tab w:val="left" w:pos="851"/>
              </w:tabs>
              <w:jc w:val="both"/>
              <w:rPr>
                <w:rFonts w:ascii="Times New Roman" w:hAnsi="Times New Roman" w:cs="Times New Roman"/>
              </w:rPr>
            </w:pPr>
            <w:r>
              <w:rPr>
                <w:rFonts w:ascii="Times New Roman" w:hAnsi="Times New Roman" w:cs="Times New Roman"/>
              </w:rPr>
              <w:t>0</w:t>
            </w:r>
            <w:r w:rsidR="00863C86" w:rsidRPr="002373FC">
              <w:rPr>
                <w:rFonts w:ascii="Times New Roman" w:hAnsi="Times New Roman" w:cs="Times New Roman"/>
              </w:rPr>
              <w:t>%</w:t>
            </w:r>
          </w:p>
        </w:tc>
      </w:tr>
      <w:tr w:rsidR="00863C86" w:rsidRPr="002373FC" w:rsidTr="00FD41F4">
        <w:trPr>
          <w:jc w:val="center"/>
        </w:trPr>
        <w:tc>
          <w:tcPr>
            <w:tcW w:w="3397" w:type="dxa"/>
          </w:tcPr>
          <w:p w:rsidR="00863C86" w:rsidRPr="002373FC" w:rsidRDefault="00863C86" w:rsidP="00FD41F4">
            <w:pPr>
              <w:pStyle w:val="a3"/>
              <w:numPr>
                <w:ilvl w:val="0"/>
                <w:numId w:val="10"/>
              </w:numPr>
              <w:tabs>
                <w:tab w:val="left" w:pos="175"/>
                <w:tab w:val="left" w:pos="309"/>
              </w:tabs>
              <w:ind w:left="0" w:firstLine="0"/>
              <w:rPr>
                <w:rFonts w:ascii="Times New Roman" w:hAnsi="Times New Roman" w:cs="Times New Roman"/>
              </w:rPr>
            </w:pPr>
            <w:r w:rsidRPr="002373FC">
              <w:rPr>
                <w:rFonts w:ascii="Times New Roman" w:hAnsi="Times New Roman" w:cs="Times New Roman"/>
                <w:b/>
              </w:rPr>
              <w:t xml:space="preserve"> </w:t>
            </w:r>
            <w:r w:rsidRPr="002373FC">
              <w:rPr>
                <w:rFonts w:ascii="Times New Roman" w:hAnsi="Times New Roman" w:cs="Times New Roman"/>
              </w:rPr>
              <w:t>Показатели эффективности использования ресурсов, в том числе сокращения потерь воды при транспортировке</w:t>
            </w: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1. Потери воды при транспортировке</w:t>
            </w:r>
          </w:p>
        </w:tc>
        <w:tc>
          <w:tcPr>
            <w:tcW w:w="1563" w:type="dxa"/>
            <w:vAlign w:val="center"/>
          </w:tcPr>
          <w:p w:rsidR="00863C86" w:rsidRPr="002373FC" w:rsidRDefault="00FD41F4" w:rsidP="00FD41F4">
            <w:pPr>
              <w:tabs>
                <w:tab w:val="left" w:pos="851"/>
              </w:tabs>
              <w:jc w:val="both"/>
              <w:rPr>
                <w:rFonts w:ascii="Times New Roman" w:hAnsi="Times New Roman" w:cs="Times New Roman"/>
              </w:rPr>
            </w:pPr>
            <w:r w:rsidRPr="002373FC">
              <w:rPr>
                <w:rFonts w:ascii="Times New Roman" w:hAnsi="Times New Roman" w:cs="Times New Roman"/>
              </w:rPr>
              <w:t>23,0</w:t>
            </w:r>
            <w:r w:rsidR="00863C86" w:rsidRPr="002373FC">
              <w:rPr>
                <w:rFonts w:ascii="Times New Roman" w:hAnsi="Times New Roman" w:cs="Times New Roman"/>
              </w:rPr>
              <w:t>%</w:t>
            </w:r>
          </w:p>
        </w:tc>
      </w:tr>
      <w:tr w:rsidR="00863C86" w:rsidRPr="002373FC" w:rsidTr="00FD41F4">
        <w:trPr>
          <w:jc w:val="center"/>
        </w:trPr>
        <w:tc>
          <w:tcPr>
            <w:tcW w:w="3397" w:type="dxa"/>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 xml:space="preserve">5. Соотношение цены и </w:t>
            </w:r>
            <w:r w:rsidRPr="002373FC">
              <w:rPr>
                <w:rFonts w:ascii="Times New Roman" w:hAnsi="Times New Roman" w:cs="Times New Roman"/>
              </w:rPr>
              <w:lastRenderedPageBreak/>
              <w:t>эффективности (улучшения</w:t>
            </w:r>
          </w:p>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качества воды или качества</w:t>
            </w:r>
          </w:p>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очистки сточных вод) реализации мероприятий инвестиционной программы</w:t>
            </w: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lastRenderedPageBreak/>
              <w:t xml:space="preserve">1. Доля расходов на оплату услуг в совокупном </w:t>
            </w:r>
            <w:r w:rsidRPr="002373FC">
              <w:rPr>
                <w:rFonts w:ascii="Times New Roman" w:hAnsi="Times New Roman" w:cs="Times New Roman"/>
              </w:rPr>
              <w:lastRenderedPageBreak/>
              <w:t>доходе населения (в процентах)</w:t>
            </w:r>
          </w:p>
        </w:tc>
        <w:tc>
          <w:tcPr>
            <w:tcW w:w="1563" w:type="dxa"/>
            <w:vAlign w:val="center"/>
          </w:tcPr>
          <w:p w:rsidR="00863C86" w:rsidRPr="002373FC" w:rsidRDefault="00863C86" w:rsidP="00FD41F4">
            <w:pPr>
              <w:tabs>
                <w:tab w:val="left" w:pos="851"/>
              </w:tabs>
              <w:jc w:val="both"/>
              <w:rPr>
                <w:rFonts w:ascii="Times New Roman" w:hAnsi="Times New Roman" w:cs="Times New Roman"/>
              </w:rPr>
            </w:pPr>
            <w:r w:rsidRPr="002373FC">
              <w:rPr>
                <w:rFonts w:ascii="Times New Roman" w:hAnsi="Times New Roman" w:cs="Times New Roman"/>
              </w:rPr>
              <w:lastRenderedPageBreak/>
              <w:t>0,</w:t>
            </w:r>
            <w:r w:rsidR="00FD41F4" w:rsidRPr="002373FC">
              <w:rPr>
                <w:rFonts w:ascii="Times New Roman" w:hAnsi="Times New Roman" w:cs="Times New Roman"/>
              </w:rPr>
              <w:t>5</w:t>
            </w:r>
            <w:r w:rsidRPr="002373FC">
              <w:rPr>
                <w:rFonts w:ascii="Times New Roman" w:hAnsi="Times New Roman" w:cs="Times New Roman"/>
              </w:rPr>
              <w:t>%</w:t>
            </w:r>
          </w:p>
        </w:tc>
      </w:tr>
      <w:tr w:rsidR="00863C86" w:rsidRPr="002373FC" w:rsidTr="00FD41F4">
        <w:trPr>
          <w:jc w:val="center"/>
        </w:trPr>
        <w:tc>
          <w:tcPr>
            <w:tcW w:w="3397" w:type="dxa"/>
            <w:vAlign w:val="center"/>
          </w:tcPr>
          <w:p w:rsidR="00863C86" w:rsidRPr="002373FC" w:rsidRDefault="00863C86" w:rsidP="00AD4F3A">
            <w:pPr>
              <w:pStyle w:val="a3"/>
              <w:numPr>
                <w:ilvl w:val="0"/>
                <w:numId w:val="11"/>
              </w:numPr>
              <w:tabs>
                <w:tab w:val="left" w:pos="306"/>
              </w:tabs>
              <w:jc w:val="both"/>
              <w:rPr>
                <w:rFonts w:ascii="Times New Roman" w:hAnsi="Times New Roman" w:cs="Times New Roman"/>
              </w:rPr>
            </w:pPr>
            <w:r w:rsidRPr="002373FC">
              <w:rPr>
                <w:rFonts w:ascii="Times New Roman" w:hAnsi="Times New Roman" w:cs="Times New Roman"/>
              </w:rPr>
              <w:lastRenderedPageBreak/>
              <w:t>Иные показатели</w:t>
            </w:r>
          </w:p>
        </w:tc>
        <w:tc>
          <w:tcPr>
            <w:tcW w:w="4962" w:type="dxa"/>
            <w:vAlign w:val="center"/>
          </w:tcPr>
          <w:p w:rsidR="00863C86" w:rsidRPr="002373FC" w:rsidRDefault="00863C86" w:rsidP="000C6ED7">
            <w:pPr>
              <w:tabs>
                <w:tab w:val="left" w:pos="851"/>
              </w:tabs>
              <w:rPr>
                <w:rFonts w:ascii="Times New Roman" w:hAnsi="Times New Roman" w:cs="Times New Roman"/>
              </w:rPr>
            </w:pPr>
            <w:r w:rsidRPr="002373FC">
              <w:rPr>
                <w:rFonts w:ascii="Times New Roman" w:hAnsi="Times New Roman" w:cs="Times New Roman"/>
              </w:rPr>
              <w:t>1. Удельное энергопотребление на подачу 1 куб. м питьевой воды</w:t>
            </w:r>
          </w:p>
        </w:tc>
        <w:tc>
          <w:tcPr>
            <w:tcW w:w="1563" w:type="dxa"/>
            <w:vAlign w:val="center"/>
          </w:tcPr>
          <w:p w:rsidR="00863C86" w:rsidRPr="002373FC" w:rsidRDefault="00863C86" w:rsidP="000C6ED7">
            <w:pPr>
              <w:tabs>
                <w:tab w:val="left" w:pos="851"/>
              </w:tabs>
              <w:jc w:val="both"/>
              <w:rPr>
                <w:rFonts w:ascii="Times New Roman" w:hAnsi="Times New Roman" w:cs="Times New Roman"/>
              </w:rPr>
            </w:pPr>
            <w:r w:rsidRPr="002373FC">
              <w:rPr>
                <w:rFonts w:ascii="Times New Roman" w:hAnsi="Times New Roman" w:cs="Times New Roman"/>
              </w:rPr>
              <w:t>на подачу</w:t>
            </w:r>
          </w:p>
          <w:p w:rsidR="00863C86" w:rsidRPr="002373FC" w:rsidRDefault="008F7EE3" w:rsidP="008F7EE3">
            <w:pPr>
              <w:tabs>
                <w:tab w:val="left" w:pos="851"/>
              </w:tabs>
              <w:jc w:val="both"/>
              <w:rPr>
                <w:rFonts w:ascii="Times New Roman" w:hAnsi="Times New Roman" w:cs="Times New Roman"/>
                <w:b/>
                <w:vertAlign w:val="superscript"/>
              </w:rPr>
            </w:pPr>
            <w:r w:rsidRPr="002373FC">
              <w:rPr>
                <w:rFonts w:ascii="Times New Roman" w:hAnsi="Times New Roman" w:cs="Times New Roman"/>
              </w:rPr>
              <w:t xml:space="preserve">4,02 </w:t>
            </w:r>
            <w:r w:rsidR="00863C86" w:rsidRPr="002373FC">
              <w:rPr>
                <w:rFonts w:ascii="Times New Roman" w:hAnsi="Times New Roman" w:cs="Times New Roman"/>
              </w:rPr>
              <w:t>кВтч/м</w:t>
            </w:r>
            <w:r w:rsidR="00863C86" w:rsidRPr="002373FC">
              <w:rPr>
                <w:rFonts w:ascii="Times New Roman" w:hAnsi="Times New Roman" w:cs="Times New Roman"/>
                <w:vertAlign w:val="superscript"/>
              </w:rPr>
              <w:t>3</w:t>
            </w:r>
          </w:p>
        </w:tc>
      </w:tr>
    </w:tbl>
    <w:p w:rsidR="00863C86" w:rsidRPr="00BB0934" w:rsidRDefault="00863C86" w:rsidP="008C6F31">
      <w:pPr>
        <w:tabs>
          <w:tab w:val="left" w:pos="851"/>
        </w:tabs>
        <w:spacing w:after="0" w:line="240" w:lineRule="auto"/>
        <w:ind w:firstLine="567"/>
        <w:jc w:val="both"/>
        <w:rPr>
          <w:b/>
          <w:sz w:val="24"/>
          <w:szCs w:val="24"/>
        </w:rPr>
      </w:pPr>
    </w:p>
    <w:p w:rsidR="00863C86" w:rsidRPr="006B7011" w:rsidRDefault="00863C86" w:rsidP="008C6F31">
      <w:pPr>
        <w:tabs>
          <w:tab w:val="left" w:pos="851"/>
        </w:tabs>
        <w:spacing w:after="0" w:line="360" w:lineRule="auto"/>
        <w:ind w:firstLine="567"/>
        <w:jc w:val="both"/>
        <w:rPr>
          <w:rFonts w:ascii="Times New Roman" w:hAnsi="Times New Roman" w:cs="Times New Roman"/>
          <w:b/>
          <w:sz w:val="24"/>
          <w:szCs w:val="24"/>
        </w:rPr>
      </w:pPr>
      <w:r w:rsidRPr="006B7011">
        <w:rPr>
          <w:rFonts w:ascii="Times New Roman" w:hAnsi="Times New Roman" w:cs="Times New Roman"/>
          <w:b/>
          <w:sz w:val="24"/>
          <w:szCs w:val="24"/>
        </w:rPr>
        <w:t>1.2.2. Различные сценарии развития централизованных систем водоснабжения в зависимости от различных сценариев развития территории поселения</w:t>
      </w:r>
    </w:p>
    <w:p w:rsidR="00863C86" w:rsidRPr="006B7011" w:rsidRDefault="00863C86" w:rsidP="008C6F31">
      <w:pPr>
        <w:tabs>
          <w:tab w:val="left" w:pos="851"/>
        </w:tabs>
        <w:spacing w:after="0" w:line="360" w:lineRule="auto"/>
        <w:ind w:firstLine="567"/>
        <w:jc w:val="both"/>
        <w:rPr>
          <w:rFonts w:ascii="Times New Roman" w:hAnsi="Times New Roman" w:cs="Times New Roman"/>
          <w:sz w:val="24"/>
          <w:szCs w:val="24"/>
        </w:rPr>
      </w:pPr>
      <w:r w:rsidRPr="006B7011">
        <w:rPr>
          <w:rFonts w:ascii="Times New Roman" w:hAnsi="Times New Roman" w:cs="Times New Roman"/>
          <w:sz w:val="24"/>
          <w:szCs w:val="24"/>
        </w:rPr>
        <w:t>Сценарий развития системы водоснабжения</w:t>
      </w:r>
      <w:r w:rsidR="006B7011">
        <w:rPr>
          <w:rFonts w:ascii="Times New Roman" w:hAnsi="Times New Roman" w:cs="Times New Roman"/>
          <w:sz w:val="24"/>
          <w:szCs w:val="24"/>
        </w:rPr>
        <w:t xml:space="preserve"> согласно генерального плана сельского поселения </w:t>
      </w:r>
      <w:r w:rsidRPr="006B7011">
        <w:rPr>
          <w:rFonts w:ascii="Times New Roman" w:hAnsi="Times New Roman" w:cs="Times New Roman"/>
          <w:sz w:val="24"/>
          <w:szCs w:val="24"/>
        </w:rPr>
        <w:t xml:space="preserve">на </w:t>
      </w:r>
      <w:r w:rsidR="006B7011">
        <w:rPr>
          <w:rFonts w:ascii="Times New Roman" w:hAnsi="Times New Roman" w:cs="Times New Roman"/>
          <w:sz w:val="24"/>
          <w:szCs w:val="24"/>
        </w:rPr>
        <w:t xml:space="preserve">расчетный </w:t>
      </w:r>
      <w:r w:rsidRPr="006B7011">
        <w:rPr>
          <w:rFonts w:ascii="Times New Roman" w:hAnsi="Times New Roman" w:cs="Times New Roman"/>
          <w:sz w:val="24"/>
          <w:szCs w:val="24"/>
        </w:rPr>
        <w:t>период до 203</w:t>
      </w:r>
      <w:r w:rsidR="006B7011">
        <w:rPr>
          <w:rFonts w:ascii="Times New Roman" w:hAnsi="Times New Roman" w:cs="Times New Roman"/>
          <w:sz w:val="24"/>
          <w:szCs w:val="24"/>
        </w:rPr>
        <w:t>8 г</w:t>
      </w:r>
      <w:r w:rsidRPr="006B7011">
        <w:rPr>
          <w:rFonts w:ascii="Times New Roman" w:hAnsi="Times New Roman" w:cs="Times New Roman"/>
          <w:sz w:val="24"/>
          <w:szCs w:val="24"/>
        </w:rPr>
        <w:t xml:space="preserve">ода напрямую связан с планами развития территории поселения. При разработке схемы учтены планы по строительству, т.к. в большей степени именно они определяют направления мероприятий, связанных с развитием системы водоснабжения и водоотведения. </w:t>
      </w:r>
    </w:p>
    <w:p w:rsidR="00863C86" w:rsidRPr="006B7011" w:rsidRDefault="00863C86" w:rsidP="008C6F31">
      <w:pPr>
        <w:tabs>
          <w:tab w:val="left" w:pos="851"/>
        </w:tabs>
        <w:spacing w:after="0" w:line="360" w:lineRule="auto"/>
        <w:ind w:firstLine="567"/>
        <w:jc w:val="both"/>
        <w:rPr>
          <w:rFonts w:ascii="Times New Roman" w:hAnsi="Times New Roman" w:cs="Times New Roman"/>
          <w:sz w:val="24"/>
          <w:szCs w:val="24"/>
        </w:rPr>
      </w:pPr>
      <w:r w:rsidRPr="006B7011">
        <w:rPr>
          <w:rFonts w:ascii="Times New Roman" w:hAnsi="Times New Roman" w:cs="Times New Roman"/>
          <w:sz w:val="24"/>
          <w:szCs w:val="24"/>
        </w:rPr>
        <w:t>Схемой предусмотрено развитие сетей централизованного водоснабжения поселения, а также 100% подключение новых потребителей к централизованным системам водоснабжения, а также необходимое качество услуг по водоснабжению.</w:t>
      </w:r>
    </w:p>
    <w:p w:rsidR="00863C86" w:rsidRPr="006B7011" w:rsidRDefault="00863C86" w:rsidP="008C6F31">
      <w:pPr>
        <w:tabs>
          <w:tab w:val="left" w:pos="851"/>
        </w:tabs>
        <w:spacing w:after="0" w:line="240" w:lineRule="auto"/>
        <w:ind w:firstLine="567"/>
        <w:jc w:val="both"/>
        <w:rPr>
          <w:rFonts w:ascii="Times New Roman" w:hAnsi="Times New Roman" w:cs="Times New Roman"/>
          <w:sz w:val="24"/>
          <w:szCs w:val="24"/>
        </w:rPr>
      </w:pPr>
    </w:p>
    <w:p w:rsidR="00AA5411" w:rsidRPr="00AA5411" w:rsidRDefault="00AA5411" w:rsidP="008C6F31">
      <w:pPr>
        <w:tabs>
          <w:tab w:val="left" w:pos="851"/>
        </w:tabs>
        <w:spacing w:after="0" w:line="360" w:lineRule="auto"/>
        <w:ind w:firstLine="567"/>
        <w:jc w:val="both"/>
        <w:rPr>
          <w:rFonts w:ascii="Times New Roman" w:hAnsi="Times New Roman" w:cs="Times New Roman"/>
          <w:b/>
          <w:sz w:val="24"/>
          <w:szCs w:val="24"/>
        </w:rPr>
      </w:pPr>
      <w:r w:rsidRPr="00AA5411">
        <w:rPr>
          <w:rFonts w:ascii="Times New Roman" w:hAnsi="Times New Roman" w:cs="Times New Roman"/>
          <w:b/>
          <w:sz w:val="24"/>
          <w:szCs w:val="24"/>
        </w:rPr>
        <w:t>1.3. Баланс водоснабжения и потребления питьевой воды</w:t>
      </w:r>
    </w:p>
    <w:p w:rsidR="00AA5411" w:rsidRPr="00AA5411" w:rsidRDefault="00AA5411" w:rsidP="008C6F31">
      <w:pPr>
        <w:tabs>
          <w:tab w:val="left" w:pos="851"/>
        </w:tabs>
        <w:spacing w:after="0" w:line="360" w:lineRule="auto"/>
        <w:ind w:firstLine="567"/>
        <w:jc w:val="both"/>
        <w:rPr>
          <w:rFonts w:ascii="Times New Roman" w:hAnsi="Times New Roman" w:cs="Times New Roman"/>
          <w:b/>
          <w:sz w:val="24"/>
          <w:szCs w:val="24"/>
        </w:rPr>
      </w:pPr>
      <w:r w:rsidRPr="00AA5411">
        <w:rPr>
          <w:rFonts w:ascii="Times New Roman" w:hAnsi="Times New Roman" w:cs="Times New Roman"/>
          <w:b/>
          <w:sz w:val="24"/>
          <w:szCs w:val="24"/>
        </w:rPr>
        <w:t>1.3.1. Общий баланс подачи и реализации воды, включая анализ и оценку структурных составляющих потерь питьевой воды при ее производстве и транспортировке</w:t>
      </w:r>
    </w:p>
    <w:p w:rsidR="00AA5411" w:rsidRPr="00AA5411" w:rsidRDefault="00AA5411" w:rsidP="008C6F31">
      <w:pPr>
        <w:tabs>
          <w:tab w:val="left" w:pos="851"/>
        </w:tabs>
        <w:spacing w:after="0" w:line="360" w:lineRule="auto"/>
        <w:ind w:firstLine="567"/>
        <w:jc w:val="both"/>
        <w:rPr>
          <w:rFonts w:ascii="Times New Roman" w:hAnsi="Times New Roman" w:cs="Times New Roman"/>
          <w:b/>
          <w:sz w:val="24"/>
          <w:szCs w:val="24"/>
        </w:rPr>
      </w:pPr>
      <w:r w:rsidRPr="00AA5411">
        <w:rPr>
          <w:rFonts w:ascii="Times New Roman" w:hAnsi="Times New Roman" w:cs="Times New Roman"/>
          <w:sz w:val="24"/>
          <w:szCs w:val="24"/>
        </w:rPr>
        <w:t>Результаты анализа общего водного баланса подачи и реализации воды приведены в таблице 8.</w:t>
      </w:r>
    </w:p>
    <w:p w:rsidR="00863C86" w:rsidRPr="00EA028A" w:rsidRDefault="002A1ACC" w:rsidP="00EA028A">
      <w:pPr>
        <w:tabs>
          <w:tab w:val="left" w:pos="851"/>
        </w:tabs>
        <w:spacing w:after="0"/>
        <w:ind w:firstLine="567"/>
        <w:jc w:val="both"/>
        <w:rPr>
          <w:rFonts w:ascii="Times New Roman" w:hAnsi="Times New Roman" w:cs="Times New Roman"/>
          <w:b/>
          <w:i/>
          <w:szCs w:val="24"/>
        </w:rPr>
      </w:pPr>
      <w:r>
        <w:rPr>
          <w:rFonts w:ascii="Times New Roman" w:hAnsi="Times New Roman" w:cs="Times New Roman"/>
          <w:b/>
          <w:i/>
          <w:szCs w:val="24"/>
        </w:rPr>
        <w:t xml:space="preserve">    </w:t>
      </w:r>
      <w:r w:rsidR="00EA028A" w:rsidRPr="00EA028A">
        <w:rPr>
          <w:rFonts w:ascii="Times New Roman" w:hAnsi="Times New Roman" w:cs="Times New Roman"/>
          <w:b/>
          <w:i/>
          <w:szCs w:val="24"/>
        </w:rPr>
        <w:t>Таблица 8 – Общий баланс подъема и реализации воды, тыс. куб.</w:t>
      </w:r>
      <w:r w:rsidR="00EA028A">
        <w:rPr>
          <w:rFonts w:ascii="Times New Roman" w:hAnsi="Times New Roman" w:cs="Times New Roman"/>
          <w:b/>
          <w:i/>
          <w:szCs w:val="24"/>
        </w:rPr>
        <w:t xml:space="preserve"> </w:t>
      </w:r>
      <w:r w:rsidR="00EA028A" w:rsidRPr="00EA028A">
        <w:rPr>
          <w:rFonts w:ascii="Times New Roman" w:hAnsi="Times New Roman" w:cs="Times New Roman"/>
          <w:b/>
          <w:i/>
          <w:szCs w:val="24"/>
        </w:rPr>
        <w:t>м.</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28"/>
        <w:gridCol w:w="1550"/>
        <w:gridCol w:w="1204"/>
        <w:gridCol w:w="1571"/>
        <w:gridCol w:w="1264"/>
      </w:tblGrid>
      <w:tr w:rsidR="00EA028A" w:rsidRPr="00EA028A" w:rsidTr="00EA028A">
        <w:trPr>
          <w:jc w:val="center"/>
        </w:trPr>
        <w:tc>
          <w:tcPr>
            <w:tcW w:w="2628" w:type="dxa"/>
            <w:vMerge w:val="restart"/>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Наименование</w:t>
            </w:r>
          </w:p>
        </w:tc>
        <w:tc>
          <w:tcPr>
            <w:tcW w:w="5589" w:type="dxa"/>
            <w:gridSpan w:val="4"/>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Всего 20</w:t>
            </w:r>
            <w:r>
              <w:rPr>
                <w:rFonts w:ascii="Times New Roman" w:hAnsi="Times New Roman" w:cs="Times New Roman"/>
              </w:rPr>
              <w:t xml:space="preserve">24 </w:t>
            </w:r>
            <w:r w:rsidRPr="00EA028A">
              <w:rPr>
                <w:rFonts w:ascii="Times New Roman" w:hAnsi="Times New Roman" w:cs="Times New Roman"/>
              </w:rPr>
              <w:t>год</w:t>
            </w:r>
          </w:p>
        </w:tc>
      </w:tr>
      <w:tr w:rsidR="00EA028A" w:rsidRPr="00EA028A" w:rsidTr="00EA028A">
        <w:trPr>
          <w:jc w:val="center"/>
        </w:trPr>
        <w:tc>
          <w:tcPr>
            <w:tcW w:w="2628" w:type="dxa"/>
            <w:vMerge/>
            <w:vAlign w:val="center"/>
          </w:tcPr>
          <w:p w:rsidR="00EA028A" w:rsidRPr="00EA028A" w:rsidRDefault="00EA028A" w:rsidP="00EA028A">
            <w:pPr>
              <w:spacing w:after="0"/>
              <w:rPr>
                <w:rFonts w:ascii="Times New Roman" w:hAnsi="Times New Roman" w:cs="Times New Roman"/>
              </w:rPr>
            </w:pPr>
          </w:p>
        </w:tc>
        <w:tc>
          <w:tcPr>
            <w:tcW w:w="1550" w:type="dxa"/>
            <w:vAlign w:val="center"/>
          </w:tcPr>
          <w:p w:rsidR="00EA028A" w:rsidRPr="00EA028A" w:rsidRDefault="00EA028A" w:rsidP="00EA028A">
            <w:pPr>
              <w:spacing w:after="0"/>
              <w:jc w:val="center"/>
              <w:rPr>
                <w:rFonts w:ascii="Times New Roman" w:hAnsi="Times New Roman" w:cs="Times New Roman"/>
              </w:rPr>
            </w:pPr>
            <w:r>
              <w:rPr>
                <w:rFonts w:ascii="Times New Roman" w:hAnsi="Times New Roman" w:cs="Times New Roman"/>
              </w:rPr>
              <w:t>д</w:t>
            </w:r>
            <w:r w:rsidRPr="00EA028A">
              <w:rPr>
                <w:rFonts w:ascii="Times New Roman" w:hAnsi="Times New Roman" w:cs="Times New Roman"/>
              </w:rPr>
              <w:t>.</w:t>
            </w:r>
            <w:r>
              <w:rPr>
                <w:rFonts w:ascii="Times New Roman" w:hAnsi="Times New Roman" w:cs="Times New Roman"/>
              </w:rPr>
              <w:t xml:space="preserve"> </w:t>
            </w:r>
            <w:r w:rsidRPr="00EA028A">
              <w:rPr>
                <w:rFonts w:ascii="Times New Roman" w:hAnsi="Times New Roman" w:cs="Times New Roman"/>
              </w:rPr>
              <w:t>Афонино</w:t>
            </w:r>
          </w:p>
        </w:tc>
        <w:tc>
          <w:tcPr>
            <w:tcW w:w="120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Итого в %</w:t>
            </w:r>
          </w:p>
        </w:tc>
        <w:tc>
          <w:tcPr>
            <w:tcW w:w="1571" w:type="dxa"/>
            <w:vAlign w:val="center"/>
          </w:tcPr>
          <w:p w:rsidR="00EA028A" w:rsidRPr="00EA028A" w:rsidRDefault="00EA028A" w:rsidP="00EA028A">
            <w:pPr>
              <w:spacing w:after="0"/>
              <w:jc w:val="center"/>
              <w:rPr>
                <w:rFonts w:ascii="Times New Roman" w:hAnsi="Times New Roman" w:cs="Times New Roman"/>
              </w:rPr>
            </w:pPr>
            <w:r>
              <w:rPr>
                <w:rFonts w:ascii="Times New Roman" w:hAnsi="Times New Roman" w:cs="Times New Roman"/>
              </w:rPr>
              <w:t xml:space="preserve">д. </w:t>
            </w:r>
            <w:r w:rsidRPr="00EA028A">
              <w:rPr>
                <w:rFonts w:ascii="Times New Roman" w:hAnsi="Times New Roman" w:cs="Times New Roman"/>
              </w:rPr>
              <w:t>Алешинка</w:t>
            </w:r>
          </w:p>
        </w:tc>
        <w:tc>
          <w:tcPr>
            <w:tcW w:w="126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Итого в %</w:t>
            </w:r>
          </w:p>
        </w:tc>
      </w:tr>
      <w:tr w:rsidR="00EA028A" w:rsidRPr="00EA028A" w:rsidTr="00EA028A">
        <w:trPr>
          <w:jc w:val="center"/>
        </w:trPr>
        <w:tc>
          <w:tcPr>
            <w:tcW w:w="2628" w:type="dxa"/>
            <w:vAlign w:val="center"/>
          </w:tcPr>
          <w:p w:rsidR="00EA028A" w:rsidRPr="00EA028A" w:rsidRDefault="00EA028A" w:rsidP="00EA028A">
            <w:pPr>
              <w:spacing w:after="0"/>
              <w:rPr>
                <w:rFonts w:ascii="Times New Roman" w:hAnsi="Times New Roman" w:cs="Times New Roman"/>
              </w:rPr>
            </w:pPr>
            <w:r w:rsidRPr="00EA028A">
              <w:rPr>
                <w:rFonts w:ascii="Times New Roman" w:hAnsi="Times New Roman" w:cs="Times New Roman"/>
              </w:rPr>
              <w:t>Поднято воды</w:t>
            </w:r>
          </w:p>
        </w:tc>
        <w:tc>
          <w:tcPr>
            <w:tcW w:w="1550"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2,384</w:t>
            </w:r>
          </w:p>
        </w:tc>
        <w:tc>
          <w:tcPr>
            <w:tcW w:w="120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100</w:t>
            </w:r>
          </w:p>
        </w:tc>
        <w:tc>
          <w:tcPr>
            <w:tcW w:w="1571"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2,479</w:t>
            </w:r>
          </w:p>
        </w:tc>
        <w:tc>
          <w:tcPr>
            <w:tcW w:w="126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100</w:t>
            </w:r>
          </w:p>
        </w:tc>
      </w:tr>
      <w:tr w:rsidR="00EA028A" w:rsidRPr="00EA028A" w:rsidTr="00EA028A">
        <w:trPr>
          <w:jc w:val="center"/>
        </w:trPr>
        <w:tc>
          <w:tcPr>
            <w:tcW w:w="2628" w:type="dxa"/>
            <w:vAlign w:val="center"/>
          </w:tcPr>
          <w:p w:rsidR="00EA028A" w:rsidRPr="00EA028A" w:rsidRDefault="00EA028A" w:rsidP="00EA028A">
            <w:pPr>
              <w:spacing w:after="0"/>
              <w:rPr>
                <w:rFonts w:ascii="Times New Roman" w:hAnsi="Times New Roman" w:cs="Times New Roman"/>
              </w:rPr>
            </w:pPr>
            <w:r w:rsidRPr="00EA028A">
              <w:rPr>
                <w:rFonts w:ascii="Times New Roman" w:hAnsi="Times New Roman" w:cs="Times New Roman"/>
              </w:rPr>
              <w:t>Подано воды в сеть</w:t>
            </w:r>
          </w:p>
        </w:tc>
        <w:tc>
          <w:tcPr>
            <w:tcW w:w="1550"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2,384</w:t>
            </w:r>
          </w:p>
        </w:tc>
        <w:tc>
          <w:tcPr>
            <w:tcW w:w="120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100</w:t>
            </w:r>
          </w:p>
        </w:tc>
        <w:tc>
          <w:tcPr>
            <w:tcW w:w="1571"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2,479</w:t>
            </w:r>
          </w:p>
        </w:tc>
        <w:tc>
          <w:tcPr>
            <w:tcW w:w="126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100</w:t>
            </w:r>
          </w:p>
        </w:tc>
      </w:tr>
      <w:tr w:rsidR="00EA028A" w:rsidRPr="00EA028A" w:rsidTr="00EA028A">
        <w:trPr>
          <w:jc w:val="center"/>
        </w:trPr>
        <w:tc>
          <w:tcPr>
            <w:tcW w:w="2628" w:type="dxa"/>
            <w:vAlign w:val="center"/>
          </w:tcPr>
          <w:p w:rsidR="00EA028A" w:rsidRPr="00EA028A" w:rsidRDefault="00EA028A" w:rsidP="00EA028A">
            <w:pPr>
              <w:spacing w:after="0"/>
              <w:rPr>
                <w:rFonts w:ascii="Times New Roman" w:hAnsi="Times New Roman" w:cs="Times New Roman"/>
              </w:rPr>
            </w:pPr>
            <w:r w:rsidRPr="00EA028A">
              <w:rPr>
                <w:rFonts w:ascii="Times New Roman" w:hAnsi="Times New Roman" w:cs="Times New Roman"/>
              </w:rPr>
              <w:t>Потери</w:t>
            </w:r>
          </w:p>
        </w:tc>
        <w:tc>
          <w:tcPr>
            <w:tcW w:w="1550"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0,548</w:t>
            </w:r>
          </w:p>
        </w:tc>
        <w:tc>
          <w:tcPr>
            <w:tcW w:w="120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23</w:t>
            </w:r>
          </w:p>
        </w:tc>
        <w:tc>
          <w:tcPr>
            <w:tcW w:w="1571"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0,570</w:t>
            </w:r>
          </w:p>
        </w:tc>
        <w:tc>
          <w:tcPr>
            <w:tcW w:w="126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23</w:t>
            </w:r>
          </w:p>
        </w:tc>
      </w:tr>
      <w:tr w:rsidR="00EA028A" w:rsidRPr="00EA028A" w:rsidTr="00EA028A">
        <w:trPr>
          <w:jc w:val="center"/>
        </w:trPr>
        <w:tc>
          <w:tcPr>
            <w:tcW w:w="2628" w:type="dxa"/>
            <w:vAlign w:val="center"/>
          </w:tcPr>
          <w:p w:rsidR="00EA028A" w:rsidRPr="00EA028A" w:rsidRDefault="00EA028A" w:rsidP="00EA028A">
            <w:pPr>
              <w:spacing w:after="0"/>
              <w:rPr>
                <w:rFonts w:ascii="Times New Roman" w:hAnsi="Times New Roman" w:cs="Times New Roman"/>
              </w:rPr>
            </w:pPr>
            <w:r w:rsidRPr="00EA028A">
              <w:rPr>
                <w:rFonts w:ascii="Times New Roman" w:hAnsi="Times New Roman" w:cs="Times New Roman"/>
              </w:rPr>
              <w:t>Реализация абонентам</w:t>
            </w:r>
          </w:p>
        </w:tc>
        <w:tc>
          <w:tcPr>
            <w:tcW w:w="1550"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1,836</w:t>
            </w:r>
          </w:p>
        </w:tc>
        <w:tc>
          <w:tcPr>
            <w:tcW w:w="120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77</w:t>
            </w:r>
          </w:p>
        </w:tc>
        <w:tc>
          <w:tcPr>
            <w:tcW w:w="1571"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1,909</w:t>
            </w:r>
          </w:p>
        </w:tc>
        <w:tc>
          <w:tcPr>
            <w:tcW w:w="1264" w:type="dxa"/>
            <w:vAlign w:val="center"/>
          </w:tcPr>
          <w:p w:rsidR="00EA028A" w:rsidRPr="00EA028A" w:rsidRDefault="00EA028A" w:rsidP="00EA028A">
            <w:pPr>
              <w:spacing w:after="0"/>
              <w:jc w:val="center"/>
              <w:rPr>
                <w:rFonts w:ascii="Times New Roman" w:hAnsi="Times New Roman" w:cs="Times New Roman"/>
              </w:rPr>
            </w:pPr>
            <w:r w:rsidRPr="00EA028A">
              <w:rPr>
                <w:rFonts w:ascii="Times New Roman" w:hAnsi="Times New Roman" w:cs="Times New Roman"/>
              </w:rPr>
              <w:t>77</w:t>
            </w:r>
          </w:p>
        </w:tc>
      </w:tr>
    </w:tbl>
    <w:p w:rsidR="002373FC" w:rsidRDefault="002373FC" w:rsidP="002373FC">
      <w:pPr>
        <w:tabs>
          <w:tab w:val="left" w:pos="851"/>
        </w:tabs>
        <w:spacing w:after="0"/>
        <w:ind w:firstLine="567"/>
        <w:jc w:val="both"/>
        <w:rPr>
          <w:rFonts w:ascii="Times New Roman" w:hAnsi="Times New Roman" w:cs="Times New Roman"/>
          <w:sz w:val="24"/>
          <w:szCs w:val="24"/>
        </w:rPr>
      </w:pPr>
    </w:p>
    <w:p w:rsidR="002373FC" w:rsidRDefault="002373FC" w:rsidP="008C6F31">
      <w:pPr>
        <w:tabs>
          <w:tab w:val="left" w:pos="851"/>
        </w:tabs>
        <w:spacing w:after="0" w:line="360" w:lineRule="auto"/>
        <w:ind w:firstLine="567"/>
        <w:jc w:val="both"/>
        <w:rPr>
          <w:rFonts w:ascii="Times New Roman" w:hAnsi="Times New Roman" w:cs="Times New Roman"/>
          <w:sz w:val="24"/>
          <w:szCs w:val="24"/>
        </w:rPr>
      </w:pPr>
      <w:r w:rsidRPr="002373FC">
        <w:rPr>
          <w:rFonts w:ascii="Times New Roman" w:hAnsi="Times New Roman" w:cs="Times New Roman"/>
          <w:sz w:val="24"/>
          <w:szCs w:val="24"/>
        </w:rPr>
        <w:t>На основе проведенного анализа можно сделать следующие выводы, что на протяжении последних лет наблюдается тенденция к рациональному и экономному потреблению холодной воды и, следовательно, снижению объемов реализации всеми категориями потребителей холодной воды и соответственно количества объемов водоотведения.</w:t>
      </w:r>
    </w:p>
    <w:p w:rsidR="002373FC" w:rsidRPr="002373FC" w:rsidRDefault="002373FC" w:rsidP="008C6F31">
      <w:pPr>
        <w:tabs>
          <w:tab w:val="left" w:pos="851"/>
        </w:tabs>
        <w:spacing w:after="0" w:line="360" w:lineRule="auto"/>
        <w:ind w:firstLine="567"/>
        <w:jc w:val="both"/>
        <w:rPr>
          <w:rFonts w:ascii="Times New Roman" w:hAnsi="Times New Roman" w:cs="Times New Roman"/>
          <w:b/>
          <w:sz w:val="24"/>
          <w:szCs w:val="24"/>
        </w:rPr>
      </w:pPr>
      <w:r w:rsidRPr="002373FC">
        <w:rPr>
          <w:rFonts w:ascii="Times New Roman" w:hAnsi="Times New Roman" w:cs="Times New Roman"/>
          <w:sz w:val="24"/>
          <w:szCs w:val="24"/>
        </w:rPr>
        <w:lastRenderedPageBreak/>
        <w:t>Для сокращения и устранения непроизводительных затрат и потерь воды 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w:t>
      </w:r>
    </w:p>
    <w:p w:rsidR="002373FC" w:rsidRPr="002373FC" w:rsidRDefault="002373FC" w:rsidP="008C6F31">
      <w:pPr>
        <w:tabs>
          <w:tab w:val="left" w:pos="851"/>
        </w:tabs>
        <w:spacing w:after="0" w:line="360" w:lineRule="auto"/>
        <w:ind w:firstLine="567"/>
        <w:jc w:val="both"/>
        <w:rPr>
          <w:rFonts w:ascii="Times New Roman" w:hAnsi="Times New Roman" w:cs="Times New Roman"/>
          <w:b/>
          <w:sz w:val="24"/>
          <w:szCs w:val="24"/>
        </w:rPr>
      </w:pPr>
      <w:r w:rsidRPr="002373FC">
        <w:rPr>
          <w:rFonts w:ascii="Times New Roman" w:hAnsi="Times New Roman" w:cs="Times New Roman"/>
          <w:sz w:val="24"/>
          <w:szCs w:val="24"/>
        </w:rPr>
        <w:t>В результате проведенного анализа неучтенные и неустранимые расходы и потери из водопроводных сетей можно разделить на:</w:t>
      </w:r>
    </w:p>
    <w:p w:rsidR="002373FC" w:rsidRPr="002373FC" w:rsidRDefault="002373FC" w:rsidP="008C6F31">
      <w:pPr>
        <w:tabs>
          <w:tab w:val="left" w:pos="851"/>
        </w:tabs>
        <w:spacing w:after="0" w:line="360" w:lineRule="auto"/>
        <w:ind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Полезные расходы: </w:t>
      </w:r>
    </w:p>
    <w:p w:rsidR="002373FC" w:rsidRPr="002373FC" w:rsidRDefault="002373FC" w:rsidP="008C6F31">
      <w:pPr>
        <w:tabs>
          <w:tab w:val="left" w:pos="851"/>
        </w:tabs>
        <w:spacing w:after="0" w:line="360" w:lineRule="auto"/>
        <w:ind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1. Расходы на технологические нужды водопроводных сетей, в том числе: </w:t>
      </w:r>
    </w:p>
    <w:p w:rsidR="002373FC" w:rsidRPr="002373FC" w:rsidRDefault="002373FC" w:rsidP="008C6F31">
      <w:pPr>
        <w:pStyle w:val="a3"/>
        <w:numPr>
          <w:ilvl w:val="0"/>
          <w:numId w:val="13"/>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чистка резервуаров; </w:t>
      </w:r>
    </w:p>
    <w:p w:rsidR="002373FC" w:rsidRPr="002373FC" w:rsidRDefault="002373FC" w:rsidP="008C6F31">
      <w:pPr>
        <w:pStyle w:val="a3"/>
        <w:numPr>
          <w:ilvl w:val="0"/>
          <w:numId w:val="13"/>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промывка тупиковых сетей;</w:t>
      </w:r>
    </w:p>
    <w:p w:rsidR="002373FC" w:rsidRPr="002373FC" w:rsidRDefault="002373FC" w:rsidP="008C6F31">
      <w:pPr>
        <w:pStyle w:val="a3"/>
        <w:numPr>
          <w:ilvl w:val="0"/>
          <w:numId w:val="13"/>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на дезинфекцию, промывку после устранения аварий, плановых замен; </w:t>
      </w:r>
    </w:p>
    <w:p w:rsidR="002373FC" w:rsidRPr="002373FC" w:rsidRDefault="002373FC" w:rsidP="008C6F31">
      <w:pPr>
        <w:pStyle w:val="a3"/>
        <w:numPr>
          <w:ilvl w:val="0"/>
          <w:numId w:val="13"/>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расходы на ежегодные профилактические ремонтные работы, промывки; </w:t>
      </w:r>
    </w:p>
    <w:p w:rsidR="002373FC" w:rsidRPr="002373FC" w:rsidRDefault="002373FC" w:rsidP="008C6F31">
      <w:pPr>
        <w:pStyle w:val="a3"/>
        <w:numPr>
          <w:ilvl w:val="0"/>
          <w:numId w:val="13"/>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тушение пожаров; </w:t>
      </w:r>
    </w:p>
    <w:p w:rsidR="002373FC" w:rsidRPr="002373FC" w:rsidRDefault="002373FC" w:rsidP="008C6F31">
      <w:pPr>
        <w:pStyle w:val="a3"/>
        <w:numPr>
          <w:ilvl w:val="0"/>
          <w:numId w:val="13"/>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испытание пожарных гидрантов. </w:t>
      </w:r>
    </w:p>
    <w:p w:rsidR="002373FC" w:rsidRPr="002373FC" w:rsidRDefault="002373FC" w:rsidP="008C6F31">
      <w:pPr>
        <w:tabs>
          <w:tab w:val="left" w:pos="851"/>
        </w:tabs>
        <w:spacing w:after="0" w:line="360" w:lineRule="auto"/>
        <w:ind w:firstLine="567"/>
        <w:jc w:val="both"/>
        <w:rPr>
          <w:rFonts w:ascii="Times New Roman" w:hAnsi="Times New Roman" w:cs="Times New Roman"/>
          <w:sz w:val="24"/>
          <w:szCs w:val="24"/>
        </w:rPr>
      </w:pPr>
      <w:r w:rsidRPr="002373FC">
        <w:rPr>
          <w:rFonts w:ascii="Times New Roman" w:hAnsi="Times New Roman" w:cs="Times New Roman"/>
          <w:sz w:val="24"/>
          <w:szCs w:val="24"/>
        </w:rPr>
        <w:t>2. Организационно-учетные расходы, в том числе:</w:t>
      </w:r>
    </w:p>
    <w:p w:rsidR="002373FC" w:rsidRPr="002373FC" w:rsidRDefault="002373FC" w:rsidP="008C6F31">
      <w:pPr>
        <w:pStyle w:val="a3"/>
        <w:numPr>
          <w:ilvl w:val="0"/>
          <w:numId w:val="14"/>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не зарегистрированные средствами измерения; </w:t>
      </w:r>
    </w:p>
    <w:p w:rsidR="002373FC" w:rsidRPr="002373FC" w:rsidRDefault="002373FC" w:rsidP="008C6F31">
      <w:pPr>
        <w:pStyle w:val="a3"/>
        <w:numPr>
          <w:ilvl w:val="0"/>
          <w:numId w:val="14"/>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не учтенные из-за погрешности средств измерения у абонентов; </w:t>
      </w:r>
    </w:p>
    <w:p w:rsidR="002373FC" w:rsidRPr="002373FC" w:rsidRDefault="002373FC" w:rsidP="008C6F31">
      <w:pPr>
        <w:pStyle w:val="a3"/>
        <w:numPr>
          <w:ilvl w:val="0"/>
          <w:numId w:val="14"/>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не зарегистрированные средствами измерения квартирных водомеров.</w:t>
      </w:r>
    </w:p>
    <w:p w:rsidR="002373FC" w:rsidRPr="002373FC" w:rsidRDefault="00A0769A" w:rsidP="008C6F31">
      <w:pPr>
        <w:tabs>
          <w:tab w:val="left" w:pos="851"/>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3. </w:t>
      </w:r>
      <w:r w:rsidR="002373FC" w:rsidRPr="002373FC">
        <w:rPr>
          <w:rFonts w:ascii="Times New Roman" w:hAnsi="Times New Roman" w:cs="Times New Roman"/>
          <w:sz w:val="24"/>
          <w:szCs w:val="24"/>
        </w:rPr>
        <w:t xml:space="preserve">Потери из водопроводных сетей: </w:t>
      </w:r>
    </w:p>
    <w:p w:rsidR="002373FC" w:rsidRPr="002373FC" w:rsidRDefault="002373FC" w:rsidP="008C6F31">
      <w:pPr>
        <w:pStyle w:val="a3"/>
        <w:numPr>
          <w:ilvl w:val="0"/>
          <w:numId w:val="15"/>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потери из водопроводных сетей в результате аварий; </w:t>
      </w:r>
    </w:p>
    <w:p w:rsidR="002373FC" w:rsidRPr="002373FC" w:rsidRDefault="002373FC" w:rsidP="008C6F31">
      <w:pPr>
        <w:pStyle w:val="a3"/>
        <w:numPr>
          <w:ilvl w:val="0"/>
          <w:numId w:val="15"/>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скрытые утечки из водопроводных сетей; </w:t>
      </w:r>
    </w:p>
    <w:p w:rsidR="002373FC" w:rsidRPr="002373FC" w:rsidRDefault="002373FC" w:rsidP="008C6F31">
      <w:pPr>
        <w:pStyle w:val="a3"/>
        <w:numPr>
          <w:ilvl w:val="0"/>
          <w:numId w:val="15"/>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утечки из уплотнения сетевой арматуры; </w:t>
      </w:r>
    </w:p>
    <w:p w:rsidR="002373FC" w:rsidRPr="002373FC" w:rsidRDefault="002373FC" w:rsidP="008C6F31">
      <w:pPr>
        <w:pStyle w:val="a3"/>
        <w:numPr>
          <w:ilvl w:val="0"/>
          <w:numId w:val="15"/>
        </w:numPr>
        <w:tabs>
          <w:tab w:val="left" w:pos="851"/>
        </w:tabs>
        <w:spacing w:after="0" w:line="360" w:lineRule="auto"/>
        <w:ind w:left="0" w:firstLine="567"/>
        <w:jc w:val="both"/>
        <w:rPr>
          <w:rFonts w:ascii="Times New Roman" w:hAnsi="Times New Roman" w:cs="Times New Roman"/>
          <w:sz w:val="24"/>
          <w:szCs w:val="24"/>
        </w:rPr>
      </w:pPr>
      <w:r w:rsidRPr="002373FC">
        <w:rPr>
          <w:rFonts w:ascii="Times New Roman" w:hAnsi="Times New Roman" w:cs="Times New Roman"/>
          <w:sz w:val="24"/>
          <w:szCs w:val="24"/>
        </w:rPr>
        <w:t xml:space="preserve">расходы на естественную убыль при подаче воды по трубопроводам; </w:t>
      </w:r>
    </w:p>
    <w:p w:rsidR="002373FC" w:rsidRPr="002373FC" w:rsidRDefault="002373FC" w:rsidP="008C6F31">
      <w:pPr>
        <w:pStyle w:val="a3"/>
        <w:numPr>
          <w:ilvl w:val="0"/>
          <w:numId w:val="15"/>
        </w:numPr>
        <w:tabs>
          <w:tab w:val="left" w:pos="851"/>
        </w:tabs>
        <w:spacing w:after="0" w:line="360" w:lineRule="auto"/>
        <w:ind w:left="0" w:firstLine="567"/>
        <w:jc w:val="both"/>
        <w:rPr>
          <w:rFonts w:ascii="Times New Roman" w:hAnsi="Times New Roman" w:cs="Times New Roman"/>
          <w:b/>
          <w:sz w:val="24"/>
          <w:szCs w:val="24"/>
        </w:rPr>
      </w:pPr>
      <w:r w:rsidRPr="002373FC">
        <w:rPr>
          <w:rFonts w:ascii="Times New Roman" w:hAnsi="Times New Roman" w:cs="Times New Roman"/>
          <w:sz w:val="24"/>
          <w:szCs w:val="24"/>
        </w:rPr>
        <w:t>утечки в результате аварий на водопроводных сетях, которые находятся на балансе абонентов до водомерных узлов.</w:t>
      </w:r>
    </w:p>
    <w:p w:rsidR="00B04CD7" w:rsidRPr="00B04CD7" w:rsidRDefault="00B04CD7" w:rsidP="00B04CD7">
      <w:pPr>
        <w:tabs>
          <w:tab w:val="left" w:pos="851"/>
        </w:tabs>
        <w:spacing w:after="0" w:line="360" w:lineRule="auto"/>
        <w:ind w:firstLine="567"/>
        <w:jc w:val="both"/>
        <w:rPr>
          <w:rFonts w:ascii="Times New Roman" w:hAnsi="Times New Roman" w:cs="Times New Roman"/>
          <w:b/>
          <w:sz w:val="24"/>
          <w:szCs w:val="24"/>
        </w:rPr>
      </w:pPr>
      <w:r w:rsidRPr="00B04CD7">
        <w:rPr>
          <w:rFonts w:ascii="Times New Roman" w:hAnsi="Times New Roman" w:cs="Times New Roman"/>
          <w:b/>
          <w:sz w:val="24"/>
          <w:szCs w:val="24"/>
        </w:rPr>
        <w:t>1.3.2. Территориальный баланс подачи питьевой воды по технологическим зонам водоснабжения (годовой и в сутки максимального водопотребления)</w:t>
      </w:r>
    </w:p>
    <w:p w:rsidR="00B04CD7" w:rsidRPr="00B04CD7" w:rsidRDefault="00B04CD7" w:rsidP="00B04CD7">
      <w:pPr>
        <w:tabs>
          <w:tab w:val="left" w:pos="851"/>
        </w:tabs>
        <w:spacing w:after="0" w:line="360" w:lineRule="auto"/>
        <w:ind w:firstLine="567"/>
        <w:jc w:val="both"/>
        <w:rPr>
          <w:rFonts w:ascii="Times New Roman" w:hAnsi="Times New Roman" w:cs="Times New Roman"/>
          <w:sz w:val="24"/>
          <w:szCs w:val="24"/>
        </w:rPr>
      </w:pPr>
      <w:r w:rsidRPr="00B04CD7">
        <w:rPr>
          <w:rFonts w:ascii="Times New Roman" w:hAnsi="Times New Roman" w:cs="Times New Roman"/>
          <w:sz w:val="24"/>
          <w:szCs w:val="24"/>
        </w:rPr>
        <w:t>Фактическое потребление воды 2024 год составило 3,745 тыс. м</w:t>
      </w:r>
      <w:r w:rsidRPr="00B04CD7">
        <w:rPr>
          <w:rFonts w:ascii="Times New Roman" w:hAnsi="Times New Roman" w:cs="Times New Roman"/>
          <w:sz w:val="24"/>
          <w:szCs w:val="24"/>
          <w:vertAlign w:val="superscript"/>
        </w:rPr>
        <w:t>3</w:t>
      </w:r>
      <w:r w:rsidRPr="00B04CD7">
        <w:rPr>
          <w:rFonts w:ascii="Times New Roman" w:hAnsi="Times New Roman" w:cs="Times New Roman"/>
          <w:sz w:val="24"/>
          <w:szCs w:val="24"/>
        </w:rPr>
        <w:t>, в средние сутки 0,0103 тыс. м</w:t>
      </w:r>
      <w:r w:rsidRPr="00B04CD7">
        <w:rPr>
          <w:rFonts w:ascii="Times New Roman" w:hAnsi="Times New Roman" w:cs="Times New Roman"/>
          <w:sz w:val="24"/>
          <w:szCs w:val="24"/>
          <w:vertAlign w:val="superscript"/>
        </w:rPr>
        <w:t>3</w:t>
      </w:r>
      <w:r w:rsidRPr="00B04CD7">
        <w:rPr>
          <w:rFonts w:ascii="Times New Roman" w:hAnsi="Times New Roman" w:cs="Times New Roman"/>
          <w:sz w:val="24"/>
          <w:szCs w:val="24"/>
        </w:rPr>
        <w:t xml:space="preserve"> /сут, в сутки максимального водопотребления 0,0133 тыс. м</w:t>
      </w:r>
      <w:r w:rsidRPr="00B04CD7">
        <w:rPr>
          <w:rFonts w:ascii="Times New Roman" w:hAnsi="Times New Roman" w:cs="Times New Roman"/>
          <w:sz w:val="24"/>
          <w:szCs w:val="24"/>
          <w:vertAlign w:val="superscript"/>
        </w:rPr>
        <w:t>3</w:t>
      </w:r>
      <w:r w:rsidRPr="00B04CD7">
        <w:rPr>
          <w:rFonts w:ascii="Times New Roman" w:hAnsi="Times New Roman" w:cs="Times New Roman"/>
          <w:sz w:val="24"/>
          <w:szCs w:val="24"/>
        </w:rPr>
        <w:t xml:space="preserve">/сут. Результаты анализа структурного территориального баланса представлены в таблице 9. </w:t>
      </w:r>
    </w:p>
    <w:p w:rsidR="00182508" w:rsidRDefault="00182508" w:rsidP="002A1ACC">
      <w:pPr>
        <w:tabs>
          <w:tab w:val="left" w:pos="851"/>
        </w:tabs>
        <w:spacing w:after="0"/>
        <w:ind w:firstLine="567"/>
        <w:jc w:val="both"/>
        <w:rPr>
          <w:rFonts w:ascii="Times New Roman" w:hAnsi="Times New Roman" w:cs="Times New Roman"/>
          <w:b/>
          <w:i/>
        </w:rPr>
      </w:pPr>
    </w:p>
    <w:p w:rsidR="00182508" w:rsidRDefault="00182508" w:rsidP="002A1ACC">
      <w:pPr>
        <w:tabs>
          <w:tab w:val="left" w:pos="851"/>
        </w:tabs>
        <w:spacing w:after="0"/>
        <w:ind w:firstLine="567"/>
        <w:jc w:val="both"/>
        <w:rPr>
          <w:rFonts w:ascii="Times New Roman" w:hAnsi="Times New Roman" w:cs="Times New Roman"/>
          <w:b/>
          <w:i/>
        </w:rPr>
      </w:pPr>
    </w:p>
    <w:p w:rsidR="00182508" w:rsidRDefault="00182508" w:rsidP="002A1ACC">
      <w:pPr>
        <w:tabs>
          <w:tab w:val="left" w:pos="851"/>
        </w:tabs>
        <w:spacing w:after="0"/>
        <w:ind w:firstLine="567"/>
        <w:jc w:val="both"/>
        <w:rPr>
          <w:rFonts w:ascii="Times New Roman" w:hAnsi="Times New Roman" w:cs="Times New Roman"/>
          <w:b/>
          <w:i/>
        </w:rPr>
      </w:pPr>
    </w:p>
    <w:p w:rsidR="00182508" w:rsidRDefault="00182508" w:rsidP="002A1ACC">
      <w:pPr>
        <w:tabs>
          <w:tab w:val="left" w:pos="851"/>
        </w:tabs>
        <w:spacing w:after="0"/>
        <w:ind w:firstLine="567"/>
        <w:jc w:val="both"/>
        <w:rPr>
          <w:rFonts w:ascii="Times New Roman" w:hAnsi="Times New Roman" w:cs="Times New Roman"/>
          <w:b/>
          <w:i/>
        </w:rPr>
      </w:pPr>
    </w:p>
    <w:p w:rsidR="00B04CD7" w:rsidRPr="002A1ACC" w:rsidRDefault="00B04CD7" w:rsidP="002A1ACC">
      <w:pPr>
        <w:tabs>
          <w:tab w:val="left" w:pos="851"/>
        </w:tabs>
        <w:spacing w:after="0"/>
        <w:ind w:firstLine="567"/>
        <w:jc w:val="both"/>
        <w:rPr>
          <w:rFonts w:ascii="Times New Roman" w:hAnsi="Times New Roman" w:cs="Times New Roman"/>
          <w:b/>
          <w:i/>
        </w:rPr>
      </w:pPr>
      <w:r w:rsidRPr="002A1ACC">
        <w:rPr>
          <w:rFonts w:ascii="Times New Roman" w:hAnsi="Times New Roman" w:cs="Times New Roman"/>
          <w:b/>
          <w:i/>
        </w:rPr>
        <w:t>Таблица 9 – Результаты анализа структурного территориального баланса</w:t>
      </w:r>
    </w:p>
    <w:tbl>
      <w:tblPr>
        <w:tblStyle w:val="a4"/>
        <w:tblW w:w="9430" w:type="dxa"/>
        <w:jc w:val="center"/>
        <w:tblLook w:val="04A0"/>
      </w:tblPr>
      <w:tblGrid>
        <w:gridCol w:w="704"/>
        <w:gridCol w:w="3119"/>
        <w:gridCol w:w="1869"/>
        <w:gridCol w:w="1869"/>
        <w:gridCol w:w="1869"/>
      </w:tblGrid>
      <w:tr w:rsidR="00B04CD7" w:rsidRPr="00B04CD7" w:rsidTr="000C6ED7">
        <w:trPr>
          <w:jc w:val="center"/>
        </w:trPr>
        <w:tc>
          <w:tcPr>
            <w:tcW w:w="704"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t>№</w:t>
            </w:r>
          </w:p>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п.п.</w:t>
            </w:r>
          </w:p>
        </w:tc>
        <w:tc>
          <w:tcPr>
            <w:tcW w:w="3119"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 xml:space="preserve">Наименование населенных </w:t>
            </w:r>
            <w:r w:rsidRPr="00B04CD7">
              <w:rPr>
                <w:rFonts w:ascii="Times New Roman" w:hAnsi="Times New Roman" w:cs="Times New Roman"/>
                <w:szCs w:val="24"/>
              </w:rPr>
              <w:lastRenderedPageBreak/>
              <w:t>пунктов</w:t>
            </w:r>
          </w:p>
        </w:tc>
        <w:tc>
          <w:tcPr>
            <w:tcW w:w="1869"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 xml:space="preserve">Фактическое </w:t>
            </w:r>
            <w:r w:rsidRPr="00B04CD7">
              <w:rPr>
                <w:rFonts w:ascii="Times New Roman" w:hAnsi="Times New Roman" w:cs="Times New Roman"/>
                <w:szCs w:val="24"/>
              </w:rPr>
              <w:lastRenderedPageBreak/>
              <w:t>водопотребление</w:t>
            </w:r>
          </w:p>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t>тыс. м</w:t>
            </w:r>
            <w:r w:rsidRPr="00B04CD7">
              <w:rPr>
                <w:rFonts w:ascii="Times New Roman" w:hAnsi="Times New Roman" w:cs="Times New Roman"/>
                <w:szCs w:val="24"/>
                <w:vertAlign w:val="superscript"/>
              </w:rPr>
              <w:t>3</w:t>
            </w:r>
            <w:r w:rsidRPr="00B04CD7">
              <w:rPr>
                <w:rFonts w:ascii="Times New Roman" w:hAnsi="Times New Roman" w:cs="Times New Roman"/>
                <w:szCs w:val="24"/>
              </w:rPr>
              <w:t>/год</w:t>
            </w:r>
          </w:p>
        </w:tc>
        <w:tc>
          <w:tcPr>
            <w:tcW w:w="1869"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 xml:space="preserve">Среднее </w:t>
            </w:r>
            <w:r w:rsidRPr="00B04CD7">
              <w:rPr>
                <w:rFonts w:ascii="Times New Roman" w:hAnsi="Times New Roman" w:cs="Times New Roman"/>
                <w:szCs w:val="24"/>
              </w:rPr>
              <w:lastRenderedPageBreak/>
              <w:t>водопотребление тыс.м</w:t>
            </w:r>
            <w:r w:rsidRPr="00B04CD7">
              <w:rPr>
                <w:rFonts w:ascii="Times New Roman" w:hAnsi="Times New Roman" w:cs="Times New Roman"/>
                <w:szCs w:val="24"/>
                <w:vertAlign w:val="superscript"/>
              </w:rPr>
              <w:t>3</w:t>
            </w:r>
            <w:r w:rsidRPr="00B04CD7">
              <w:rPr>
                <w:rFonts w:ascii="Times New Roman" w:hAnsi="Times New Roman" w:cs="Times New Roman"/>
                <w:szCs w:val="24"/>
              </w:rPr>
              <w:t>/сут</w:t>
            </w:r>
          </w:p>
        </w:tc>
        <w:tc>
          <w:tcPr>
            <w:tcW w:w="1869"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Максимальное</w:t>
            </w:r>
          </w:p>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водопотребление</w:t>
            </w:r>
          </w:p>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t>тыс. м</w:t>
            </w:r>
            <w:r w:rsidRPr="00B04CD7">
              <w:rPr>
                <w:rFonts w:ascii="Times New Roman" w:hAnsi="Times New Roman" w:cs="Times New Roman"/>
                <w:szCs w:val="24"/>
                <w:vertAlign w:val="superscript"/>
              </w:rPr>
              <w:t>3</w:t>
            </w:r>
            <w:r w:rsidRPr="00B04CD7">
              <w:rPr>
                <w:rFonts w:ascii="Times New Roman" w:hAnsi="Times New Roman" w:cs="Times New Roman"/>
                <w:szCs w:val="24"/>
              </w:rPr>
              <w:t>/сут</w:t>
            </w:r>
          </w:p>
        </w:tc>
      </w:tr>
      <w:tr w:rsidR="00B04CD7" w:rsidRPr="00B04CD7" w:rsidTr="000C6ED7">
        <w:trPr>
          <w:jc w:val="center"/>
        </w:trPr>
        <w:tc>
          <w:tcPr>
            <w:tcW w:w="704"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lastRenderedPageBreak/>
              <w:t>1</w:t>
            </w:r>
          </w:p>
        </w:tc>
        <w:tc>
          <w:tcPr>
            <w:tcW w:w="3119" w:type="dxa"/>
            <w:vAlign w:val="center"/>
          </w:tcPr>
          <w:p w:rsidR="00B04CD7" w:rsidRPr="00B04CD7" w:rsidRDefault="00B04CD7" w:rsidP="002A1ACC">
            <w:pPr>
              <w:tabs>
                <w:tab w:val="left" w:pos="851"/>
              </w:tabs>
              <w:rPr>
                <w:rFonts w:ascii="Times New Roman" w:hAnsi="Times New Roman" w:cs="Times New Roman"/>
                <w:szCs w:val="24"/>
              </w:rPr>
            </w:pPr>
            <w:r w:rsidRPr="00B04CD7">
              <w:rPr>
                <w:rFonts w:ascii="Times New Roman" w:hAnsi="Times New Roman" w:cs="Times New Roman"/>
                <w:szCs w:val="24"/>
              </w:rPr>
              <w:t>Сергеевское сельское поселение</w:t>
            </w:r>
          </w:p>
        </w:tc>
        <w:tc>
          <w:tcPr>
            <w:tcW w:w="1869" w:type="dxa"/>
            <w:vAlign w:val="center"/>
          </w:tcPr>
          <w:p w:rsidR="00B04CD7" w:rsidRPr="00B04CD7" w:rsidRDefault="00B04CD7" w:rsidP="000C6ED7">
            <w:pPr>
              <w:tabs>
                <w:tab w:val="left" w:pos="851"/>
              </w:tabs>
              <w:jc w:val="center"/>
              <w:rPr>
                <w:rFonts w:ascii="Times New Roman" w:hAnsi="Times New Roman" w:cs="Times New Roman"/>
                <w:szCs w:val="24"/>
              </w:rPr>
            </w:pPr>
            <w:r w:rsidRPr="00B04CD7">
              <w:rPr>
                <w:rFonts w:ascii="Times New Roman" w:hAnsi="Times New Roman" w:cs="Times New Roman"/>
                <w:szCs w:val="24"/>
              </w:rPr>
              <w:t>3,745</w:t>
            </w:r>
          </w:p>
        </w:tc>
        <w:tc>
          <w:tcPr>
            <w:tcW w:w="1869" w:type="dxa"/>
            <w:vAlign w:val="center"/>
          </w:tcPr>
          <w:p w:rsidR="00B04CD7" w:rsidRPr="00B04CD7" w:rsidRDefault="00B04CD7" w:rsidP="00B04CD7">
            <w:pPr>
              <w:tabs>
                <w:tab w:val="left" w:pos="851"/>
              </w:tabs>
              <w:jc w:val="center"/>
              <w:rPr>
                <w:rFonts w:ascii="Times New Roman" w:hAnsi="Times New Roman" w:cs="Times New Roman"/>
                <w:szCs w:val="24"/>
              </w:rPr>
            </w:pPr>
            <w:r w:rsidRPr="00B04CD7">
              <w:rPr>
                <w:rFonts w:ascii="Times New Roman" w:hAnsi="Times New Roman" w:cs="Times New Roman"/>
                <w:szCs w:val="24"/>
              </w:rPr>
              <w:t>0,0103</w:t>
            </w:r>
          </w:p>
        </w:tc>
        <w:tc>
          <w:tcPr>
            <w:tcW w:w="1869" w:type="dxa"/>
            <w:vAlign w:val="center"/>
          </w:tcPr>
          <w:p w:rsidR="00B04CD7" w:rsidRPr="00B04CD7" w:rsidRDefault="00B04CD7" w:rsidP="00B04CD7">
            <w:pPr>
              <w:tabs>
                <w:tab w:val="left" w:pos="851"/>
              </w:tabs>
              <w:jc w:val="center"/>
              <w:rPr>
                <w:rFonts w:ascii="Times New Roman" w:hAnsi="Times New Roman" w:cs="Times New Roman"/>
                <w:szCs w:val="24"/>
              </w:rPr>
            </w:pPr>
            <w:r w:rsidRPr="00B04CD7">
              <w:rPr>
                <w:rFonts w:ascii="Times New Roman" w:hAnsi="Times New Roman" w:cs="Times New Roman"/>
                <w:szCs w:val="24"/>
              </w:rPr>
              <w:t>0,0133</w:t>
            </w:r>
          </w:p>
        </w:tc>
      </w:tr>
    </w:tbl>
    <w:p w:rsidR="003070EF" w:rsidRPr="007D7185" w:rsidRDefault="003070EF" w:rsidP="00A54B31">
      <w:pPr>
        <w:spacing w:after="0" w:line="360" w:lineRule="auto"/>
        <w:ind w:firstLine="567"/>
        <w:jc w:val="right"/>
        <w:rPr>
          <w:rFonts w:ascii="Times New Roman" w:hAnsi="Times New Roman" w:cs="Times New Roman"/>
          <w:b/>
          <w:sz w:val="24"/>
          <w:szCs w:val="24"/>
        </w:rPr>
      </w:pPr>
    </w:p>
    <w:p w:rsidR="007D7185" w:rsidRPr="007D7185" w:rsidRDefault="007D7185" w:rsidP="00063E58">
      <w:pPr>
        <w:tabs>
          <w:tab w:val="left" w:pos="851"/>
        </w:tabs>
        <w:spacing w:after="0" w:line="360" w:lineRule="auto"/>
        <w:ind w:firstLine="567"/>
        <w:jc w:val="both"/>
        <w:rPr>
          <w:rFonts w:ascii="Times New Roman" w:hAnsi="Times New Roman" w:cs="Times New Roman"/>
          <w:b/>
          <w:sz w:val="24"/>
          <w:szCs w:val="24"/>
        </w:rPr>
      </w:pPr>
      <w:r w:rsidRPr="007D7185">
        <w:rPr>
          <w:rFonts w:ascii="Times New Roman" w:hAnsi="Times New Roman" w:cs="Times New Roman"/>
          <w:b/>
          <w:sz w:val="24"/>
          <w:szCs w:val="24"/>
        </w:rPr>
        <w:t>1.3.3.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поселения</w:t>
      </w:r>
    </w:p>
    <w:p w:rsidR="007D7185" w:rsidRDefault="007D7185" w:rsidP="00063E58">
      <w:pPr>
        <w:tabs>
          <w:tab w:val="left" w:pos="851"/>
        </w:tabs>
        <w:spacing w:after="0" w:line="360" w:lineRule="auto"/>
        <w:ind w:firstLine="567"/>
        <w:jc w:val="both"/>
        <w:rPr>
          <w:rFonts w:ascii="Times New Roman" w:hAnsi="Times New Roman" w:cs="Times New Roman"/>
          <w:sz w:val="24"/>
          <w:szCs w:val="24"/>
        </w:rPr>
      </w:pPr>
      <w:r w:rsidRPr="007D7185">
        <w:rPr>
          <w:rFonts w:ascii="Times New Roman" w:hAnsi="Times New Roman" w:cs="Times New Roman"/>
          <w:sz w:val="24"/>
          <w:szCs w:val="24"/>
        </w:rPr>
        <w:t>Результаты анализа структурного баланса реализации питьевой воды по группам абонентов приведены в таблице</w:t>
      </w:r>
      <w:r>
        <w:rPr>
          <w:rFonts w:ascii="Times New Roman" w:hAnsi="Times New Roman" w:cs="Times New Roman"/>
          <w:sz w:val="24"/>
          <w:szCs w:val="24"/>
        </w:rPr>
        <w:t xml:space="preserve"> </w:t>
      </w:r>
      <w:r w:rsidRPr="007D7185">
        <w:rPr>
          <w:rFonts w:ascii="Times New Roman" w:hAnsi="Times New Roman" w:cs="Times New Roman"/>
          <w:sz w:val="24"/>
          <w:szCs w:val="24"/>
        </w:rPr>
        <w:t>10.</w:t>
      </w:r>
    </w:p>
    <w:p w:rsidR="007D7185" w:rsidRDefault="007D7185" w:rsidP="007D7185">
      <w:pPr>
        <w:tabs>
          <w:tab w:val="left" w:pos="851"/>
        </w:tabs>
        <w:spacing w:after="0"/>
        <w:ind w:firstLine="567"/>
        <w:jc w:val="both"/>
        <w:rPr>
          <w:rFonts w:ascii="Times New Roman" w:hAnsi="Times New Roman" w:cs="Times New Roman"/>
          <w:b/>
          <w:i/>
        </w:rPr>
      </w:pPr>
      <w:r w:rsidRPr="007D7185">
        <w:rPr>
          <w:rFonts w:ascii="Times New Roman" w:hAnsi="Times New Roman" w:cs="Times New Roman"/>
          <w:b/>
          <w:i/>
        </w:rPr>
        <w:t>Таблица 10 –</w:t>
      </w:r>
      <w:r w:rsidRPr="007D7185">
        <w:rPr>
          <w:rFonts w:ascii="Times New Roman" w:hAnsi="Times New Roman" w:cs="Times New Roman"/>
          <w:i/>
        </w:rPr>
        <w:t xml:space="preserve"> </w:t>
      </w:r>
      <w:r w:rsidRPr="007D7185">
        <w:rPr>
          <w:rFonts w:ascii="Times New Roman" w:hAnsi="Times New Roman" w:cs="Times New Roman"/>
          <w:b/>
          <w:i/>
        </w:rPr>
        <w:t>Структурный баланс реализации питьевой воды</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28"/>
        <w:gridCol w:w="1550"/>
        <w:gridCol w:w="1204"/>
        <w:gridCol w:w="1571"/>
        <w:gridCol w:w="1264"/>
      </w:tblGrid>
      <w:tr w:rsidR="007D7185" w:rsidRPr="00EA028A" w:rsidTr="00C55AB9">
        <w:trPr>
          <w:trHeight w:val="144"/>
          <w:jc w:val="center"/>
        </w:trPr>
        <w:tc>
          <w:tcPr>
            <w:tcW w:w="2628" w:type="dxa"/>
            <w:vMerge w:val="restart"/>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Наименование</w:t>
            </w:r>
          </w:p>
        </w:tc>
        <w:tc>
          <w:tcPr>
            <w:tcW w:w="5589" w:type="dxa"/>
            <w:gridSpan w:val="4"/>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Всего 20</w:t>
            </w:r>
            <w:r>
              <w:rPr>
                <w:rFonts w:ascii="Times New Roman" w:hAnsi="Times New Roman" w:cs="Times New Roman"/>
              </w:rPr>
              <w:t xml:space="preserve">24 </w:t>
            </w:r>
            <w:r w:rsidRPr="00EA028A">
              <w:rPr>
                <w:rFonts w:ascii="Times New Roman" w:hAnsi="Times New Roman" w:cs="Times New Roman"/>
              </w:rPr>
              <w:t>год</w:t>
            </w:r>
          </w:p>
        </w:tc>
      </w:tr>
      <w:tr w:rsidR="007D7185" w:rsidRPr="00EA028A" w:rsidTr="000C6ED7">
        <w:trPr>
          <w:jc w:val="center"/>
        </w:trPr>
        <w:tc>
          <w:tcPr>
            <w:tcW w:w="2628" w:type="dxa"/>
            <w:vMerge/>
            <w:vAlign w:val="center"/>
          </w:tcPr>
          <w:p w:rsidR="007D7185" w:rsidRPr="00EA028A" w:rsidRDefault="007D7185" w:rsidP="000C6ED7">
            <w:pPr>
              <w:spacing w:after="0"/>
              <w:rPr>
                <w:rFonts w:ascii="Times New Roman" w:hAnsi="Times New Roman" w:cs="Times New Roman"/>
              </w:rPr>
            </w:pPr>
          </w:p>
        </w:tc>
        <w:tc>
          <w:tcPr>
            <w:tcW w:w="1550" w:type="dxa"/>
            <w:vAlign w:val="center"/>
          </w:tcPr>
          <w:p w:rsidR="007D7185" w:rsidRPr="00EA028A" w:rsidRDefault="007D7185" w:rsidP="000C6ED7">
            <w:pPr>
              <w:spacing w:after="0"/>
              <w:jc w:val="center"/>
              <w:rPr>
                <w:rFonts w:ascii="Times New Roman" w:hAnsi="Times New Roman" w:cs="Times New Roman"/>
              </w:rPr>
            </w:pPr>
            <w:r>
              <w:rPr>
                <w:rFonts w:ascii="Times New Roman" w:hAnsi="Times New Roman" w:cs="Times New Roman"/>
              </w:rPr>
              <w:t>д</w:t>
            </w:r>
            <w:r w:rsidRPr="00EA028A">
              <w:rPr>
                <w:rFonts w:ascii="Times New Roman" w:hAnsi="Times New Roman" w:cs="Times New Roman"/>
              </w:rPr>
              <w:t>.</w:t>
            </w:r>
            <w:r>
              <w:rPr>
                <w:rFonts w:ascii="Times New Roman" w:hAnsi="Times New Roman" w:cs="Times New Roman"/>
              </w:rPr>
              <w:t xml:space="preserve"> </w:t>
            </w:r>
            <w:r w:rsidRPr="00EA028A">
              <w:rPr>
                <w:rFonts w:ascii="Times New Roman" w:hAnsi="Times New Roman" w:cs="Times New Roman"/>
              </w:rPr>
              <w:t>Афонино</w:t>
            </w:r>
          </w:p>
        </w:tc>
        <w:tc>
          <w:tcPr>
            <w:tcW w:w="120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Итого в %</w:t>
            </w:r>
          </w:p>
        </w:tc>
        <w:tc>
          <w:tcPr>
            <w:tcW w:w="1571" w:type="dxa"/>
            <w:vAlign w:val="center"/>
          </w:tcPr>
          <w:p w:rsidR="007D7185" w:rsidRPr="00EA028A" w:rsidRDefault="007D7185" w:rsidP="000C6ED7">
            <w:pPr>
              <w:spacing w:after="0"/>
              <w:jc w:val="center"/>
              <w:rPr>
                <w:rFonts w:ascii="Times New Roman" w:hAnsi="Times New Roman" w:cs="Times New Roman"/>
              </w:rPr>
            </w:pPr>
            <w:r>
              <w:rPr>
                <w:rFonts w:ascii="Times New Roman" w:hAnsi="Times New Roman" w:cs="Times New Roman"/>
              </w:rPr>
              <w:t xml:space="preserve">д. </w:t>
            </w:r>
            <w:r w:rsidRPr="00EA028A">
              <w:rPr>
                <w:rFonts w:ascii="Times New Roman" w:hAnsi="Times New Roman" w:cs="Times New Roman"/>
              </w:rPr>
              <w:t>Алешинка</w:t>
            </w:r>
          </w:p>
        </w:tc>
        <w:tc>
          <w:tcPr>
            <w:tcW w:w="126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Итого в %</w:t>
            </w:r>
          </w:p>
        </w:tc>
      </w:tr>
      <w:tr w:rsidR="007D7185" w:rsidRPr="00EA028A" w:rsidTr="000C6ED7">
        <w:trPr>
          <w:jc w:val="center"/>
        </w:trPr>
        <w:tc>
          <w:tcPr>
            <w:tcW w:w="2628" w:type="dxa"/>
            <w:vAlign w:val="center"/>
          </w:tcPr>
          <w:p w:rsidR="007D7185" w:rsidRPr="00EA028A" w:rsidRDefault="007D7185" w:rsidP="000C6ED7">
            <w:pPr>
              <w:spacing w:after="0"/>
              <w:rPr>
                <w:rFonts w:ascii="Times New Roman" w:hAnsi="Times New Roman" w:cs="Times New Roman"/>
              </w:rPr>
            </w:pPr>
            <w:r w:rsidRPr="00EA028A">
              <w:rPr>
                <w:rFonts w:ascii="Times New Roman" w:hAnsi="Times New Roman" w:cs="Times New Roman"/>
              </w:rPr>
              <w:t>Поднято воды</w:t>
            </w:r>
          </w:p>
        </w:tc>
        <w:tc>
          <w:tcPr>
            <w:tcW w:w="1550"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2,384</w:t>
            </w:r>
          </w:p>
        </w:tc>
        <w:tc>
          <w:tcPr>
            <w:tcW w:w="120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100</w:t>
            </w:r>
          </w:p>
        </w:tc>
        <w:tc>
          <w:tcPr>
            <w:tcW w:w="1571"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2,479</w:t>
            </w:r>
          </w:p>
        </w:tc>
        <w:tc>
          <w:tcPr>
            <w:tcW w:w="126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100</w:t>
            </w:r>
          </w:p>
        </w:tc>
      </w:tr>
      <w:tr w:rsidR="007D7185" w:rsidRPr="00EA028A" w:rsidTr="000C6ED7">
        <w:trPr>
          <w:jc w:val="center"/>
        </w:trPr>
        <w:tc>
          <w:tcPr>
            <w:tcW w:w="2628" w:type="dxa"/>
            <w:vAlign w:val="center"/>
          </w:tcPr>
          <w:p w:rsidR="007D7185" w:rsidRPr="00EA028A" w:rsidRDefault="007D7185" w:rsidP="000C6ED7">
            <w:pPr>
              <w:spacing w:after="0"/>
              <w:rPr>
                <w:rFonts w:ascii="Times New Roman" w:hAnsi="Times New Roman" w:cs="Times New Roman"/>
              </w:rPr>
            </w:pPr>
            <w:r w:rsidRPr="00EA028A">
              <w:rPr>
                <w:rFonts w:ascii="Times New Roman" w:hAnsi="Times New Roman" w:cs="Times New Roman"/>
              </w:rPr>
              <w:t>Подано воды в сеть</w:t>
            </w:r>
          </w:p>
        </w:tc>
        <w:tc>
          <w:tcPr>
            <w:tcW w:w="1550"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2,384</w:t>
            </w:r>
          </w:p>
        </w:tc>
        <w:tc>
          <w:tcPr>
            <w:tcW w:w="120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100</w:t>
            </w:r>
          </w:p>
        </w:tc>
        <w:tc>
          <w:tcPr>
            <w:tcW w:w="1571"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2,479</w:t>
            </w:r>
          </w:p>
        </w:tc>
        <w:tc>
          <w:tcPr>
            <w:tcW w:w="126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100</w:t>
            </w:r>
          </w:p>
        </w:tc>
      </w:tr>
      <w:tr w:rsidR="007D7185" w:rsidRPr="00EA028A" w:rsidTr="000C6ED7">
        <w:trPr>
          <w:jc w:val="center"/>
        </w:trPr>
        <w:tc>
          <w:tcPr>
            <w:tcW w:w="2628" w:type="dxa"/>
            <w:vAlign w:val="center"/>
          </w:tcPr>
          <w:p w:rsidR="007D7185" w:rsidRPr="00EA028A" w:rsidRDefault="007D7185" w:rsidP="000C6ED7">
            <w:pPr>
              <w:spacing w:after="0"/>
              <w:rPr>
                <w:rFonts w:ascii="Times New Roman" w:hAnsi="Times New Roman" w:cs="Times New Roman"/>
              </w:rPr>
            </w:pPr>
            <w:r w:rsidRPr="00EA028A">
              <w:rPr>
                <w:rFonts w:ascii="Times New Roman" w:hAnsi="Times New Roman" w:cs="Times New Roman"/>
              </w:rPr>
              <w:t>Потери</w:t>
            </w:r>
          </w:p>
        </w:tc>
        <w:tc>
          <w:tcPr>
            <w:tcW w:w="1550"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0,548</w:t>
            </w:r>
          </w:p>
        </w:tc>
        <w:tc>
          <w:tcPr>
            <w:tcW w:w="120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23</w:t>
            </w:r>
          </w:p>
        </w:tc>
        <w:tc>
          <w:tcPr>
            <w:tcW w:w="1571"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0,570</w:t>
            </w:r>
          </w:p>
        </w:tc>
        <w:tc>
          <w:tcPr>
            <w:tcW w:w="126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23</w:t>
            </w:r>
          </w:p>
        </w:tc>
      </w:tr>
      <w:tr w:rsidR="007D7185" w:rsidRPr="00EA028A" w:rsidTr="000C6ED7">
        <w:trPr>
          <w:jc w:val="center"/>
        </w:trPr>
        <w:tc>
          <w:tcPr>
            <w:tcW w:w="2628" w:type="dxa"/>
            <w:vAlign w:val="center"/>
          </w:tcPr>
          <w:p w:rsidR="007D7185" w:rsidRPr="00EA028A" w:rsidRDefault="007D7185" w:rsidP="000C6ED7">
            <w:pPr>
              <w:spacing w:after="0"/>
              <w:rPr>
                <w:rFonts w:ascii="Times New Roman" w:hAnsi="Times New Roman" w:cs="Times New Roman"/>
              </w:rPr>
            </w:pPr>
            <w:r w:rsidRPr="00EA028A">
              <w:rPr>
                <w:rFonts w:ascii="Times New Roman" w:hAnsi="Times New Roman" w:cs="Times New Roman"/>
              </w:rPr>
              <w:t>Реализация абонентам</w:t>
            </w:r>
          </w:p>
        </w:tc>
        <w:tc>
          <w:tcPr>
            <w:tcW w:w="1550"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1,836</w:t>
            </w:r>
          </w:p>
        </w:tc>
        <w:tc>
          <w:tcPr>
            <w:tcW w:w="120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77</w:t>
            </w:r>
          </w:p>
        </w:tc>
        <w:tc>
          <w:tcPr>
            <w:tcW w:w="1571"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1,909</w:t>
            </w:r>
          </w:p>
        </w:tc>
        <w:tc>
          <w:tcPr>
            <w:tcW w:w="1264" w:type="dxa"/>
            <w:vAlign w:val="center"/>
          </w:tcPr>
          <w:p w:rsidR="007D7185" w:rsidRPr="00EA028A" w:rsidRDefault="007D7185" w:rsidP="000C6ED7">
            <w:pPr>
              <w:spacing w:after="0"/>
              <w:jc w:val="center"/>
              <w:rPr>
                <w:rFonts w:ascii="Times New Roman" w:hAnsi="Times New Roman" w:cs="Times New Roman"/>
              </w:rPr>
            </w:pPr>
            <w:r w:rsidRPr="00EA028A">
              <w:rPr>
                <w:rFonts w:ascii="Times New Roman" w:hAnsi="Times New Roman" w:cs="Times New Roman"/>
              </w:rPr>
              <w:t>77</w:t>
            </w:r>
          </w:p>
        </w:tc>
      </w:tr>
      <w:tr w:rsidR="007D7185" w:rsidRPr="00EA028A" w:rsidTr="000C6ED7">
        <w:trPr>
          <w:jc w:val="center"/>
        </w:trPr>
        <w:tc>
          <w:tcPr>
            <w:tcW w:w="2628" w:type="dxa"/>
          </w:tcPr>
          <w:p w:rsidR="007D7185" w:rsidRPr="007D7185" w:rsidRDefault="007D7185" w:rsidP="007D7185">
            <w:pPr>
              <w:spacing w:after="0"/>
              <w:rPr>
                <w:rFonts w:ascii="Times New Roman" w:hAnsi="Times New Roman" w:cs="Times New Roman"/>
              </w:rPr>
            </w:pPr>
            <w:r w:rsidRPr="007D7185">
              <w:rPr>
                <w:rFonts w:ascii="Times New Roman" w:hAnsi="Times New Roman" w:cs="Times New Roman"/>
              </w:rPr>
              <w:t>в т.ч. население</w:t>
            </w:r>
          </w:p>
        </w:tc>
        <w:tc>
          <w:tcPr>
            <w:tcW w:w="1550" w:type="dxa"/>
          </w:tcPr>
          <w:p w:rsidR="007D7185" w:rsidRPr="007D7185" w:rsidRDefault="007D7185" w:rsidP="007D7185">
            <w:pPr>
              <w:spacing w:after="0"/>
              <w:jc w:val="center"/>
              <w:rPr>
                <w:rFonts w:ascii="Times New Roman" w:hAnsi="Times New Roman" w:cs="Times New Roman"/>
              </w:rPr>
            </w:pPr>
            <w:r w:rsidRPr="007D7185">
              <w:rPr>
                <w:rFonts w:ascii="Times New Roman" w:hAnsi="Times New Roman" w:cs="Times New Roman"/>
              </w:rPr>
              <w:t>1</w:t>
            </w:r>
            <w:r w:rsidR="000C6ED7">
              <w:rPr>
                <w:rFonts w:ascii="Times New Roman" w:hAnsi="Times New Roman" w:cs="Times New Roman"/>
              </w:rPr>
              <w:t>,</w:t>
            </w:r>
            <w:r w:rsidRPr="007D7185">
              <w:rPr>
                <w:rFonts w:ascii="Times New Roman" w:hAnsi="Times New Roman" w:cs="Times New Roman"/>
              </w:rPr>
              <w:t>457</w:t>
            </w:r>
          </w:p>
        </w:tc>
        <w:tc>
          <w:tcPr>
            <w:tcW w:w="1204" w:type="dxa"/>
          </w:tcPr>
          <w:p w:rsidR="007D7185" w:rsidRPr="007D7185" w:rsidRDefault="00BB242D" w:rsidP="007D7185">
            <w:pPr>
              <w:spacing w:after="0"/>
              <w:jc w:val="center"/>
              <w:rPr>
                <w:rFonts w:ascii="Times New Roman" w:hAnsi="Times New Roman" w:cs="Times New Roman"/>
              </w:rPr>
            </w:pPr>
            <w:r>
              <w:rPr>
                <w:rFonts w:ascii="Times New Roman" w:hAnsi="Times New Roman" w:cs="Times New Roman"/>
              </w:rPr>
              <w:t>79,4</w:t>
            </w:r>
          </w:p>
        </w:tc>
        <w:tc>
          <w:tcPr>
            <w:tcW w:w="1571" w:type="dxa"/>
          </w:tcPr>
          <w:p w:rsidR="007D7185" w:rsidRPr="007D7185" w:rsidRDefault="007D7185" w:rsidP="007D7185">
            <w:pPr>
              <w:spacing w:after="0"/>
              <w:jc w:val="center"/>
              <w:rPr>
                <w:rFonts w:ascii="Times New Roman" w:hAnsi="Times New Roman" w:cs="Times New Roman"/>
              </w:rPr>
            </w:pPr>
            <w:r w:rsidRPr="007D7185">
              <w:rPr>
                <w:rFonts w:ascii="Times New Roman" w:hAnsi="Times New Roman" w:cs="Times New Roman"/>
              </w:rPr>
              <w:t>1</w:t>
            </w:r>
            <w:r w:rsidR="000D69F3">
              <w:rPr>
                <w:rFonts w:ascii="Times New Roman" w:hAnsi="Times New Roman" w:cs="Times New Roman"/>
              </w:rPr>
              <w:t>,</w:t>
            </w:r>
            <w:r w:rsidRPr="007D7185">
              <w:rPr>
                <w:rFonts w:ascii="Times New Roman" w:hAnsi="Times New Roman" w:cs="Times New Roman"/>
              </w:rPr>
              <w:t>909</w:t>
            </w:r>
          </w:p>
        </w:tc>
        <w:tc>
          <w:tcPr>
            <w:tcW w:w="1264" w:type="dxa"/>
          </w:tcPr>
          <w:p w:rsidR="007D7185" w:rsidRPr="007D7185" w:rsidRDefault="00BB242D" w:rsidP="00BB242D">
            <w:pPr>
              <w:spacing w:after="0"/>
              <w:jc w:val="center"/>
              <w:rPr>
                <w:rFonts w:ascii="Times New Roman" w:hAnsi="Times New Roman" w:cs="Times New Roman"/>
              </w:rPr>
            </w:pPr>
            <w:r>
              <w:rPr>
                <w:rFonts w:ascii="Times New Roman" w:hAnsi="Times New Roman" w:cs="Times New Roman"/>
              </w:rPr>
              <w:t>100</w:t>
            </w:r>
          </w:p>
        </w:tc>
      </w:tr>
      <w:tr w:rsidR="007D7185" w:rsidRPr="00EA028A" w:rsidTr="000C6ED7">
        <w:trPr>
          <w:jc w:val="center"/>
        </w:trPr>
        <w:tc>
          <w:tcPr>
            <w:tcW w:w="2628" w:type="dxa"/>
          </w:tcPr>
          <w:p w:rsidR="007D7185" w:rsidRPr="007D7185" w:rsidRDefault="007D7185" w:rsidP="007D7185">
            <w:pPr>
              <w:spacing w:after="0"/>
              <w:rPr>
                <w:rFonts w:ascii="Times New Roman" w:hAnsi="Times New Roman" w:cs="Times New Roman"/>
              </w:rPr>
            </w:pPr>
            <w:r w:rsidRPr="007D7185">
              <w:rPr>
                <w:rFonts w:ascii="Times New Roman" w:hAnsi="Times New Roman" w:cs="Times New Roman"/>
              </w:rPr>
              <w:t>прочие</w:t>
            </w:r>
          </w:p>
        </w:tc>
        <w:tc>
          <w:tcPr>
            <w:tcW w:w="1550" w:type="dxa"/>
          </w:tcPr>
          <w:p w:rsidR="007D7185" w:rsidRPr="007D7185" w:rsidRDefault="00BB242D" w:rsidP="007D7185">
            <w:pPr>
              <w:spacing w:after="0"/>
              <w:jc w:val="center"/>
              <w:rPr>
                <w:rFonts w:ascii="Times New Roman" w:hAnsi="Times New Roman" w:cs="Times New Roman"/>
              </w:rPr>
            </w:pPr>
            <w:r>
              <w:rPr>
                <w:rFonts w:ascii="Times New Roman" w:hAnsi="Times New Roman" w:cs="Times New Roman"/>
              </w:rPr>
              <w:t>0,</w:t>
            </w:r>
            <w:r w:rsidR="007D7185" w:rsidRPr="007D7185">
              <w:rPr>
                <w:rFonts w:ascii="Times New Roman" w:hAnsi="Times New Roman" w:cs="Times New Roman"/>
              </w:rPr>
              <w:t>379</w:t>
            </w:r>
          </w:p>
        </w:tc>
        <w:tc>
          <w:tcPr>
            <w:tcW w:w="1204" w:type="dxa"/>
          </w:tcPr>
          <w:p w:rsidR="007D7185" w:rsidRPr="007D7185" w:rsidRDefault="00BB242D" w:rsidP="007D7185">
            <w:pPr>
              <w:spacing w:after="0"/>
              <w:jc w:val="center"/>
              <w:rPr>
                <w:rFonts w:ascii="Times New Roman" w:hAnsi="Times New Roman" w:cs="Times New Roman"/>
              </w:rPr>
            </w:pPr>
            <w:r>
              <w:rPr>
                <w:rFonts w:ascii="Times New Roman" w:hAnsi="Times New Roman" w:cs="Times New Roman"/>
              </w:rPr>
              <w:t>20,6</w:t>
            </w:r>
          </w:p>
        </w:tc>
        <w:tc>
          <w:tcPr>
            <w:tcW w:w="1571" w:type="dxa"/>
          </w:tcPr>
          <w:p w:rsidR="007D7185" w:rsidRPr="007D7185" w:rsidRDefault="00BB242D" w:rsidP="00BB242D">
            <w:pPr>
              <w:spacing w:after="0"/>
              <w:jc w:val="center"/>
              <w:rPr>
                <w:rFonts w:ascii="Times New Roman" w:hAnsi="Times New Roman" w:cs="Times New Roman"/>
              </w:rPr>
            </w:pPr>
            <w:r>
              <w:rPr>
                <w:rFonts w:ascii="Times New Roman" w:hAnsi="Times New Roman" w:cs="Times New Roman"/>
              </w:rPr>
              <w:t>0</w:t>
            </w:r>
          </w:p>
        </w:tc>
        <w:tc>
          <w:tcPr>
            <w:tcW w:w="1264" w:type="dxa"/>
          </w:tcPr>
          <w:p w:rsidR="007D7185" w:rsidRPr="007D7185" w:rsidRDefault="00BB242D" w:rsidP="00BB242D">
            <w:pPr>
              <w:spacing w:after="0"/>
              <w:jc w:val="center"/>
              <w:rPr>
                <w:rFonts w:ascii="Times New Roman" w:hAnsi="Times New Roman" w:cs="Times New Roman"/>
              </w:rPr>
            </w:pPr>
            <w:r>
              <w:rPr>
                <w:rFonts w:ascii="Times New Roman" w:hAnsi="Times New Roman" w:cs="Times New Roman"/>
              </w:rPr>
              <w:t>0</w:t>
            </w:r>
          </w:p>
        </w:tc>
      </w:tr>
    </w:tbl>
    <w:p w:rsidR="007D7185" w:rsidRDefault="007D7185" w:rsidP="007D7185">
      <w:pPr>
        <w:tabs>
          <w:tab w:val="left" w:pos="851"/>
        </w:tabs>
        <w:spacing w:after="0"/>
        <w:ind w:firstLine="567"/>
        <w:jc w:val="both"/>
        <w:rPr>
          <w:rFonts w:ascii="Times New Roman" w:hAnsi="Times New Roman" w:cs="Times New Roman"/>
          <w:b/>
          <w:i/>
        </w:rPr>
      </w:pPr>
    </w:p>
    <w:p w:rsidR="007D7185" w:rsidRPr="007D7185" w:rsidRDefault="00584A5C" w:rsidP="00182508">
      <w:pPr>
        <w:tabs>
          <w:tab w:val="left" w:pos="851"/>
        </w:tabs>
        <w:spacing w:after="0" w:line="360" w:lineRule="auto"/>
        <w:ind w:firstLine="567"/>
        <w:jc w:val="both"/>
        <w:rPr>
          <w:rFonts w:ascii="Times New Roman" w:hAnsi="Times New Roman" w:cs="Times New Roman"/>
          <w:b/>
          <w:sz w:val="24"/>
          <w:szCs w:val="24"/>
        </w:rPr>
      </w:pPr>
      <w:r>
        <w:rPr>
          <w:rFonts w:ascii="Times New Roman" w:hAnsi="Times New Roman" w:cs="Times New Roman"/>
          <w:sz w:val="24"/>
          <w:szCs w:val="24"/>
        </w:rPr>
        <w:t>Н</w:t>
      </w:r>
      <w:r w:rsidR="007D7185" w:rsidRPr="007D7185">
        <w:rPr>
          <w:rFonts w:ascii="Times New Roman" w:hAnsi="Times New Roman" w:cs="Times New Roman"/>
          <w:sz w:val="24"/>
          <w:szCs w:val="24"/>
        </w:rPr>
        <w:t>а основе проведенного анализа можно сделать вывод, что основным потребителем питьевой воды в</w:t>
      </w:r>
      <w:r>
        <w:rPr>
          <w:rFonts w:ascii="Times New Roman" w:hAnsi="Times New Roman" w:cs="Times New Roman"/>
          <w:sz w:val="24"/>
          <w:szCs w:val="24"/>
        </w:rPr>
        <w:t xml:space="preserve"> Сергеевском сельском поселении является </w:t>
      </w:r>
      <w:r w:rsidR="007D7185" w:rsidRPr="007D7185">
        <w:rPr>
          <w:rFonts w:ascii="Times New Roman" w:hAnsi="Times New Roman" w:cs="Times New Roman"/>
          <w:sz w:val="24"/>
          <w:szCs w:val="24"/>
        </w:rPr>
        <w:t>население.</w:t>
      </w:r>
      <w:r>
        <w:rPr>
          <w:rFonts w:ascii="Times New Roman" w:hAnsi="Times New Roman" w:cs="Times New Roman"/>
          <w:sz w:val="24"/>
          <w:szCs w:val="24"/>
        </w:rPr>
        <w:t xml:space="preserve"> </w:t>
      </w:r>
      <w:r w:rsidR="007D7185" w:rsidRPr="007D7185">
        <w:rPr>
          <w:rFonts w:ascii="Times New Roman" w:hAnsi="Times New Roman" w:cs="Times New Roman"/>
          <w:sz w:val="24"/>
          <w:szCs w:val="24"/>
        </w:rPr>
        <w:t xml:space="preserve">При рассмотрении отдельных балансов по водоснабжению, в среднем по </w:t>
      </w:r>
      <w:r>
        <w:rPr>
          <w:rFonts w:ascii="Times New Roman" w:hAnsi="Times New Roman" w:cs="Times New Roman"/>
          <w:sz w:val="24"/>
          <w:szCs w:val="24"/>
        </w:rPr>
        <w:t>сельскому поселению</w:t>
      </w:r>
      <w:r w:rsidR="007D7185" w:rsidRPr="007D7185">
        <w:rPr>
          <w:rFonts w:ascii="Times New Roman" w:hAnsi="Times New Roman" w:cs="Times New Roman"/>
          <w:sz w:val="24"/>
          <w:szCs w:val="24"/>
        </w:rPr>
        <w:t xml:space="preserve">, видно, что население использует </w:t>
      </w:r>
      <w:r>
        <w:rPr>
          <w:rFonts w:ascii="Times New Roman" w:hAnsi="Times New Roman" w:cs="Times New Roman"/>
          <w:sz w:val="24"/>
          <w:szCs w:val="24"/>
        </w:rPr>
        <w:t>90</w:t>
      </w:r>
      <w:r w:rsidR="007D7185" w:rsidRPr="007D7185">
        <w:rPr>
          <w:rFonts w:ascii="Times New Roman" w:hAnsi="Times New Roman" w:cs="Times New Roman"/>
          <w:sz w:val="24"/>
          <w:szCs w:val="24"/>
        </w:rPr>
        <w:t>% всей поданной воды в сеть, а прочие потребители 1</w:t>
      </w:r>
      <w:r>
        <w:rPr>
          <w:rFonts w:ascii="Times New Roman" w:hAnsi="Times New Roman" w:cs="Times New Roman"/>
          <w:sz w:val="24"/>
          <w:szCs w:val="24"/>
        </w:rPr>
        <w:t>0</w:t>
      </w:r>
      <w:r w:rsidR="007D7185" w:rsidRPr="007D7185">
        <w:rPr>
          <w:rFonts w:ascii="Times New Roman" w:hAnsi="Times New Roman" w:cs="Times New Roman"/>
          <w:sz w:val="24"/>
          <w:szCs w:val="24"/>
        </w:rPr>
        <w:t>%.</w:t>
      </w:r>
    </w:p>
    <w:p w:rsidR="007D7185" w:rsidRPr="007D7185" w:rsidRDefault="007D7185" w:rsidP="00063E58">
      <w:pPr>
        <w:tabs>
          <w:tab w:val="left" w:pos="851"/>
        </w:tabs>
        <w:spacing w:after="0" w:line="360" w:lineRule="auto"/>
        <w:ind w:firstLine="567"/>
        <w:jc w:val="both"/>
        <w:rPr>
          <w:rFonts w:ascii="Times New Roman" w:hAnsi="Times New Roman" w:cs="Times New Roman"/>
          <w:b/>
          <w:sz w:val="24"/>
          <w:szCs w:val="24"/>
        </w:rPr>
      </w:pPr>
      <w:r w:rsidRPr="007D7185">
        <w:rPr>
          <w:rFonts w:ascii="Times New Roman" w:hAnsi="Times New Roman" w:cs="Times New Roman"/>
          <w:b/>
          <w:sz w:val="24"/>
          <w:szCs w:val="24"/>
        </w:rPr>
        <w:t>1.3.4.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p>
    <w:p w:rsidR="002349F4" w:rsidRDefault="007D7185" w:rsidP="00063E58">
      <w:pPr>
        <w:tabs>
          <w:tab w:val="left" w:pos="851"/>
        </w:tabs>
        <w:spacing w:after="0" w:line="360" w:lineRule="auto"/>
        <w:ind w:firstLine="567"/>
        <w:jc w:val="both"/>
        <w:rPr>
          <w:rFonts w:ascii="Times New Roman" w:hAnsi="Times New Roman" w:cs="Times New Roman"/>
          <w:sz w:val="24"/>
          <w:szCs w:val="24"/>
        </w:rPr>
      </w:pPr>
      <w:r w:rsidRPr="007D7185">
        <w:rPr>
          <w:rFonts w:ascii="Times New Roman" w:hAnsi="Times New Roman" w:cs="Times New Roman"/>
          <w:sz w:val="24"/>
          <w:szCs w:val="24"/>
        </w:rPr>
        <w:t>Действующие в настоящее время нормы удельного водопотребления, установлены</w:t>
      </w:r>
      <w:r w:rsidR="002349F4">
        <w:rPr>
          <w:rFonts w:ascii="Times New Roman" w:hAnsi="Times New Roman" w:cs="Times New Roman"/>
          <w:sz w:val="24"/>
          <w:szCs w:val="24"/>
        </w:rPr>
        <w:t xml:space="preserve"> на основании приказа </w:t>
      </w:r>
      <w:r w:rsidR="002349F4" w:rsidRPr="002349F4">
        <w:rPr>
          <w:rFonts w:ascii="Times New Roman" w:hAnsi="Times New Roman" w:cs="Times New Roman"/>
          <w:sz w:val="24"/>
          <w:szCs w:val="24"/>
        </w:rPr>
        <w:t xml:space="preserve">от 20 декабря 2016 года </w:t>
      </w:r>
      <w:r w:rsidR="002349F4">
        <w:rPr>
          <w:rFonts w:ascii="Times New Roman" w:hAnsi="Times New Roman" w:cs="Times New Roman"/>
          <w:sz w:val="24"/>
          <w:szCs w:val="24"/>
        </w:rPr>
        <w:t>№</w:t>
      </w:r>
      <w:r w:rsidR="002349F4" w:rsidRPr="002349F4">
        <w:rPr>
          <w:rFonts w:ascii="Times New Roman" w:hAnsi="Times New Roman" w:cs="Times New Roman"/>
          <w:sz w:val="24"/>
          <w:szCs w:val="24"/>
        </w:rPr>
        <w:t>38/10-нвк</w:t>
      </w:r>
      <w:r w:rsidR="002349F4">
        <w:rPr>
          <w:rFonts w:ascii="Times New Roman" w:hAnsi="Times New Roman" w:cs="Times New Roman"/>
          <w:sz w:val="24"/>
          <w:szCs w:val="24"/>
        </w:rPr>
        <w:t xml:space="preserve"> «</w:t>
      </w:r>
      <w:r w:rsidR="002349F4" w:rsidRPr="002349F4">
        <w:rPr>
          <w:rFonts w:ascii="Times New Roman" w:hAnsi="Times New Roman" w:cs="Times New Roman"/>
          <w:sz w:val="24"/>
          <w:szCs w:val="24"/>
        </w:rPr>
        <w:t>О нормативах потребления коммунальных услуг по холодному и горячему водоснабжению, водоотведению</w:t>
      </w:r>
      <w:r w:rsidR="002349F4">
        <w:rPr>
          <w:rFonts w:ascii="Times New Roman" w:hAnsi="Times New Roman" w:cs="Times New Roman"/>
          <w:sz w:val="24"/>
          <w:szCs w:val="24"/>
        </w:rPr>
        <w:t xml:space="preserve">» </w:t>
      </w:r>
      <w:r w:rsidR="002349F4" w:rsidRPr="002349F4">
        <w:rPr>
          <w:rFonts w:ascii="Times New Roman" w:hAnsi="Times New Roman" w:cs="Times New Roman"/>
          <w:sz w:val="24"/>
          <w:szCs w:val="24"/>
        </w:rPr>
        <w:t>(с изменениями на 18 ноября 2021 года)</w:t>
      </w:r>
      <w:r w:rsidR="002349F4">
        <w:rPr>
          <w:rFonts w:ascii="Times New Roman" w:hAnsi="Times New Roman" w:cs="Times New Roman"/>
          <w:sz w:val="24"/>
          <w:szCs w:val="24"/>
        </w:rPr>
        <w:t xml:space="preserve"> Управления Государственного Регулирования Тарифов Брянской области.</w:t>
      </w:r>
    </w:p>
    <w:p w:rsidR="00657EB1" w:rsidRPr="00657EB1" w:rsidRDefault="00657EB1" w:rsidP="00063E58">
      <w:pPr>
        <w:spacing w:after="0" w:line="360" w:lineRule="auto"/>
        <w:ind w:firstLine="567"/>
        <w:jc w:val="both"/>
        <w:rPr>
          <w:rFonts w:ascii="Times New Roman" w:hAnsi="Times New Roman" w:cs="Times New Roman"/>
          <w:sz w:val="24"/>
          <w:szCs w:val="24"/>
        </w:rPr>
      </w:pPr>
      <w:r w:rsidRPr="00657EB1">
        <w:rPr>
          <w:rFonts w:ascii="Times New Roman" w:hAnsi="Times New Roman" w:cs="Times New Roman"/>
          <w:sz w:val="24"/>
          <w:szCs w:val="24"/>
        </w:rPr>
        <w:t>Норматив</w:t>
      </w:r>
      <w:r>
        <w:rPr>
          <w:rFonts w:ascii="Times New Roman" w:hAnsi="Times New Roman" w:cs="Times New Roman"/>
          <w:sz w:val="24"/>
          <w:szCs w:val="24"/>
        </w:rPr>
        <w:t xml:space="preserve"> </w:t>
      </w:r>
      <w:r w:rsidRPr="00657EB1">
        <w:rPr>
          <w:rFonts w:ascii="Times New Roman" w:hAnsi="Times New Roman" w:cs="Times New Roman"/>
          <w:sz w:val="24"/>
          <w:szCs w:val="24"/>
        </w:rPr>
        <w:t>потребления</w:t>
      </w:r>
      <w:r w:rsidR="00A0769A">
        <w:rPr>
          <w:rFonts w:ascii="Times New Roman" w:hAnsi="Times New Roman" w:cs="Times New Roman"/>
          <w:sz w:val="24"/>
          <w:szCs w:val="24"/>
        </w:rPr>
        <w:t xml:space="preserve"> коммунальных услуг по холодному водоснабжению</w:t>
      </w:r>
      <w:r w:rsidR="0085008A">
        <w:rPr>
          <w:rFonts w:ascii="Times New Roman" w:hAnsi="Times New Roman" w:cs="Times New Roman"/>
          <w:sz w:val="24"/>
          <w:szCs w:val="24"/>
        </w:rPr>
        <w:t>,</w:t>
      </w:r>
      <w:r w:rsidR="00A0769A">
        <w:rPr>
          <w:rFonts w:ascii="Times New Roman" w:hAnsi="Times New Roman" w:cs="Times New Roman"/>
          <w:sz w:val="24"/>
          <w:szCs w:val="24"/>
        </w:rPr>
        <w:t xml:space="preserve"> </w:t>
      </w:r>
      <w:r w:rsidRPr="00657EB1">
        <w:rPr>
          <w:rFonts w:ascii="Times New Roman" w:hAnsi="Times New Roman" w:cs="Times New Roman"/>
          <w:sz w:val="24"/>
          <w:szCs w:val="24"/>
        </w:rPr>
        <w:t>рассчитывается  исходя  из  количества</w:t>
      </w:r>
      <w:r>
        <w:rPr>
          <w:rFonts w:ascii="Times New Roman" w:hAnsi="Times New Roman" w:cs="Times New Roman"/>
          <w:sz w:val="24"/>
          <w:szCs w:val="24"/>
        </w:rPr>
        <w:t xml:space="preserve"> </w:t>
      </w:r>
      <w:r w:rsidR="00A0769A">
        <w:rPr>
          <w:rFonts w:ascii="Times New Roman" w:hAnsi="Times New Roman" w:cs="Times New Roman"/>
          <w:sz w:val="24"/>
          <w:szCs w:val="24"/>
        </w:rPr>
        <w:t xml:space="preserve">проживающих  человек, также </w:t>
      </w:r>
      <w:r w:rsidRPr="00657EB1">
        <w:rPr>
          <w:rFonts w:ascii="Times New Roman" w:hAnsi="Times New Roman" w:cs="Times New Roman"/>
          <w:sz w:val="24"/>
          <w:szCs w:val="24"/>
        </w:rPr>
        <w:t>величина</w:t>
      </w:r>
      <w:r>
        <w:rPr>
          <w:rFonts w:ascii="Times New Roman" w:hAnsi="Times New Roman" w:cs="Times New Roman"/>
          <w:sz w:val="24"/>
          <w:szCs w:val="24"/>
        </w:rPr>
        <w:t xml:space="preserve"> </w:t>
      </w:r>
      <w:r w:rsidRPr="00657EB1">
        <w:rPr>
          <w:rFonts w:ascii="Times New Roman" w:hAnsi="Times New Roman" w:cs="Times New Roman"/>
          <w:sz w:val="24"/>
          <w:szCs w:val="24"/>
        </w:rPr>
        <w:t>норматива</w:t>
      </w:r>
      <w:r>
        <w:rPr>
          <w:rFonts w:ascii="Times New Roman" w:hAnsi="Times New Roman" w:cs="Times New Roman"/>
          <w:sz w:val="24"/>
          <w:szCs w:val="24"/>
        </w:rPr>
        <w:t xml:space="preserve"> </w:t>
      </w:r>
      <w:r w:rsidRPr="00657EB1">
        <w:rPr>
          <w:rFonts w:ascii="Times New Roman" w:hAnsi="Times New Roman" w:cs="Times New Roman"/>
          <w:sz w:val="24"/>
          <w:szCs w:val="24"/>
        </w:rPr>
        <w:t>зависит</w:t>
      </w:r>
      <w:r>
        <w:rPr>
          <w:rFonts w:ascii="Times New Roman" w:hAnsi="Times New Roman" w:cs="Times New Roman"/>
          <w:sz w:val="24"/>
          <w:szCs w:val="24"/>
        </w:rPr>
        <w:t xml:space="preserve"> </w:t>
      </w:r>
      <w:r w:rsidRPr="00657EB1">
        <w:rPr>
          <w:rFonts w:ascii="Times New Roman" w:hAnsi="Times New Roman" w:cs="Times New Roman"/>
          <w:sz w:val="24"/>
          <w:szCs w:val="24"/>
        </w:rPr>
        <w:t>от</w:t>
      </w:r>
      <w:r w:rsidR="00A0769A">
        <w:rPr>
          <w:rFonts w:ascii="Times New Roman" w:hAnsi="Times New Roman" w:cs="Times New Roman"/>
          <w:sz w:val="24"/>
          <w:szCs w:val="24"/>
        </w:rPr>
        <w:t xml:space="preserve"> </w:t>
      </w:r>
      <w:r w:rsidRPr="00657EB1">
        <w:rPr>
          <w:rFonts w:ascii="Times New Roman" w:hAnsi="Times New Roman" w:cs="Times New Roman"/>
          <w:sz w:val="24"/>
          <w:szCs w:val="24"/>
        </w:rPr>
        <w:t>типа</w:t>
      </w:r>
      <w:r w:rsidR="00A0769A">
        <w:rPr>
          <w:rFonts w:ascii="Times New Roman" w:hAnsi="Times New Roman" w:cs="Times New Roman"/>
          <w:sz w:val="24"/>
          <w:szCs w:val="24"/>
        </w:rPr>
        <w:t xml:space="preserve"> </w:t>
      </w:r>
      <w:r w:rsidRPr="00657EB1">
        <w:rPr>
          <w:rFonts w:ascii="Times New Roman" w:hAnsi="Times New Roman" w:cs="Times New Roman"/>
          <w:sz w:val="24"/>
          <w:szCs w:val="24"/>
        </w:rPr>
        <w:t>дома,  т.е.</w:t>
      </w:r>
      <w:r>
        <w:rPr>
          <w:rFonts w:ascii="Times New Roman" w:hAnsi="Times New Roman" w:cs="Times New Roman"/>
          <w:sz w:val="24"/>
          <w:szCs w:val="24"/>
        </w:rPr>
        <w:t xml:space="preserve"> </w:t>
      </w:r>
      <w:r w:rsidRPr="00657EB1">
        <w:rPr>
          <w:rFonts w:ascii="Times New Roman" w:hAnsi="Times New Roman" w:cs="Times New Roman"/>
          <w:sz w:val="24"/>
          <w:szCs w:val="24"/>
        </w:rPr>
        <w:t>наличия</w:t>
      </w:r>
      <w:r>
        <w:rPr>
          <w:rFonts w:ascii="Times New Roman" w:hAnsi="Times New Roman" w:cs="Times New Roman"/>
          <w:sz w:val="24"/>
          <w:szCs w:val="24"/>
        </w:rPr>
        <w:t xml:space="preserve"> </w:t>
      </w:r>
      <w:r w:rsidRPr="00657EB1">
        <w:rPr>
          <w:rFonts w:ascii="Times New Roman" w:hAnsi="Times New Roman" w:cs="Times New Roman"/>
          <w:sz w:val="24"/>
          <w:szCs w:val="24"/>
        </w:rPr>
        <w:t>ванн, централизованного или локального водоотведения, газоснабжения,</w:t>
      </w:r>
      <w:r>
        <w:rPr>
          <w:rFonts w:ascii="Times New Roman" w:hAnsi="Times New Roman" w:cs="Times New Roman"/>
          <w:sz w:val="24"/>
          <w:szCs w:val="24"/>
        </w:rPr>
        <w:t xml:space="preserve"> </w:t>
      </w:r>
      <w:r w:rsidRPr="00657EB1">
        <w:rPr>
          <w:rFonts w:ascii="Times New Roman" w:hAnsi="Times New Roman" w:cs="Times New Roman"/>
          <w:sz w:val="24"/>
          <w:szCs w:val="24"/>
        </w:rPr>
        <w:t>водонагревателей</w:t>
      </w:r>
      <w:r>
        <w:rPr>
          <w:rFonts w:ascii="Times New Roman" w:hAnsi="Times New Roman" w:cs="Times New Roman"/>
          <w:sz w:val="24"/>
          <w:szCs w:val="24"/>
        </w:rPr>
        <w:t xml:space="preserve"> </w:t>
      </w:r>
      <w:r w:rsidRPr="00657EB1">
        <w:rPr>
          <w:rFonts w:ascii="Times New Roman" w:hAnsi="Times New Roman" w:cs="Times New Roman"/>
          <w:sz w:val="24"/>
          <w:szCs w:val="24"/>
        </w:rPr>
        <w:t xml:space="preserve">и др. </w:t>
      </w:r>
    </w:p>
    <w:p w:rsidR="00CF137C" w:rsidRDefault="00CF137C" w:rsidP="00CF137C">
      <w:pPr>
        <w:tabs>
          <w:tab w:val="left" w:pos="851"/>
        </w:tabs>
        <w:spacing w:after="0" w:line="240" w:lineRule="auto"/>
        <w:ind w:firstLine="567"/>
        <w:jc w:val="both"/>
        <w:rPr>
          <w:rFonts w:ascii="Times New Roman" w:hAnsi="Times New Roman" w:cs="Times New Roman"/>
          <w:b/>
          <w:sz w:val="24"/>
          <w:szCs w:val="24"/>
        </w:rPr>
      </w:pPr>
    </w:p>
    <w:p w:rsidR="00657EB1" w:rsidRPr="00657EB1" w:rsidRDefault="00657EB1" w:rsidP="00657EB1">
      <w:pPr>
        <w:tabs>
          <w:tab w:val="left" w:pos="851"/>
        </w:tabs>
        <w:spacing w:after="0" w:line="360" w:lineRule="auto"/>
        <w:ind w:firstLine="567"/>
        <w:jc w:val="both"/>
        <w:rPr>
          <w:rFonts w:ascii="Times New Roman" w:hAnsi="Times New Roman" w:cs="Times New Roman"/>
          <w:b/>
          <w:sz w:val="24"/>
          <w:szCs w:val="24"/>
        </w:rPr>
      </w:pPr>
      <w:r w:rsidRPr="00657EB1">
        <w:rPr>
          <w:rFonts w:ascii="Times New Roman" w:hAnsi="Times New Roman" w:cs="Times New Roman"/>
          <w:b/>
          <w:sz w:val="24"/>
          <w:szCs w:val="24"/>
        </w:rPr>
        <w:t>1.3.5. Описание существующей системы коммерческого учета горячей, питьевой воды и планов по установке приборов учета</w:t>
      </w:r>
    </w:p>
    <w:p w:rsidR="00657EB1" w:rsidRPr="00657EB1" w:rsidRDefault="00657EB1" w:rsidP="00657EB1">
      <w:pPr>
        <w:tabs>
          <w:tab w:val="left" w:pos="851"/>
        </w:tabs>
        <w:spacing w:after="0" w:line="360" w:lineRule="auto"/>
        <w:ind w:firstLine="567"/>
        <w:jc w:val="both"/>
        <w:rPr>
          <w:rFonts w:ascii="Times New Roman" w:hAnsi="Times New Roman" w:cs="Times New Roman"/>
          <w:sz w:val="24"/>
          <w:szCs w:val="24"/>
        </w:rPr>
      </w:pPr>
      <w:r w:rsidRPr="00657EB1">
        <w:rPr>
          <w:rFonts w:ascii="Times New Roman" w:hAnsi="Times New Roman" w:cs="Times New Roman"/>
          <w:sz w:val="24"/>
          <w:szCs w:val="24"/>
        </w:rPr>
        <w:lastRenderedPageBreak/>
        <w:t xml:space="preserve">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необходимо утвердить целевую программу по развитию систем коммерческого учета. Основными целями программы являются: перевод экономики района на энергоэффективный путь развития, создание системы менеджмента энергетической эффективности, воспитание рачительного отношения к энергетическим ресурсам и охране окружающей среды. Так же для снижения неучтенных расходов ресурса, рекомендуется установка приборов коммерческого учета на основных направлениях подачи воды. </w:t>
      </w:r>
    </w:p>
    <w:p w:rsidR="00657EB1" w:rsidRPr="00657EB1" w:rsidRDefault="00657EB1" w:rsidP="00657EB1">
      <w:pPr>
        <w:tabs>
          <w:tab w:val="left" w:pos="851"/>
        </w:tabs>
        <w:spacing w:after="0" w:line="360" w:lineRule="auto"/>
        <w:ind w:firstLine="567"/>
        <w:jc w:val="both"/>
        <w:rPr>
          <w:rFonts w:ascii="Times New Roman" w:hAnsi="Times New Roman" w:cs="Times New Roman"/>
          <w:sz w:val="24"/>
          <w:szCs w:val="24"/>
        </w:rPr>
      </w:pPr>
      <w:r w:rsidRPr="00657EB1">
        <w:rPr>
          <w:rFonts w:ascii="Times New Roman" w:hAnsi="Times New Roman" w:cs="Times New Roman"/>
          <w:sz w:val="24"/>
          <w:szCs w:val="24"/>
        </w:rPr>
        <w:t xml:space="preserve">Для обеспечения 100% оснащенности потребителей приборами учета, необходимо выполнять мероприятия в соответствии с </w:t>
      </w:r>
      <w:r w:rsidR="00096C88">
        <w:rPr>
          <w:rFonts w:ascii="Times New Roman" w:hAnsi="Times New Roman" w:cs="Times New Roman"/>
          <w:sz w:val="24"/>
          <w:szCs w:val="24"/>
        </w:rPr>
        <w:t>№</w:t>
      </w:r>
      <w:r w:rsidRPr="00657EB1">
        <w:rPr>
          <w:rFonts w:ascii="Times New Roman" w:hAnsi="Times New Roman" w:cs="Times New Roman"/>
          <w:sz w:val="24"/>
          <w:szCs w:val="24"/>
        </w:rPr>
        <w:t>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657EB1" w:rsidRPr="00657EB1" w:rsidRDefault="00657EB1" w:rsidP="00C71F3C">
      <w:pPr>
        <w:spacing w:after="0" w:line="360" w:lineRule="auto"/>
        <w:ind w:firstLine="567"/>
        <w:jc w:val="both"/>
        <w:rPr>
          <w:rFonts w:ascii="Times New Roman" w:hAnsi="Times New Roman" w:cs="Times New Roman"/>
          <w:sz w:val="24"/>
        </w:rPr>
      </w:pPr>
      <w:r w:rsidRPr="00657EB1">
        <w:rPr>
          <w:rFonts w:ascii="Times New Roman" w:hAnsi="Times New Roman" w:cs="Times New Roman"/>
          <w:sz w:val="24"/>
        </w:rPr>
        <w:t>На  сегодняшний  день,  оснащенность  абонентов-потребителей  хозпитьевой  воды очень низкая. Общее количество абонентов жилого фонда составляет 62 жилых дома.</w:t>
      </w:r>
      <w:r w:rsidR="00A0769A">
        <w:rPr>
          <w:rFonts w:ascii="Times New Roman" w:hAnsi="Times New Roman" w:cs="Times New Roman"/>
          <w:sz w:val="24"/>
        </w:rPr>
        <w:t xml:space="preserve"> </w:t>
      </w:r>
      <w:r w:rsidRPr="00657EB1">
        <w:rPr>
          <w:rFonts w:ascii="Times New Roman" w:hAnsi="Times New Roman" w:cs="Times New Roman"/>
          <w:sz w:val="24"/>
        </w:rPr>
        <w:t xml:space="preserve">Имеется потребность в установке приборов коммерческого учета в жилых домах, для обеспечения 100% оснащенности потребителей приборами учета, необходимо выполнять мероприятия в соответствии с </w:t>
      </w:r>
      <w:r w:rsidR="00096C88">
        <w:rPr>
          <w:rFonts w:ascii="Times New Roman" w:hAnsi="Times New Roman" w:cs="Times New Roman"/>
          <w:sz w:val="24"/>
        </w:rPr>
        <w:t>№</w:t>
      </w:r>
      <w:r w:rsidRPr="00657EB1">
        <w:rPr>
          <w:rFonts w:ascii="Times New Roman" w:hAnsi="Times New Roman" w:cs="Times New Roman"/>
          <w:sz w:val="24"/>
        </w:rPr>
        <w:t>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63E58" w:rsidRDefault="00063E58" w:rsidP="00C71F3C">
      <w:pPr>
        <w:tabs>
          <w:tab w:val="left" w:pos="851"/>
        </w:tabs>
        <w:spacing w:after="0" w:line="360" w:lineRule="auto"/>
        <w:ind w:firstLine="567"/>
        <w:jc w:val="both"/>
        <w:rPr>
          <w:rFonts w:ascii="Times New Roman" w:hAnsi="Times New Roman" w:cs="Times New Roman"/>
          <w:b/>
          <w:sz w:val="24"/>
          <w:szCs w:val="24"/>
        </w:rPr>
      </w:pPr>
      <w:r w:rsidRPr="00312622">
        <w:rPr>
          <w:rFonts w:ascii="Times New Roman" w:hAnsi="Times New Roman" w:cs="Times New Roman"/>
          <w:b/>
          <w:sz w:val="24"/>
          <w:szCs w:val="24"/>
        </w:rPr>
        <w:t>1.3.6. Анализ резервов и дефицитов производственных мощностей системы водоснабжения поселения</w:t>
      </w:r>
    </w:p>
    <w:p w:rsidR="00A0769A" w:rsidRDefault="00A0769A" w:rsidP="00C71F3C">
      <w:pPr>
        <w:spacing w:after="0" w:line="360" w:lineRule="auto"/>
        <w:ind w:firstLine="567"/>
        <w:jc w:val="both"/>
        <w:rPr>
          <w:rFonts w:ascii="Times New Roman" w:hAnsi="Times New Roman" w:cs="Times New Roman"/>
          <w:sz w:val="24"/>
          <w:szCs w:val="24"/>
        </w:rPr>
      </w:pPr>
      <w:r w:rsidRPr="00A0769A">
        <w:rPr>
          <w:rFonts w:ascii="Times New Roman" w:hAnsi="Times New Roman" w:cs="Times New Roman"/>
          <w:sz w:val="24"/>
          <w:szCs w:val="24"/>
        </w:rPr>
        <w:t>Система  водоснабжения  Сергеевского сельского поселения характеризуется</w:t>
      </w:r>
      <w:r>
        <w:rPr>
          <w:rFonts w:ascii="Times New Roman" w:hAnsi="Times New Roman" w:cs="Times New Roman"/>
          <w:sz w:val="24"/>
          <w:szCs w:val="24"/>
        </w:rPr>
        <w:t xml:space="preserve"> </w:t>
      </w:r>
      <w:r w:rsidRPr="00A0769A">
        <w:rPr>
          <w:rFonts w:ascii="Times New Roman" w:hAnsi="Times New Roman" w:cs="Times New Roman"/>
          <w:sz w:val="24"/>
          <w:szCs w:val="24"/>
        </w:rPr>
        <w:t>отсутствием</w:t>
      </w:r>
      <w:r>
        <w:rPr>
          <w:rFonts w:ascii="Times New Roman" w:hAnsi="Times New Roman" w:cs="Times New Roman"/>
          <w:sz w:val="24"/>
          <w:szCs w:val="24"/>
        </w:rPr>
        <w:t xml:space="preserve"> </w:t>
      </w:r>
      <w:r w:rsidRPr="00A0769A">
        <w:rPr>
          <w:rFonts w:ascii="Times New Roman" w:hAnsi="Times New Roman" w:cs="Times New Roman"/>
          <w:sz w:val="24"/>
          <w:szCs w:val="24"/>
        </w:rPr>
        <w:t>водоочистных сооружений. Вода из подземных источников питьевого качества, поэтому</w:t>
      </w:r>
      <w:r>
        <w:rPr>
          <w:rFonts w:ascii="Times New Roman" w:hAnsi="Times New Roman" w:cs="Times New Roman"/>
          <w:sz w:val="24"/>
          <w:szCs w:val="24"/>
        </w:rPr>
        <w:t xml:space="preserve"> </w:t>
      </w:r>
      <w:r w:rsidRPr="00A0769A">
        <w:rPr>
          <w:rFonts w:ascii="Times New Roman" w:hAnsi="Times New Roman" w:cs="Times New Roman"/>
          <w:sz w:val="24"/>
          <w:szCs w:val="24"/>
        </w:rPr>
        <w:t>она не очищается. Обеззараживание воды, забранной из</w:t>
      </w:r>
      <w:r w:rsidR="00880852">
        <w:rPr>
          <w:rFonts w:ascii="Times New Roman" w:hAnsi="Times New Roman" w:cs="Times New Roman"/>
          <w:sz w:val="24"/>
          <w:szCs w:val="24"/>
        </w:rPr>
        <w:t xml:space="preserve"> поверхностного водоисточника </w:t>
      </w:r>
      <w:r>
        <w:rPr>
          <w:rFonts w:ascii="Times New Roman" w:hAnsi="Times New Roman" w:cs="Times New Roman"/>
          <w:sz w:val="24"/>
          <w:szCs w:val="24"/>
        </w:rPr>
        <w:t xml:space="preserve"> </w:t>
      </w:r>
      <w:r w:rsidR="00880852">
        <w:rPr>
          <w:rFonts w:ascii="Times New Roman" w:hAnsi="Times New Roman" w:cs="Times New Roman"/>
          <w:sz w:val="24"/>
          <w:szCs w:val="24"/>
        </w:rPr>
        <w:t>осуществляется планово.</w:t>
      </w:r>
    </w:p>
    <w:p w:rsidR="00A0769A" w:rsidRDefault="00A0769A" w:rsidP="00A0769A">
      <w:pPr>
        <w:spacing w:after="0" w:line="360" w:lineRule="auto"/>
        <w:ind w:firstLine="567"/>
        <w:jc w:val="both"/>
        <w:rPr>
          <w:rFonts w:ascii="Times New Roman" w:hAnsi="Times New Roman" w:cs="Times New Roman"/>
          <w:sz w:val="24"/>
          <w:szCs w:val="24"/>
        </w:rPr>
      </w:pPr>
      <w:r w:rsidRPr="00A0769A">
        <w:rPr>
          <w:rFonts w:ascii="Times New Roman" w:hAnsi="Times New Roman" w:cs="Times New Roman"/>
          <w:sz w:val="24"/>
          <w:szCs w:val="24"/>
        </w:rPr>
        <w:t>Максимальная  производительность  системы  определяется  суммарной производительностью  всех  рабочих  насосных  агрегатов ВЗС  и  суммарным  дебитом  всех</w:t>
      </w:r>
      <w:r>
        <w:rPr>
          <w:rFonts w:ascii="Times New Roman" w:hAnsi="Times New Roman" w:cs="Times New Roman"/>
          <w:sz w:val="24"/>
          <w:szCs w:val="24"/>
        </w:rPr>
        <w:t xml:space="preserve"> </w:t>
      </w:r>
      <w:r w:rsidRPr="00A0769A">
        <w:rPr>
          <w:rFonts w:ascii="Times New Roman" w:hAnsi="Times New Roman" w:cs="Times New Roman"/>
          <w:sz w:val="24"/>
          <w:szCs w:val="24"/>
        </w:rPr>
        <w:t>скважин.</w:t>
      </w:r>
      <w:r>
        <w:rPr>
          <w:rFonts w:ascii="Times New Roman" w:hAnsi="Times New Roman" w:cs="Times New Roman"/>
          <w:sz w:val="24"/>
          <w:szCs w:val="24"/>
        </w:rPr>
        <w:t xml:space="preserve"> </w:t>
      </w:r>
    </w:p>
    <w:p w:rsidR="00A0769A" w:rsidRPr="00A0769A" w:rsidRDefault="00A0769A" w:rsidP="00A0769A">
      <w:pPr>
        <w:spacing w:after="0" w:line="360" w:lineRule="auto"/>
        <w:ind w:firstLine="567"/>
        <w:jc w:val="both"/>
        <w:rPr>
          <w:rFonts w:ascii="Times New Roman" w:hAnsi="Times New Roman" w:cs="Times New Roman"/>
          <w:sz w:val="24"/>
          <w:szCs w:val="24"/>
        </w:rPr>
      </w:pPr>
      <w:r w:rsidRPr="00A0769A">
        <w:rPr>
          <w:rFonts w:ascii="Times New Roman" w:hAnsi="Times New Roman" w:cs="Times New Roman"/>
          <w:sz w:val="24"/>
          <w:szCs w:val="24"/>
        </w:rPr>
        <w:t xml:space="preserve">Суммарная производительность системы водоснабжения составляет </w:t>
      </w:r>
      <w:r>
        <w:rPr>
          <w:rFonts w:ascii="Times New Roman" w:hAnsi="Times New Roman" w:cs="Times New Roman"/>
          <w:sz w:val="24"/>
          <w:szCs w:val="24"/>
        </w:rPr>
        <w:t xml:space="preserve">30 </w:t>
      </w:r>
      <w:r w:rsidRPr="00A0769A">
        <w:rPr>
          <w:rFonts w:ascii="Times New Roman" w:hAnsi="Times New Roman" w:cs="Times New Roman"/>
          <w:sz w:val="24"/>
          <w:szCs w:val="24"/>
        </w:rPr>
        <w:t xml:space="preserve">куб.м/ч. </w:t>
      </w:r>
    </w:p>
    <w:p w:rsidR="00DA507F" w:rsidRDefault="00DA507F" w:rsidP="00063E58">
      <w:pPr>
        <w:tabs>
          <w:tab w:val="left" w:pos="851"/>
        </w:tabs>
        <w:spacing w:after="0"/>
        <w:ind w:firstLine="567"/>
        <w:jc w:val="both"/>
        <w:rPr>
          <w:rFonts w:ascii="Times New Roman" w:hAnsi="Times New Roman" w:cs="Times New Roman"/>
          <w:b/>
          <w:i/>
          <w:szCs w:val="24"/>
        </w:rPr>
      </w:pPr>
    </w:p>
    <w:p w:rsidR="00DA507F" w:rsidRDefault="00DA507F" w:rsidP="00063E58">
      <w:pPr>
        <w:tabs>
          <w:tab w:val="left" w:pos="851"/>
        </w:tabs>
        <w:spacing w:after="0"/>
        <w:ind w:firstLine="567"/>
        <w:jc w:val="both"/>
        <w:rPr>
          <w:rFonts w:ascii="Times New Roman" w:hAnsi="Times New Roman" w:cs="Times New Roman"/>
          <w:b/>
          <w:i/>
          <w:szCs w:val="24"/>
        </w:rPr>
      </w:pPr>
    </w:p>
    <w:p w:rsidR="00DA507F" w:rsidRDefault="00DA507F" w:rsidP="00063E58">
      <w:pPr>
        <w:tabs>
          <w:tab w:val="left" w:pos="851"/>
        </w:tabs>
        <w:spacing w:after="0"/>
        <w:ind w:firstLine="567"/>
        <w:jc w:val="both"/>
        <w:rPr>
          <w:rFonts w:ascii="Times New Roman" w:hAnsi="Times New Roman" w:cs="Times New Roman"/>
          <w:b/>
          <w:i/>
          <w:szCs w:val="24"/>
        </w:rPr>
      </w:pPr>
    </w:p>
    <w:p w:rsidR="00DA507F" w:rsidRDefault="00DA507F" w:rsidP="00063E58">
      <w:pPr>
        <w:tabs>
          <w:tab w:val="left" w:pos="851"/>
        </w:tabs>
        <w:spacing w:after="0"/>
        <w:ind w:firstLine="567"/>
        <w:jc w:val="both"/>
        <w:rPr>
          <w:rFonts w:ascii="Times New Roman" w:hAnsi="Times New Roman" w:cs="Times New Roman"/>
          <w:b/>
          <w:i/>
          <w:szCs w:val="24"/>
        </w:rPr>
      </w:pPr>
    </w:p>
    <w:p w:rsidR="00063E58" w:rsidRPr="00312622" w:rsidRDefault="00063E58" w:rsidP="00063E58">
      <w:pPr>
        <w:tabs>
          <w:tab w:val="left" w:pos="851"/>
        </w:tabs>
        <w:spacing w:after="0"/>
        <w:ind w:firstLine="567"/>
        <w:jc w:val="both"/>
        <w:rPr>
          <w:rFonts w:ascii="Times New Roman" w:hAnsi="Times New Roman" w:cs="Times New Roman"/>
          <w:b/>
          <w:i/>
          <w:szCs w:val="24"/>
        </w:rPr>
      </w:pPr>
      <w:r w:rsidRPr="00312622">
        <w:rPr>
          <w:rFonts w:ascii="Times New Roman" w:hAnsi="Times New Roman" w:cs="Times New Roman"/>
          <w:b/>
          <w:i/>
          <w:szCs w:val="24"/>
        </w:rPr>
        <w:t>Таблица 1</w:t>
      </w:r>
      <w:r w:rsidR="00312622" w:rsidRPr="00312622">
        <w:rPr>
          <w:rFonts w:ascii="Times New Roman" w:hAnsi="Times New Roman" w:cs="Times New Roman"/>
          <w:b/>
          <w:i/>
          <w:szCs w:val="24"/>
        </w:rPr>
        <w:t xml:space="preserve">1 </w:t>
      </w:r>
      <w:r w:rsidRPr="00312622">
        <w:rPr>
          <w:rFonts w:ascii="Times New Roman" w:hAnsi="Times New Roman" w:cs="Times New Roman"/>
          <w:b/>
          <w:i/>
          <w:szCs w:val="24"/>
        </w:rPr>
        <w:t>– Результаты анализа резервов и дефицитов производственных мощностей</w:t>
      </w:r>
    </w:p>
    <w:tbl>
      <w:tblPr>
        <w:tblStyle w:val="a4"/>
        <w:tblW w:w="0" w:type="auto"/>
        <w:tblLook w:val="04A0"/>
      </w:tblPr>
      <w:tblGrid>
        <w:gridCol w:w="2336"/>
        <w:gridCol w:w="2336"/>
        <w:gridCol w:w="2336"/>
        <w:gridCol w:w="2336"/>
      </w:tblGrid>
      <w:tr w:rsidR="00063E58" w:rsidRPr="00312622" w:rsidTr="000C6ED7">
        <w:tc>
          <w:tcPr>
            <w:tcW w:w="2336" w:type="dxa"/>
            <w:vAlign w:val="center"/>
          </w:tcPr>
          <w:p w:rsidR="00063E58" w:rsidRPr="00312622" w:rsidRDefault="00063E58" w:rsidP="00063E58">
            <w:pPr>
              <w:tabs>
                <w:tab w:val="left" w:pos="851"/>
              </w:tabs>
              <w:jc w:val="center"/>
              <w:rPr>
                <w:rFonts w:ascii="Times New Roman" w:hAnsi="Times New Roman" w:cs="Times New Roman"/>
                <w:szCs w:val="24"/>
              </w:rPr>
            </w:pPr>
            <w:r w:rsidRPr="00312622">
              <w:rPr>
                <w:rFonts w:ascii="Times New Roman" w:hAnsi="Times New Roman" w:cs="Times New Roman"/>
                <w:szCs w:val="24"/>
              </w:rPr>
              <w:t>Населенный</w:t>
            </w:r>
          </w:p>
          <w:p w:rsidR="00063E58" w:rsidRPr="00312622" w:rsidRDefault="00063E58" w:rsidP="00063E58">
            <w:pPr>
              <w:tabs>
                <w:tab w:val="left" w:pos="851"/>
              </w:tabs>
              <w:jc w:val="center"/>
              <w:rPr>
                <w:rFonts w:ascii="Times New Roman" w:hAnsi="Times New Roman" w:cs="Times New Roman"/>
                <w:szCs w:val="24"/>
              </w:rPr>
            </w:pPr>
            <w:r w:rsidRPr="00312622">
              <w:rPr>
                <w:rFonts w:ascii="Times New Roman" w:hAnsi="Times New Roman" w:cs="Times New Roman"/>
                <w:szCs w:val="24"/>
              </w:rPr>
              <w:t>пункт</w:t>
            </w:r>
          </w:p>
        </w:tc>
        <w:tc>
          <w:tcPr>
            <w:tcW w:w="2336" w:type="dxa"/>
            <w:vAlign w:val="center"/>
          </w:tcPr>
          <w:p w:rsidR="00063E58" w:rsidRPr="00312622" w:rsidRDefault="00063E58" w:rsidP="00063E58">
            <w:pPr>
              <w:tabs>
                <w:tab w:val="left" w:pos="851"/>
              </w:tabs>
              <w:jc w:val="center"/>
              <w:rPr>
                <w:rFonts w:ascii="Times New Roman" w:hAnsi="Times New Roman" w:cs="Times New Roman"/>
                <w:szCs w:val="24"/>
              </w:rPr>
            </w:pPr>
            <w:r w:rsidRPr="00312622">
              <w:rPr>
                <w:rFonts w:ascii="Times New Roman" w:hAnsi="Times New Roman" w:cs="Times New Roman"/>
                <w:szCs w:val="24"/>
              </w:rPr>
              <w:t xml:space="preserve">Фактическая производительность </w:t>
            </w:r>
            <w:r w:rsidRPr="00312622">
              <w:rPr>
                <w:rFonts w:ascii="Times New Roman" w:hAnsi="Times New Roman" w:cs="Times New Roman"/>
                <w:szCs w:val="24"/>
              </w:rPr>
              <w:lastRenderedPageBreak/>
              <w:t>ВЗУ, м</w:t>
            </w:r>
            <w:r w:rsidRPr="00312622">
              <w:rPr>
                <w:rFonts w:ascii="Times New Roman" w:hAnsi="Times New Roman" w:cs="Times New Roman"/>
                <w:szCs w:val="24"/>
                <w:vertAlign w:val="superscript"/>
              </w:rPr>
              <w:t>3</w:t>
            </w:r>
            <w:r w:rsidRPr="00312622">
              <w:rPr>
                <w:rFonts w:ascii="Times New Roman" w:hAnsi="Times New Roman" w:cs="Times New Roman"/>
                <w:szCs w:val="24"/>
              </w:rPr>
              <w:t>/сут.</w:t>
            </w:r>
          </w:p>
        </w:tc>
        <w:tc>
          <w:tcPr>
            <w:tcW w:w="2336" w:type="dxa"/>
            <w:vAlign w:val="center"/>
          </w:tcPr>
          <w:p w:rsidR="00063E58" w:rsidRPr="00312622" w:rsidRDefault="00063E58" w:rsidP="00063E58">
            <w:pPr>
              <w:tabs>
                <w:tab w:val="left" w:pos="851"/>
              </w:tabs>
              <w:jc w:val="center"/>
              <w:rPr>
                <w:rFonts w:ascii="Times New Roman" w:hAnsi="Times New Roman" w:cs="Times New Roman"/>
                <w:szCs w:val="24"/>
              </w:rPr>
            </w:pPr>
            <w:r w:rsidRPr="00312622">
              <w:rPr>
                <w:rFonts w:ascii="Times New Roman" w:hAnsi="Times New Roman" w:cs="Times New Roman"/>
                <w:szCs w:val="24"/>
              </w:rPr>
              <w:lastRenderedPageBreak/>
              <w:t xml:space="preserve">Максимальный, объем воды на ВЗУ, </w:t>
            </w:r>
            <w:r w:rsidRPr="00312622">
              <w:rPr>
                <w:rFonts w:ascii="Times New Roman" w:hAnsi="Times New Roman" w:cs="Times New Roman"/>
                <w:szCs w:val="24"/>
              </w:rPr>
              <w:lastRenderedPageBreak/>
              <w:t>м</w:t>
            </w:r>
            <w:r w:rsidRPr="00312622">
              <w:rPr>
                <w:rFonts w:ascii="Times New Roman" w:hAnsi="Times New Roman" w:cs="Times New Roman"/>
                <w:szCs w:val="24"/>
                <w:vertAlign w:val="superscript"/>
              </w:rPr>
              <w:t>3</w:t>
            </w:r>
            <w:r w:rsidRPr="00312622">
              <w:rPr>
                <w:rFonts w:ascii="Times New Roman" w:hAnsi="Times New Roman" w:cs="Times New Roman"/>
                <w:szCs w:val="24"/>
              </w:rPr>
              <w:t>/сут.</w:t>
            </w:r>
          </w:p>
        </w:tc>
        <w:tc>
          <w:tcPr>
            <w:tcW w:w="2336" w:type="dxa"/>
            <w:vAlign w:val="center"/>
          </w:tcPr>
          <w:p w:rsidR="00063E58" w:rsidRPr="00312622" w:rsidRDefault="00063E58" w:rsidP="00063E58">
            <w:pPr>
              <w:tabs>
                <w:tab w:val="left" w:pos="851"/>
              </w:tabs>
              <w:jc w:val="center"/>
              <w:rPr>
                <w:rFonts w:ascii="Times New Roman" w:hAnsi="Times New Roman" w:cs="Times New Roman"/>
                <w:szCs w:val="24"/>
              </w:rPr>
            </w:pPr>
            <w:r w:rsidRPr="00312622">
              <w:rPr>
                <w:rFonts w:ascii="Times New Roman" w:hAnsi="Times New Roman" w:cs="Times New Roman"/>
                <w:szCs w:val="24"/>
              </w:rPr>
              <w:lastRenderedPageBreak/>
              <w:t xml:space="preserve">Резерв производительной </w:t>
            </w:r>
            <w:r w:rsidRPr="00312622">
              <w:rPr>
                <w:rFonts w:ascii="Times New Roman" w:hAnsi="Times New Roman" w:cs="Times New Roman"/>
                <w:szCs w:val="24"/>
              </w:rPr>
              <w:lastRenderedPageBreak/>
              <w:t>мощности, %</w:t>
            </w:r>
          </w:p>
        </w:tc>
      </w:tr>
      <w:tr w:rsidR="00063E58" w:rsidRPr="00312622" w:rsidTr="000C6ED7">
        <w:trPr>
          <w:trHeight w:val="339"/>
        </w:trPr>
        <w:tc>
          <w:tcPr>
            <w:tcW w:w="2336" w:type="dxa"/>
            <w:vAlign w:val="center"/>
          </w:tcPr>
          <w:p w:rsidR="00063E58" w:rsidRPr="00312622" w:rsidRDefault="00312622" w:rsidP="00063E58">
            <w:pPr>
              <w:tabs>
                <w:tab w:val="left" w:pos="851"/>
              </w:tabs>
              <w:jc w:val="center"/>
              <w:rPr>
                <w:rFonts w:ascii="Times New Roman" w:hAnsi="Times New Roman" w:cs="Times New Roman"/>
                <w:szCs w:val="24"/>
              </w:rPr>
            </w:pPr>
            <w:r>
              <w:rPr>
                <w:rFonts w:ascii="Times New Roman" w:hAnsi="Times New Roman" w:cs="Times New Roman"/>
                <w:szCs w:val="24"/>
              </w:rPr>
              <w:lastRenderedPageBreak/>
              <w:t>Сергеевское сельское поселение</w:t>
            </w:r>
          </w:p>
        </w:tc>
        <w:tc>
          <w:tcPr>
            <w:tcW w:w="2336" w:type="dxa"/>
            <w:vAlign w:val="center"/>
          </w:tcPr>
          <w:p w:rsidR="00063E58" w:rsidRPr="00312622" w:rsidRDefault="00A0769A" w:rsidP="00EE23A8">
            <w:pPr>
              <w:tabs>
                <w:tab w:val="left" w:pos="851"/>
              </w:tabs>
              <w:jc w:val="center"/>
              <w:rPr>
                <w:rFonts w:ascii="Times New Roman" w:hAnsi="Times New Roman" w:cs="Times New Roman"/>
                <w:szCs w:val="24"/>
              </w:rPr>
            </w:pPr>
            <w:r>
              <w:rPr>
                <w:rFonts w:ascii="Times New Roman" w:hAnsi="Times New Roman" w:cs="Times New Roman"/>
                <w:szCs w:val="24"/>
              </w:rPr>
              <w:t>10,</w:t>
            </w:r>
            <w:r w:rsidR="00EE23A8">
              <w:rPr>
                <w:rFonts w:ascii="Times New Roman" w:hAnsi="Times New Roman" w:cs="Times New Roman"/>
                <w:szCs w:val="24"/>
              </w:rPr>
              <w:t>3</w:t>
            </w:r>
          </w:p>
        </w:tc>
        <w:tc>
          <w:tcPr>
            <w:tcW w:w="2336" w:type="dxa"/>
            <w:vAlign w:val="center"/>
          </w:tcPr>
          <w:p w:rsidR="00063E58" w:rsidRPr="00312622" w:rsidRDefault="00A0769A" w:rsidP="00063E58">
            <w:pPr>
              <w:tabs>
                <w:tab w:val="left" w:pos="851"/>
              </w:tabs>
              <w:jc w:val="center"/>
              <w:rPr>
                <w:rFonts w:ascii="Times New Roman" w:hAnsi="Times New Roman" w:cs="Times New Roman"/>
                <w:szCs w:val="24"/>
              </w:rPr>
            </w:pPr>
            <w:r>
              <w:rPr>
                <w:rFonts w:ascii="Times New Roman" w:hAnsi="Times New Roman" w:cs="Times New Roman"/>
                <w:szCs w:val="24"/>
              </w:rPr>
              <w:t>720</w:t>
            </w:r>
          </w:p>
        </w:tc>
        <w:tc>
          <w:tcPr>
            <w:tcW w:w="2336" w:type="dxa"/>
            <w:vAlign w:val="center"/>
          </w:tcPr>
          <w:p w:rsidR="00063E58" w:rsidRPr="00312622" w:rsidRDefault="00A0769A" w:rsidP="00063E58">
            <w:pPr>
              <w:tabs>
                <w:tab w:val="left" w:pos="851"/>
              </w:tabs>
              <w:jc w:val="center"/>
              <w:rPr>
                <w:rFonts w:ascii="Times New Roman" w:hAnsi="Times New Roman" w:cs="Times New Roman"/>
                <w:szCs w:val="24"/>
              </w:rPr>
            </w:pPr>
            <w:r>
              <w:rPr>
                <w:rFonts w:ascii="Times New Roman" w:hAnsi="Times New Roman" w:cs="Times New Roman"/>
                <w:szCs w:val="24"/>
              </w:rPr>
              <w:t>95</w:t>
            </w:r>
          </w:p>
        </w:tc>
      </w:tr>
    </w:tbl>
    <w:p w:rsidR="00063E58" w:rsidRPr="00063E58" w:rsidRDefault="00063E58" w:rsidP="00063E58">
      <w:pPr>
        <w:tabs>
          <w:tab w:val="left" w:pos="851"/>
        </w:tabs>
        <w:spacing w:after="0"/>
        <w:ind w:firstLine="567"/>
        <w:jc w:val="both"/>
        <w:rPr>
          <w:b/>
          <w:sz w:val="24"/>
          <w:szCs w:val="24"/>
        </w:rPr>
      </w:pPr>
    </w:p>
    <w:p w:rsidR="00063E58" w:rsidRPr="00A0769A" w:rsidRDefault="00063E58" w:rsidP="00A0769A">
      <w:pPr>
        <w:tabs>
          <w:tab w:val="left" w:pos="851"/>
        </w:tabs>
        <w:spacing w:after="0" w:line="360" w:lineRule="auto"/>
        <w:ind w:firstLine="567"/>
        <w:jc w:val="both"/>
        <w:rPr>
          <w:rFonts w:ascii="Times New Roman" w:hAnsi="Times New Roman" w:cs="Times New Roman"/>
          <w:b/>
          <w:sz w:val="24"/>
          <w:szCs w:val="24"/>
        </w:rPr>
      </w:pPr>
      <w:r w:rsidRPr="00A0769A">
        <w:rPr>
          <w:rFonts w:ascii="Times New Roman" w:hAnsi="Times New Roman" w:cs="Times New Roman"/>
          <w:sz w:val="24"/>
          <w:szCs w:val="24"/>
        </w:rPr>
        <w:t>В результате проведенного анализа технической документации ВЗУ и объемов водопотребления за 202</w:t>
      </w:r>
      <w:r w:rsidR="00A0769A" w:rsidRPr="00A0769A">
        <w:rPr>
          <w:rFonts w:ascii="Times New Roman" w:hAnsi="Times New Roman" w:cs="Times New Roman"/>
          <w:sz w:val="24"/>
          <w:szCs w:val="24"/>
        </w:rPr>
        <w:t xml:space="preserve">4 </w:t>
      </w:r>
      <w:r w:rsidRPr="00A0769A">
        <w:rPr>
          <w:rFonts w:ascii="Times New Roman" w:hAnsi="Times New Roman" w:cs="Times New Roman"/>
          <w:sz w:val="24"/>
          <w:szCs w:val="24"/>
        </w:rPr>
        <w:t xml:space="preserve">год установлено, что в настоящее время на существующих ВЗУ имеется </w:t>
      </w:r>
      <w:r w:rsidR="00A0769A" w:rsidRPr="00A0769A">
        <w:rPr>
          <w:rFonts w:ascii="Times New Roman" w:hAnsi="Times New Roman" w:cs="Times New Roman"/>
          <w:sz w:val="24"/>
          <w:szCs w:val="24"/>
        </w:rPr>
        <w:t xml:space="preserve">достаточный </w:t>
      </w:r>
      <w:r w:rsidRPr="00A0769A">
        <w:rPr>
          <w:rFonts w:ascii="Times New Roman" w:hAnsi="Times New Roman" w:cs="Times New Roman"/>
          <w:sz w:val="24"/>
          <w:szCs w:val="24"/>
        </w:rPr>
        <w:t>резерв производственных мощностей основного оборудования.</w:t>
      </w:r>
    </w:p>
    <w:p w:rsidR="00E5037D" w:rsidRPr="00E5037D" w:rsidRDefault="00E5037D" w:rsidP="00E5037D">
      <w:pPr>
        <w:tabs>
          <w:tab w:val="left" w:pos="851"/>
        </w:tabs>
        <w:spacing w:after="0" w:line="360" w:lineRule="auto"/>
        <w:ind w:firstLine="567"/>
        <w:jc w:val="both"/>
        <w:rPr>
          <w:rFonts w:ascii="Times New Roman" w:hAnsi="Times New Roman" w:cs="Times New Roman"/>
          <w:b/>
          <w:sz w:val="24"/>
          <w:szCs w:val="24"/>
        </w:rPr>
      </w:pPr>
      <w:r w:rsidRPr="00E5037D">
        <w:rPr>
          <w:rFonts w:ascii="Times New Roman" w:hAnsi="Times New Roman" w:cs="Times New Roman"/>
          <w:b/>
          <w:sz w:val="24"/>
          <w:szCs w:val="24"/>
        </w:rPr>
        <w:t>1.3.7. Прогнозные балансы потребления горячей, питьевой, технической воды на срок 10 лет с учетом различных сценариев развития муниципального образования, рассчитанные на основании расхода горячей, питьевой, технической воды в соответствии со СП 31.13330.2021 и СП 30.13330.2020,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p>
    <w:p w:rsidR="00E73B16" w:rsidRPr="00E73B16" w:rsidRDefault="00E73B16" w:rsidP="00E73B16">
      <w:pPr>
        <w:tabs>
          <w:tab w:val="left" w:pos="851"/>
        </w:tabs>
        <w:spacing w:after="0" w:line="360" w:lineRule="auto"/>
        <w:ind w:firstLine="567"/>
        <w:jc w:val="both"/>
        <w:rPr>
          <w:rFonts w:ascii="Times New Roman" w:hAnsi="Times New Roman" w:cs="Times New Roman"/>
          <w:sz w:val="24"/>
          <w:szCs w:val="24"/>
        </w:rPr>
      </w:pPr>
      <w:r w:rsidRPr="00E73B16">
        <w:rPr>
          <w:rFonts w:ascii="Times New Roman" w:hAnsi="Times New Roman" w:cs="Times New Roman"/>
          <w:sz w:val="24"/>
          <w:szCs w:val="24"/>
        </w:rPr>
        <w:t>Выбор удельного водопотребления в указанных пределах производится с учётом климатических условий, мощности источника водоснабжения и качества воды, степени благоустройства, этажности застройки и местных условий. Также в СП 31.13330.2021 для такой застройки предусмотрено значение 140–180 л/сут., с учетом степени благоустройства районов жилой застройки (застройка зданий, оборудованных внутренним водопроводом и канализацией с ванными и местными водонагревателями).</w:t>
      </w:r>
    </w:p>
    <w:p w:rsidR="00E73B16" w:rsidRDefault="00E73B16" w:rsidP="000C6ED7">
      <w:pPr>
        <w:tabs>
          <w:tab w:val="left" w:pos="851"/>
        </w:tabs>
        <w:spacing w:after="0" w:line="360" w:lineRule="auto"/>
        <w:ind w:firstLine="567"/>
        <w:jc w:val="both"/>
        <w:rPr>
          <w:rFonts w:ascii="Times New Roman" w:hAnsi="Times New Roman" w:cs="Times New Roman"/>
          <w:sz w:val="24"/>
          <w:szCs w:val="24"/>
        </w:rPr>
      </w:pPr>
      <w:r w:rsidRPr="00E73B16">
        <w:rPr>
          <w:rFonts w:ascii="Times New Roman" w:hAnsi="Times New Roman" w:cs="Times New Roman"/>
          <w:sz w:val="24"/>
          <w:szCs w:val="24"/>
        </w:rPr>
        <w:t xml:space="preserve">Расчет производился исходя из разницы прироста численности населения по указанным нормативам. Расчетное число жителей принято в соответствии с Генеральным планом поселения в количестве: на </w:t>
      </w:r>
      <w:r w:rsidR="000C6ED7">
        <w:rPr>
          <w:rFonts w:ascii="Times New Roman" w:hAnsi="Times New Roman" w:cs="Times New Roman"/>
          <w:sz w:val="24"/>
          <w:szCs w:val="24"/>
        </w:rPr>
        <w:t>01.01.</w:t>
      </w:r>
      <w:r w:rsidRPr="00E73B16">
        <w:rPr>
          <w:rFonts w:ascii="Times New Roman" w:hAnsi="Times New Roman" w:cs="Times New Roman"/>
          <w:sz w:val="24"/>
          <w:szCs w:val="24"/>
        </w:rPr>
        <w:t>202</w:t>
      </w:r>
      <w:r w:rsidR="000C6ED7">
        <w:rPr>
          <w:rFonts w:ascii="Times New Roman" w:hAnsi="Times New Roman" w:cs="Times New Roman"/>
          <w:sz w:val="24"/>
          <w:szCs w:val="24"/>
        </w:rPr>
        <w:t xml:space="preserve">5 </w:t>
      </w:r>
      <w:r w:rsidR="00EE23A8">
        <w:rPr>
          <w:rFonts w:ascii="Times New Roman" w:hAnsi="Times New Roman" w:cs="Times New Roman"/>
          <w:sz w:val="24"/>
          <w:szCs w:val="24"/>
        </w:rPr>
        <w:t>год</w:t>
      </w:r>
      <w:r w:rsidR="000C6ED7">
        <w:rPr>
          <w:rFonts w:ascii="Times New Roman" w:hAnsi="Times New Roman" w:cs="Times New Roman"/>
          <w:sz w:val="24"/>
          <w:szCs w:val="24"/>
        </w:rPr>
        <w:t xml:space="preserve"> д. Алешинка – 82 человека, д. Афонино – 46 человек, на расчетный срок 2025-2038 годы принимается: д. Алешинка – 105 человек, д. Афонино – 52 человека. </w:t>
      </w:r>
      <w:r w:rsidR="000C6ED7" w:rsidRPr="000C6ED7">
        <w:rPr>
          <w:rFonts w:ascii="Times New Roman" w:hAnsi="Times New Roman" w:cs="Times New Roman"/>
          <w:sz w:val="24"/>
          <w:szCs w:val="24"/>
        </w:rPr>
        <w:t>Результаты расчетов представлены в таблице 12.</w:t>
      </w:r>
    </w:p>
    <w:p w:rsidR="000C6ED7" w:rsidRPr="000C6ED7" w:rsidRDefault="000C6ED7" w:rsidP="00CF137C">
      <w:pPr>
        <w:tabs>
          <w:tab w:val="left" w:pos="1134"/>
          <w:tab w:val="left" w:pos="1701"/>
        </w:tabs>
        <w:spacing w:after="0"/>
        <w:ind w:firstLine="567"/>
        <w:contextualSpacing/>
        <w:jc w:val="both"/>
        <w:rPr>
          <w:rFonts w:ascii="Times New Roman" w:eastAsia="Calibri" w:hAnsi="Times New Roman" w:cs="Times New Roman"/>
          <w:b/>
          <w:i/>
          <w:lang w:eastAsia="en-US"/>
        </w:rPr>
      </w:pPr>
      <w:r w:rsidRPr="000C6ED7">
        <w:rPr>
          <w:rFonts w:ascii="Times New Roman" w:eastAsia="Calibri" w:hAnsi="Times New Roman" w:cs="Times New Roman"/>
          <w:b/>
          <w:i/>
          <w:lang w:eastAsia="en-US"/>
        </w:rPr>
        <w:t>Таблица 12 – Общий баланс подъема и реализации воды</w:t>
      </w:r>
      <w:r>
        <w:rPr>
          <w:rFonts w:ascii="Times New Roman" w:eastAsia="Calibri" w:hAnsi="Times New Roman" w:cs="Times New Roman"/>
          <w:b/>
          <w:i/>
          <w:lang w:eastAsia="en-US"/>
        </w:rPr>
        <w:t>, тыс. куб. м.</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28"/>
        <w:gridCol w:w="1550"/>
        <w:gridCol w:w="1629"/>
        <w:gridCol w:w="1701"/>
        <w:gridCol w:w="1843"/>
      </w:tblGrid>
      <w:tr w:rsidR="000C6ED7" w:rsidRPr="00EA028A" w:rsidTr="000C6ED7">
        <w:trPr>
          <w:trHeight w:val="144"/>
          <w:jc w:val="center"/>
        </w:trPr>
        <w:tc>
          <w:tcPr>
            <w:tcW w:w="2628" w:type="dxa"/>
            <w:vMerge w:val="restart"/>
            <w:vAlign w:val="center"/>
          </w:tcPr>
          <w:p w:rsidR="000C6ED7" w:rsidRPr="00EA028A" w:rsidRDefault="000C6ED7" w:rsidP="000C6ED7">
            <w:pPr>
              <w:spacing w:after="0"/>
              <w:jc w:val="center"/>
              <w:rPr>
                <w:rFonts w:ascii="Times New Roman" w:hAnsi="Times New Roman" w:cs="Times New Roman"/>
              </w:rPr>
            </w:pPr>
            <w:r w:rsidRPr="00EA028A">
              <w:rPr>
                <w:rFonts w:ascii="Times New Roman" w:hAnsi="Times New Roman" w:cs="Times New Roman"/>
              </w:rPr>
              <w:t>Наименование</w:t>
            </w:r>
          </w:p>
        </w:tc>
        <w:tc>
          <w:tcPr>
            <w:tcW w:w="3179" w:type="dxa"/>
            <w:gridSpan w:val="2"/>
            <w:vAlign w:val="center"/>
          </w:tcPr>
          <w:p w:rsidR="000C6ED7" w:rsidRPr="00EA028A" w:rsidRDefault="000C6ED7" w:rsidP="000C6ED7">
            <w:pPr>
              <w:spacing w:after="0"/>
              <w:jc w:val="center"/>
              <w:rPr>
                <w:rFonts w:ascii="Times New Roman" w:hAnsi="Times New Roman" w:cs="Times New Roman"/>
              </w:rPr>
            </w:pPr>
            <w:r>
              <w:rPr>
                <w:rFonts w:ascii="Times New Roman" w:hAnsi="Times New Roman" w:cs="Times New Roman"/>
              </w:rPr>
              <w:t>Базовый 2024 год</w:t>
            </w:r>
          </w:p>
        </w:tc>
        <w:tc>
          <w:tcPr>
            <w:tcW w:w="3544" w:type="dxa"/>
            <w:gridSpan w:val="2"/>
            <w:vAlign w:val="center"/>
          </w:tcPr>
          <w:p w:rsidR="000C6ED7" w:rsidRPr="00EA028A" w:rsidRDefault="000C6ED7" w:rsidP="000C6ED7">
            <w:pPr>
              <w:spacing w:after="0"/>
              <w:jc w:val="center"/>
              <w:rPr>
                <w:rFonts w:ascii="Times New Roman" w:hAnsi="Times New Roman" w:cs="Times New Roman"/>
              </w:rPr>
            </w:pPr>
            <w:r w:rsidRPr="000C6ED7">
              <w:rPr>
                <w:rFonts w:ascii="Times New Roman" w:hAnsi="Times New Roman" w:cs="Times New Roman"/>
              </w:rPr>
              <w:t>На расчетный срок 2025-2038 годы</w:t>
            </w:r>
          </w:p>
        </w:tc>
      </w:tr>
      <w:tr w:rsidR="000C6ED7" w:rsidRPr="00EA028A" w:rsidTr="0017432A">
        <w:trPr>
          <w:jc w:val="center"/>
        </w:trPr>
        <w:tc>
          <w:tcPr>
            <w:tcW w:w="2628" w:type="dxa"/>
            <w:vMerge/>
            <w:vAlign w:val="center"/>
          </w:tcPr>
          <w:p w:rsidR="000C6ED7" w:rsidRPr="00EA028A" w:rsidRDefault="000C6ED7" w:rsidP="000C6ED7">
            <w:pPr>
              <w:spacing w:after="0"/>
              <w:rPr>
                <w:rFonts w:ascii="Times New Roman" w:hAnsi="Times New Roman" w:cs="Times New Roman"/>
              </w:rPr>
            </w:pPr>
          </w:p>
        </w:tc>
        <w:tc>
          <w:tcPr>
            <w:tcW w:w="1550" w:type="dxa"/>
            <w:tcBorders>
              <w:bottom w:val="single" w:sz="4" w:space="0" w:color="auto"/>
            </w:tcBorders>
            <w:vAlign w:val="center"/>
          </w:tcPr>
          <w:p w:rsidR="000C6ED7" w:rsidRPr="00EA028A" w:rsidRDefault="000C6ED7" w:rsidP="000C6ED7">
            <w:pPr>
              <w:spacing w:after="0"/>
              <w:jc w:val="center"/>
              <w:rPr>
                <w:rFonts w:ascii="Times New Roman" w:hAnsi="Times New Roman" w:cs="Times New Roman"/>
              </w:rPr>
            </w:pPr>
            <w:r>
              <w:rPr>
                <w:rFonts w:ascii="Times New Roman" w:hAnsi="Times New Roman" w:cs="Times New Roman"/>
              </w:rPr>
              <w:t>д</w:t>
            </w:r>
            <w:r w:rsidRPr="00EA028A">
              <w:rPr>
                <w:rFonts w:ascii="Times New Roman" w:hAnsi="Times New Roman" w:cs="Times New Roman"/>
              </w:rPr>
              <w:t>.</w:t>
            </w:r>
            <w:r>
              <w:rPr>
                <w:rFonts w:ascii="Times New Roman" w:hAnsi="Times New Roman" w:cs="Times New Roman"/>
              </w:rPr>
              <w:t xml:space="preserve"> </w:t>
            </w:r>
            <w:r w:rsidRPr="00EA028A">
              <w:rPr>
                <w:rFonts w:ascii="Times New Roman" w:hAnsi="Times New Roman" w:cs="Times New Roman"/>
              </w:rPr>
              <w:t>Афонино</w:t>
            </w:r>
          </w:p>
        </w:tc>
        <w:tc>
          <w:tcPr>
            <w:tcW w:w="1629" w:type="dxa"/>
            <w:tcBorders>
              <w:bottom w:val="single" w:sz="4" w:space="0" w:color="auto"/>
            </w:tcBorders>
            <w:vAlign w:val="center"/>
          </w:tcPr>
          <w:p w:rsidR="000C6ED7" w:rsidRPr="00EA028A" w:rsidRDefault="000C6ED7" w:rsidP="000C6ED7">
            <w:pPr>
              <w:spacing w:after="0"/>
              <w:jc w:val="center"/>
              <w:rPr>
                <w:rFonts w:ascii="Times New Roman" w:hAnsi="Times New Roman" w:cs="Times New Roman"/>
              </w:rPr>
            </w:pPr>
            <w:r>
              <w:rPr>
                <w:rFonts w:ascii="Times New Roman" w:hAnsi="Times New Roman" w:cs="Times New Roman"/>
              </w:rPr>
              <w:t xml:space="preserve">д. </w:t>
            </w:r>
            <w:r w:rsidRPr="00EA028A">
              <w:rPr>
                <w:rFonts w:ascii="Times New Roman" w:hAnsi="Times New Roman" w:cs="Times New Roman"/>
              </w:rPr>
              <w:t>Алешинка</w:t>
            </w:r>
          </w:p>
        </w:tc>
        <w:tc>
          <w:tcPr>
            <w:tcW w:w="1701" w:type="dxa"/>
            <w:tcBorders>
              <w:bottom w:val="single" w:sz="4" w:space="0" w:color="auto"/>
            </w:tcBorders>
            <w:vAlign w:val="center"/>
          </w:tcPr>
          <w:p w:rsidR="000C6ED7" w:rsidRPr="00EA028A" w:rsidRDefault="000C6ED7" w:rsidP="000C6ED7">
            <w:pPr>
              <w:spacing w:after="0"/>
              <w:jc w:val="center"/>
              <w:rPr>
                <w:rFonts w:ascii="Times New Roman" w:hAnsi="Times New Roman" w:cs="Times New Roman"/>
              </w:rPr>
            </w:pPr>
            <w:r>
              <w:rPr>
                <w:rFonts w:ascii="Times New Roman" w:hAnsi="Times New Roman" w:cs="Times New Roman"/>
              </w:rPr>
              <w:t>д</w:t>
            </w:r>
            <w:r w:rsidRPr="00EA028A">
              <w:rPr>
                <w:rFonts w:ascii="Times New Roman" w:hAnsi="Times New Roman" w:cs="Times New Roman"/>
              </w:rPr>
              <w:t>.</w:t>
            </w:r>
            <w:r>
              <w:rPr>
                <w:rFonts w:ascii="Times New Roman" w:hAnsi="Times New Roman" w:cs="Times New Roman"/>
              </w:rPr>
              <w:t xml:space="preserve"> </w:t>
            </w:r>
            <w:r w:rsidRPr="00EA028A">
              <w:rPr>
                <w:rFonts w:ascii="Times New Roman" w:hAnsi="Times New Roman" w:cs="Times New Roman"/>
              </w:rPr>
              <w:t>Афонино</w:t>
            </w:r>
          </w:p>
        </w:tc>
        <w:tc>
          <w:tcPr>
            <w:tcW w:w="1843" w:type="dxa"/>
            <w:tcBorders>
              <w:bottom w:val="single" w:sz="4" w:space="0" w:color="auto"/>
            </w:tcBorders>
            <w:vAlign w:val="center"/>
          </w:tcPr>
          <w:p w:rsidR="000C6ED7" w:rsidRPr="00EA028A" w:rsidRDefault="000C6ED7" w:rsidP="000C6ED7">
            <w:pPr>
              <w:spacing w:after="0"/>
              <w:jc w:val="center"/>
              <w:rPr>
                <w:rFonts w:ascii="Times New Roman" w:hAnsi="Times New Roman" w:cs="Times New Roman"/>
              </w:rPr>
            </w:pPr>
            <w:r>
              <w:rPr>
                <w:rFonts w:ascii="Times New Roman" w:hAnsi="Times New Roman" w:cs="Times New Roman"/>
              </w:rPr>
              <w:t xml:space="preserve">д. </w:t>
            </w:r>
            <w:r w:rsidRPr="00EA028A">
              <w:rPr>
                <w:rFonts w:ascii="Times New Roman" w:hAnsi="Times New Roman" w:cs="Times New Roman"/>
              </w:rPr>
              <w:t>Алешинка</w:t>
            </w:r>
          </w:p>
        </w:tc>
      </w:tr>
      <w:tr w:rsidR="0017432A" w:rsidRPr="00EA028A" w:rsidTr="0017432A">
        <w:trPr>
          <w:jc w:val="center"/>
        </w:trPr>
        <w:tc>
          <w:tcPr>
            <w:tcW w:w="2628" w:type="dxa"/>
            <w:vAlign w:val="center"/>
          </w:tcPr>
          <w:p w:rsidR="0017432A" w:rsidRPr="00EA028A" w:rsidRDefault="0017432A" w:rsidP="0017432A">
            <w:pPr>
              <w:spacing w:after="0"/>
              <w:rPr>
                <w:rFonts w:ascii="Times New Roman" w:hAnsi="Times New Roman" w:cs="Times New Roman"/>
              </w:rPr>
            </w:pPr>
            <w:r w:rsidRPr="00EA028A">
              <w:rPr>
                <w:rFonts w:ascii="Times New Roman" w:hAnsi="Times New Roman" w:cs="Times New Roman"/>
              </w:rPr>
              <w:t>Поднято воды</w:t>
            </w:r>
          </w:p>
        </w:tc>
        <w:tc>
          <w:tcPr>
            <w:tcW w:w="1550" w:type="dxa"/>
            <w:tcBorders>
              <w:top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2,384</w:t>
            </w:r>
          </w:p>
        </w:tc>
        <w:tc>
          <w:tcPr>
            <w:tcW w:w="1629" w:type="dxa"/>
            <w:tcBorders>
              <w:top w:val="single" w:sz="4" w:space="0" w:color="auto"/>
              <w:left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2,479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17432A" w:rsidP="0017432A">
            <w:pPr>
              <w:spacing w:after="0"/>
              <w:jc w:val="center"/>
              <w:rPr>
                <w:rFonts w:ascii="Times New Roman" w:hAnsi="Times New Roman" w:cs="Times New Roman"/>
                <w:color w:val="000000"/>
              </w:rPr>
            </w:pPr>
            <w:r w:rsidRPr="0017432A">
              <w:rPr>
                <w:rFonts w:ascii="Times New Roman" w:hAnsi="Times New Roman" w:cs="Times New Roman"/>
                <w:color w:val="000000"/>
              </w:rPr>
              <w:t>2,625</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17432A" w:rsidP="0017432A">
            <w:pPr>
              <w:spacing w:after="0"/>
              <w:jc w:val="center"/>
              <w:rPr>
                <w:rFonts w:ascii="Times New Roman" w:hAnsi="Times New Roman" w:cs="Times New Roman"/>
                <w:color w:val="000000"/>
              </w:rPr>
            </w:pPr>
            <w:r w:rsidRPr="0017432A">
              <w:rPr>
                <w:rFonts w:ascii="Times New Roman" w:hAnsi="Times New Roman" w:cs="Times New Roman"/>
                <w:color w:val="000000"/>
              </w:rPr>
              <w:t>2,730</w:t>
            </w:r>
          </w:p>
        </w:tc>
      </w:tr>
      <w:tr w:rsidR="0017432A" w:rsidRPr="00EA028A" w:rsidTr="0017432A">
        <w:trPr>
          <w:jc w:val="center"/>
        </w:trPr>
        <w:tc>
          <w:tcPr>
            <w:tcW w:w="2628" w:type="dxa"/>
            <w:vAlign w:val="center"/>
          </w:tcPr>
          <w:p w:rsidR="0017432A" w:rsidRPr="00EA028A" w:rsidRDefault="0017432A" w:rsidP="0017432A">
            <w:pPr>
              <w:spacing w:after="0"/>
              <w:rPr>
                <w:rFonts w:ascii="Times New Roman" w:hAnsi="Times New Roman" w:cs="Times New Roman"/>
              </w:rPr>
            </w:pPr>
            <w:r w:rsidRPr="00EA028A">
              <w:rPr>
                <w:rFonts w:ascii="Times New Roman" w:hAnsi="Times New Roman" w:cs="Times New Roman"/>
              </w:rPr>
              <w:t>Подано воды в сеть</w:t>
            </w:r>
          </w:p>
        </w:tc>
        <w:tc>
          <w:tcPr>
            <w:tcW w:w="1550" w:type="dxa"/>
            <w:tcBorders>
              <w:top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2,384</w:t>
            </w:r>
          </w:p>
        </w:tc>
        <w:tc>
          <w:tcPr>
            <w:tcW w:w="1629" w:type="dxa"/>
            <w:tcBorders>
              <w:top w:val="single" w:sz="4" w:space="0" w:color="auto"/>
              <w:left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2,479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17432A" w:rsidP="0017432A">
            <w:pPr>
              <w:spacing w:after="0"/>
              <w:jc w:val="center"/>
              <w:rPr>
                <w:rFonts w:ascii="Times New Roman" w:hAnsi="Times New Roman" w:cs="Times New Roman"/>
                <w:color w:val="000000"/>
              </w:rPr>
            </w:pPr>
            <w:r w:rsidRPr="0017432A">
              <w:rPr>
                <w:rFonts w:ascii="Times New Roman" w:hAnsi="Times New Roman" w:cs="Times New Roman"/>
                <w:color w:val="000000"/>
              </w:rPr>
              <w:t>2,625</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17432A" w:rsidP="0017432A">
            <w:pPr>
              <w:spacing w:after="0"/>
              <w:jc w:val="center"/>
              <w:rPr>
                <w:rFonts w:ascii="Times New Roman" w:hAnsi="Times New Roman" w:cs="Times New Roman"/>
                <w:color w:val="000000"/>
              </w:rPr>
            </w:pPr>
            <w:r w:rsidRPr="0017432A">
              <w:rPr>
                <w:rFonts w:ascii="Times New Roman" w:hAnsi="Times New Roman" w:cs="Times New Roman"/>
                <w:color w:val="000000"/>
              </w:rPr>
              <w:t>2,730</w:t>
            </w:r>
          </w:p>
        </w:tc>
      </w:tr>
      <w:tr w:rsidR="0017432A" w:rsidRPr="00EA028A" w:rsidTr="0017432A">
        <w:trPr>
          <w:jc w:val="center"/>
        </w:trPr>
        <w:tc>
          <w:tcPr>
            <w:tcW w:w="2628" w:type="dxa"/>
            <w:vAlign w:val="center"/>
          </w:tcPr>
          <w:p w:rsidR="0017432A" w:rsidRPr="00EA028A" w:rsidRDefault="0017432A" w:rsidP="0017432A">
            <w:pPr>
              <w:spacing w:after="0"/>
              <w:rPr>
                <w:rFonts w:ascii="Times New Roman" w:hAnsi="Times New Roman" w:cs="Times New Roman"/>
              </w:rPr>
            </w:pPr>
            <w:r w:rsidRPr="00EA028A">
              <w:rPr>
                <w:rFonts w:ascii="Times New Roman" w:hAnsi="Times New Roman" w:cs="Times New Roman"/>
              </w:rPr>
              <w:t>Потери</w:t>
            </w:r>
          </w:p>
        </w:tc>
        <w:tc>
          <w:tcPr>
            <w:tcW w:w="1550" w:type="dxa"/>
            <w:tcBorders>
              <w:top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0,548</w:t>
            </w:r>
          </w:p>
        </w:tc>
        <w:tc>
          <w:tcPr>
            <w:tcW w:w="1629" w:type="dxa"/>
            <w:tcBorders>
              <w:top w:val="single" w:sz="4" w:space="0" w:color="auto"/>
              <w:left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0,570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0,341</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0,355</w:t>
            </w:r>
          </w:p>
        </w:tc>
      </w:tr>
      <w:tr w:rsidR="0017432A" w:rsidRPr="00EA028A" w:rsidTr="0017432A">
        <w:trPr>
          <w:jc w:val="center"/>
        </w:trPr>
        <w:tc>
          <w:tcPr>
            <w:tcW w:w="2628" w:type="dxa"/>
            <w:vAlign w:val="center"/>
          </w:tcPr>
          <w:p w:rsidR="0017432A" w:rsidRPr="00EA028A" w:rsidRDefault="0017432A" w:rsidP="0017432A">
            <w:pPr>
              <w:spacing w:after="0"/>
              <w:rPr>
                <w:rFonts w:ascii="Times New Roman" w:hAnsi="Times New Roman" w:cs="Times New Roman"/>
              </w:rPr>
            </w:pPr>
            <w:r w:rsidRPr="00EA028A">
              <w:rPr>
                <w:rFonts w:ascii="Times New Roman" w:hAnsi="Times New Roman" w:cs="Times New Roman"/>
              </w:rPr>
              <w:t>Реализация абонентам</w:t>
            </w:r>
          </w:p>
        </w:tc>
        <w:tc>
          <w:tcPr>
            <w:tcW w:w="1550" w:type="dxa"/>
            <w:tcBorders>
              <w:top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1,836</w:t>
            </w:r>
          </w:p>
        </w:tc>
        <w:tc>
          <w:tcPr>
            <w:tcW w:w="1629" w:type="dxa"/>
            <w:tcBorders>
              <w:top w:val="single" w:sz="4" w:space="0" w:color="auto"/>
              <w:left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1,909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2,284</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2,375</w:t>
            </w:r>
          </w:p>
        </w:tc>
      </w:tr>
      <w:tr w:rsidR="0017432A" w:rsidRPr="00EA028A" w:rsidTr="0017432A">
        <w:trPr>
          <w:jc w:val="center"/>
        </w:trPr>
        <w:tc>
          <w:tcPr>
            <w:tcW w:w="2628" w:type="dxa"/>
          </w:tcPr>
          <w:p w:rsidR="0017432A" w:rsidRPr="007D7185" w:rsidRDefault="0017432A" w:rsidP="0017432A">
            <w:pPr>
              <w:spacing w:after="0"/>
              <w:rPr>
                <w:rFonts w:ascii="Times New Roman" w:hAnsi="Times New Roman" w:cs="Times New Roman"/>
              </w:rPr>
            </w:pPr>
            <w:r w:rsidRPr="007D7185">
              <w:rPr>
                <w:rFonts w:ascii="Times New Roman" w:hAnsi="Times New Roman" w:cs="Times New Roman"/>
              </w:rPr>
              <w:t>в т.ч. население</w:t>
            </w:r>
          </w:p>
        </w:tc>
        <w:tc>
          <w:tcPr>
            <w:tcW w:w="1550" w:type="dxa"/>
            <w:tcBorders>
              <w:top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1,457</w:t>
            </w:r>
          </w:p>
        </w:tc>
        <w:tc>
          <w:tcPr>
            <w:tcW w:w="1629" w:type="dxa"/>
            <w:tcBorders>
              <w:top w:val="single" w:sz="4" w:space="0" w:color="auto"/>
              <w:left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1,909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0,793</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2,375</w:t>
            </w:r>
          </w:p>
        </w:tc>
      </w:tr>
      <w:tr w:rsidR="0017432A" w:rsidRPr="00EA028A" w:rsidTr="0017432A">
        <w:trPr>
          <w:jc w:val="center"/>
        </w:trPr>
        <w:tc>
          <w:tcPr>
            <w:tcW w:w="2628" w:type="dxa"/>
          </w:tcPr>
          <w:p w:rsidR="0017432A" w:rsidRPr="007D7185" w:rsidRDefault="0017432A" w:rsidP="0017432A">
            <w:pPr>
              <w:spacing w:after="0"/>
              <w:rPr>
                <w:rFonts w:ascii="Times New Roman" w:hAnsi="Times New Roman" w:cs="Times New Roman"/>
              </w:rPr>
            </w:pPr>
            <w:r w:rsidRPr="007D7185">
              <w:rPr>
                <w:rFonts w:ascii="Times New Roman" w:hAnsi="Times New Roman" w:cs="Times New Roman"/>
              </w:rPr>
              <w:t>прочие</w:t>
            </w:r>
          </w:p>
        </w:tc>
        <w:tc>
          <w:tcPr>
            <w:tcW w:w="1550" w:type="dxa"/>
            <w:tcBorders>
              <w:top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0,379</w:t>
            </w:r>
          </w:p>
        </w:tc>
        <w:tc>
          <w:tcPr>
            <w:tcW w:w="1629" w:type="dxa"/>
            <w:tcBorders>
              <w:top w:val="single" w:sz="4" w:space="0" w:color="auto"/>
              <w:left w:val="single" w:sz="4" w:space="0" w:color="auto"/>
              <w:bottom w:val="single" w:sz="4" w:space="0" w:color="auto"/>
              <w:right w:val="single" w:sz="4" w:space="0" w:color="auto"/>
            </w:tcBorders>
            <w:vAlign w:val="center"/>
          </w:tcPr>
          <w:p w:rsidR="0017432A" w:rsidRPr="0017432A" w:rsidRDefault="0017432A" w:rsidP="0017432A">
            <w:pPr>
              <w:spacing w:after="0"/>
              <w:jc w:val="center"/>
              <w:rPr>
                <w:rFonts w:ascii="Times New Roman" w:hAnsi="Times New Roman" w:cs="Times New Roman"/>
              </w:rPr>
            </w:pPr>
            <w:r w:rsidRPr="0017432A">
              <w:rPr>
                <w:rFonts w:ascii="Times New Roman" w:hAnsi="Times New Roman" w:cs="Times New Roman"/>
              </w:rPr>
              <w:t>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0,26</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7432A" w:rsidRPr="0017432A" w:rsidRDefault="000B53C5" w:rsidP="0017432A">
            <w:pPr>
              <w:spacing w:after="0"/>
              <w:jc w:val="center"/>
              <w:rPr>
                <w:rFonts w:ascii="Times New Roman" w:hAnsi="Times New Roman" w:cs="Times New Roman"/>
                <w:color w:val="000000"/>
              </w:rPr>
            </w:pPr>
            <w:r>
              <w:rPr>
                <w:rFonts w:ascii="Times New Roman" w:hAnsi="Times New Roman" w:cs="Times New Roman"/>
                <w:color w:val="000000"/>
              </w:rPr>
              <w:t>0,000</w:t>
            </w:r>
          </w:p>
        </w:tc>
      </w:tr>
    </w:tbl>
    <w:p w:rsidR="00CF137C" w:rsidRDefault="00CF137C" w:rsidP="00E02EFD">
      <w:pPr>
        <w:tabs>
          <w:tab w:val="left" w:pos="1134"/>
          <w:tab w:val="left" w:pos="1701"/>
        </w:tabs>
        <w:ind w:firstLine="567"/>
        <w:contextualSpacing/>
        <w:jc w:val="both"/>
        <w:rPr>
          <w:rFonts w:ascii="Times New Roman" w:eastAsia="Calibri" w:hAnsi="Times New Roman" w:cs="Times New Roman"/>
          <w:b/>
          <w:i/>
          <w:lang w:eastAsia="en-US"/>
        </w:rPr>
      </w:pPr>
    </w:p>
    <w:p w:rsidR="00FB2BA4" w:rsidRDefault="00E02EFD" w:rsidP="00E02EFD">
      <w:pPr>
        <w:tabs>
          <w:tab w:val="left" w:pos="1134"/>
          <w:tab w:val="left" w:pos="1701"/>
        </w:tabs>
        <w:ind w:firstLine="567"/>
        <w:contextualSpacing/>
        <w:jc w:val="both"/>
        <w:rPr>
          <w:rFonts w:ascii="Times New Roman" w:eastAsia="Calibri" w:hAnsi="Times New Roman" w:cs="Times New Roman"/>
          <w:b/>
          <w:i/>
          <w:lang w:eastAsia="en-US"/>
        </w:rPr>
      </w:pPr>
      <w:r>
        <w:rPr>
          <w:rFonts w:ascii="Times New Roman" w:eastAsia="Calibri" w:hAnsi="Times New Roman" w:cs="Times New Roman"/>
          <w:b/>
          <w:i/>
          <w:lang w:eastAsia="en-US"/>
        </w:rPr>
        <w:t xml:space="preserve">         </w:t>
      </w:r>
    </w:p>
    <w:p w:rsidR="00FB2BA4" w:rsidRDefault="00FB2BA4" w:rsidP="00E02EFD">
      <w:pPr>
        <w:tabs>
          <w:tab w:val="left" w:pos="1134"/>
          <w:tab w:val="left" w:pos="1701"/>
        </w:tabs>
        <w:ind w:firstLine="567"/>
        <w:contextualSpacing/>
        <w:jc w:val="both"/>
        <w:rPr>
          <w:rFonts w:ascii="Times New Roman" w:eastAsia="Calibri" w:hAnsi="Times New Roman" w:cs="Times New Roman"/>
          <w:b/>
          <w:i/>
          <w:lang w:eastAsia="en-US"/>
        </w:rPr>
      </w:pPr>
    </w:p>
    <w:p w:rsidR="00FB2BA4" w:rsidRDefault="00FB2BA4" w:rsidP="00E02EFD">
      <w:pPr>
        <w:tabs>
          <w:tab w:val="left" w:pos="1134"/>
          <w:tab w:val="left" w:pos="1701"/>
        </w:tabs>
        <w:ind w:firstLine="567"/>
        <w:contextualSpacing/>
        <w:jc w:val="both"/>
        <w:rPr>
          <w:rFonts w:ascii="Times New Roman" w:eastAsia="Calibri" w:hAnsi="Times New Roman" w:cs="Times New Roman"/>
          <w:b/>
          <w:i/>
          <w:lang w:eastAsia="en-US"/>
        </w:rPr>
      </w:pPr>
    </w:p>
    <w:p w:rsidR="00FB2BA4" w:rsidRDefault="00FB2BA4" w:rsidP="00E02EFD">
      <w:pPr>
        <w:tabs>
          <w:tab w:val="left" w:pos="1134"/>
          <w:tab w:val="left" w:pos="1701"/>
        </w:tabs>
        <w:ind w:firstLine="567"/>
        <w:contextualSpacing/>
        <w:jc w:val="both"/>
        <w:rPr>
          <w:rFonts w:ascii="Times New Roman" w:eastAsia="Calibri" w:hAnsi="Times New Roman" w:cs="Times New Roman"/>
          <w:b/>
          <w:i/>
          <w:lang w:eastAsia="en-US"/>
        </w:rPr>
      </w:pPr>
    </w:p>
    <w:p w:rsidR="00E02EFD" w:rsidRPr="000C6ED7" w:rsidRDefault="00FB2BA4" w:rsidP="00E02EFD">
      <w:pPr>
        <w:tabs>
          <w:tab w:val="left" w:pos="1134"/>
          <w:tab w:val="left" w:pos="1701"/>
        </w:tabs>
        <w:ind w:firstLine="567"/>
        <w:contextualSpacing/>
        <w:jc w:val="both"/>
        <w:rPr>
          <w:rFonts w:ascii="Times New Roman" w:eastAsia="Calibri" w:hAnsi="Times New Roman" w:cs="Times New Roman"/>
          <w:b/>
          <w:i/>
          <w:lang w:eastAsia="en-US"/>
        </w:rPr>
      </w:pPr>
      <w:r>
        <w:rPr>
          <w:rFonts w:ascii="Times New Roman" w:eastAsia="Calibri" w:hAnsi="Times New Roman" w:cs="Times New Roman"/>
          <w:b/>
          <w:i/>
          <w:lang w:eastAsia="en-US"/>
        </w:rPr>
        <w:t xml:space="preserve">          </w:t>
      </w:r>
      <w:r w:rsidR="00E02EFD">
        <w:rPr>
          <w:rFonts w:ascii="Times New Roman" w:eastAsia="Calibri" w:hAnsi="Times New Roman" w:cs="Times New Roman"/>
          <w:b/>
          <w:i/>
          <w:lang w:eastAsia="en-US"/>
        </w:rPr>
        <w:t xml:space="preserve">   </w:t>
      </w:r>
      <w:r w:rsidR="00E02EFD" w:rsidRPr="000C6ED7">
        <w:rPr>
          <w:rFonts w:ascii="Times New Roman" w:eastAsia="Calibri" w:hAnsi="Times New Roman" w:cs="Times New Roman"/>
          <w:b/>
          <w:i/>
          <w:lang w:eastAsia="en-US"/>
        </w:rPr>
        <w:t>Таблица 1</w:t>
      </w:r>
      <w:r w:rsidR="00CF137C">
        <w:rPr>
          <w:rFonts w:ascii="Times New Roman" w:eastAsia="Calibri" w:hAnsi="Times New Roman" w:cs="Times New Roman"/>
          <w:b/>
          <w:i/>
          <w:lang w:eastAsia="en-US"/>
        </w:rPr>
        <w:t>3</w:t>
      </w:r>
      <w:r w:rsidR="00E02EFD" w:rsidRPr="000C6ED7">
        <w:rPr>
          <w:rFonts w:ascii="Times New Roman" w:eastAsia="Calibri" w:hAnsi="Times New Roman" w:cs="Times New Roman"/>
          <w:b/>
          <w:i/>
          <w:lang w:eastAsia="en-US"/>
        </w:rPr>
        <w:t xml:space="preserve"> – Общий баланс подъема и реализации воды</w:t>
      </w:r>
      <w:r w:rsidR="00E02EFD">
        <w:rPr>
          <w:rFonts w:ascii="Times New Roman" w:eastAsia="Calibri" w:hAnsi="Times New Roman" w:cs="Times New Roman"/>
          <w:b/>
          <w:i/>
          <w:lang w:eastAsia="en-US"/>
        </w:rPr>
        <w:t>, тыс. куб. м.</w:t>
      </w:r>
    </w:p>
    <w:tbl>
      <w:tblPr>
        <w:tblW w:w="70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56"/>
        <w:gridCol w:w="1762"/>
        <w:gridCol w:w="1984"/>
      </w:tblGrid>
      <w:tr w:rsidR="00E02EFD" w:rsidRPr="00EA028A" w:rsidTr="00E02EFD">
        <w:trPr>
          <w:trHeight w:val="144"/>
          <w:jc w:val="center"/>
        </w:trPr>
        <w:tc>
          <w:tcPr>
            <w:tcW w:w="3256" w:type="dxa"/>
            <w:vMerge w:val="restart"/>
            <w:vAlign w:val="center"/>
          </w:tcPr>
          <w:p w:rsidR="00E02EFD" w:rsidRPr="00EA028A" w:rsidRDefault="00E02EFD" w:rsidP="004C0AA8">
            <w:pPr>
              <w:spacing w:after="0"/>
              <w:jc w:val="center"/>
              <w:rPr>
                <w:rFonts w:ascii="Times New Roman" w:hAnsi="Times New Roman" w:cs="Times New Roman"/>
              </w:rPr>
            </w:pPr>
            <w:r w:rsidRPr="00EA028A">
              <w:rPr>
                <w:rFonts w:ascii="Times New Roman" w:hAnsi="Times New Roman" w:cs="Times New Roman"/>
              </w:rPr>
              <w:t>Наименование</w:t>
            </w:r>
          </w:p>
        </w:tc>
        <w:tc>
          <w:tcPr>
            <w:tcW w:w="3746" w:type="dxa"/>
            <w:gridSpan w:val="2"/>
            <w:vAlign w:val="center"/>
          </w:tcPr>
          <w:p w:rsidR="00E02EFD" w:rsidRPr="00EA028A" w:rsidRDefault="00E02EFD" w:rsidP="00E02EFD">
            <w:pPr>
              <w:spacing w:after="0"/>
              <w:jc w:val="center"/>
              <w:rPr>
                <w:rFonts w:ascii="Times New Roman" w:hAnsi="Times New Roman" w:cs="Times New Roman"/>
              </w:rPr>
            </w:pPr>
            <w:r>
              <w:rPr>
                <w:rFonts w:ascii="Times New Roman" w:hAnsi="Times New Roman" w:cs="Times New Roman"/>
              </w:rPr>
              <w:t>Расчет на перспективу</w:t>
            </w:r>
          </w:p>
        </w:tc>
      </w:tr>
      <w:tr w:rsidR="00E02EFD" w:rsidRPr="00EA028A" w:rsidTr="00E02EFD">
        <w:trPr>
          <w:jc w:val="center"/>
        </w:trPr>
        <w:tc>
          <w:tcPr>
            <w:tcW w:w="3256" w:type="dxa"/>
            <w:vMerge/>
            <w:vAlign w:val="center"/>
          </w:tcPr>
          <w:p w:rsidR="00E02EFD" w:rsidRPr="00EA028A" w:rsidRDefault="00E02EFD" w:rsidP="004C0AA8">
            <w:pPr>
              <w:spacing w:after="0"/>
              <w:rPr>
                <w:rFonts w:ascii="Times New Roman" w:hAnsi="Times New Roman" w:cs="Times New Roman"/>
              </w:rPr>
            </w:pPr>
          </w:p>
        </w:tc>
        <w:tc>
          <w:tcPr>
            <w:tcW w:w="1762" w:type="dxa"/>
            <w:tcBorders>
              <w:bottom w:val="single" w:sz="4" w:space="0" w:color="auto"/>
            </w:tcBorders>
            <w:vAlign w:val="center"/>
          </w:tcPr>
          <w:p w:rsidR="00E02EFD" w:rsidRPr="00EA028A" w:rsidRDefault="00E02EFD" w:rsidP="004C0AA8">
            <w:pPr>
              <w:spacing w:after="0"/>
              <w:jc w:val="center"/>
              <w:rPr>
                <w:rFonts w:ascii="Times New Roman" w:hAnsi="Times New Roman" w:cs="Times New Roman"/>
              </w:rPr>
            </w:pPr>
            <w:r>
              <w:rPr>
                <w:rFonts w:ascii="Times New Roman" w:hAnsi="Times New Roman" w:cs="Times New Roman"/>
              </w:rPr>
              <w:t>2024 г.</w:t>
            </w:r>
          </w:p>
        </w:tc>
        <w:tc>
          <w:tcPr>
            <w:tcW w:w="1984" w:type="dxa"/>
            <w:tcBorders>
              <w:bottom w:val="single" w:sz="4" w:space="0" w:color="auto"/>
            </w:tcBorders>
            <w:vAlign w:val="center"/>
          </w:tcPr>
          <w:p w:rsidR="00E02EFD" w:rsidRPr="00EA028A" w:rsidRDefault="00E02EFD" w:rsidP="004C0AA8">
            <w:pPr>
              <w:spacing w:after="0"/>
              <w:jc w:val="center"/>
              <w:rPr>
                <w:rFonts w:ascii="Times New Roman" w:hAnsi="Times New Roman" w:cs="Times New Roman"/>
              </w:rPr>
            </w:pPr>
            <w:r>
              <w:rPr>
                <w:rFonts w:ascii="Times New Roman" w:hAnsi="Times New Roman" w:cs="Times New Roman"/>
              </w:rPr>
              <w:t>2025-2038 гг.</w:t>
            </w:r>
          </w:p>
        </w:tc>
      </w:tr>
      <w:tr w:rsidR="00E02EFD" w:rsidRPr="00EA028A" w:rsidTr="00E02EFD">
        <w:trPr>
          <w:jc w:val="center"/>
        </w:trPr>
        <w:tc>
          <w:tcPr>
            <w:tcW w:w="3256" w:type="dxa"/>
            <w:vAlign w:val="center"/>
          </w:tcPr>
          <w:p w:rsidR="00E02EFD" w:rsidRPr="00EA028A" w:rsidRDefault="00E02EFD" w:rsidP="00E02EFD">
            <w:pPr>
              <w:spacing w:after="0"/>
              <w:rPr>
                <w:rFonts w:ascii="Times New Roman" w:hAnsi="Times New Roman" w:cs="Times New Roman"/>
              </w:rPr>
            </w:pPr>
            <w:r w:rsidRPr="00EA028A">
              <w:rPr>
                <w:rFonts w:ascii="Times New Roman" w:hAnsi="Times New Roman" w:cs="Times New Roman"/>
              </w:rPr>
              <w:t>Поднято воды</w:t>
            </w:r>
          </w:p>
        </w:tc>
        <w:tc>
          <w:tcPr>
            <w:tcW w:w="1762" w:type="dxa"/>
          </w:tcPr>
          <w:p w:rsidR="00E02EFD" w:rsidRPr="00E02EFD" w:rsidRDefault="00E02EFD" w:rsidP="00E02EFD">
            <w:pPr>
              <w:spacing w:after="0"/>
              <w:jc w:val="center"/>
              <w:rPr>
                <w:rFonts w:ascii="Times New Roman" w:hAnsi="Times New Roman" w:cs="Times New Roman"/>
              </w:rPr>
            </w:pPr>
            <w:r w:rsidRPr="00E02EFD">
              <w:rPr>
                <w:rFonts w:ascii="Times New Roman" w:hAnsi="Times New Roman" w:cs="Times New Roman"/>
              </w:rPr>
              <w:t>4,863</w:t>
            </w:r>
          </w:p>
        </w:tc>
        <w:tc>
          <w:tcPr>
            <w:tcW w:w="1984" w:type="dxa"/>
          </w:tcPr>
          <w:p w:rsidR="00E02EFD" w:rsidRPr="00E02EFD" w:rsidRDefault="00E02EFD" w:rsidP="00E02EFD">
            <w:pPr>
              <w:spacing w:after="0"/>
              <w:jc w:val="center"/>
              <w:rPr>
                <w:rFonts w:ascii="Times New Roman" w:hAnsi="Times New Roman" w:cs="Times New Roman"/>
              </w:rPr>
            </w:pPr>
            <w:r w:rsidRPr="00E02EFD">
              <w:rPr>
                <w:rFonts w:ascii="Times New Roman" w:hAnsi="Times New Roman" w:cs="Times New Roman"/>
              </w:rPr>
              <w:t>5,355</w:t>
            </w:r>
          </w:p>
        </w:tc>
      </w:tr>
      <w:tr w:rsidR="00DD6650" w:rsidRPr="00EA028A" w:rsidTr="00E02EFD">
        <w:trPr>
          <w:jc w:val="center"/>
        </w:trPr>
        <w:tc>
          <w:tcPr>
            <w:tcW w:w="3256" w:type="dxa"/>
            <w:vAlign w:val="center"/>
          </w:tcPr>
          <w:p w:rsidR="00DD6650" w:rsidRPr="00EA028A" w:rsidRDefault="00DD6650" w:rsidP="00DD6650">
            <w:pPr>
              <w:spacing w:after="0"/>
              <w:rPr>
                <w:rFonts w:ascii="Times New Roman" w:hAnsi="Times New Roman" w:cs="Times New Roman"/>
              </w:rPr>
            </w:pPr>
            <w:r w:rsidRPr="00EA028A">
              <w:rPr>
                <w:rFonts w:ascii="Times New Roman" w:hAnsi="Times New Roman" w:cs="Times New Roman"/>
              </w:rPr>
              <w:t>Подано воды в сеть</w:t>
            </w:r>
          </w:p>
        </w:tc>
        <w:tc>
          <w:tcPr>
            <w:tcW w:w="1762" w:type="dxa"/>
          </w:tcPr>
          <w:p w:rsidR="00DD6650" w:rsidRPr="00E02EFD" w:rsidRDefault="00DD6650" w:rsidP="00DD6650">
            <w:pPr>
              <w:spacing w:after="0"/>
              <w:jc w:val="center"/>
              <w:rPr>
                <w:rFonts w:ascii="Times New Roman" w:hAnsi="Times New Roman" w:cs="Times New Roman"/>
              </w:rPr>
            </w:pPr>
            <w:r w:rsidRPr="00E02EFD">
              <w:rPr>
                <w:rFonts w:ascii="Times New Roman" w:hAnsi="Times New Roman" w:cs="Times New Roman"/>
              </w:rPr>
              <w:t>4,863</w:t>
            </w:r>
          </w:p>
        </w:tc>
        <w:tc>
          <w:tcPr>
            <w:tcW w:w="1984" w:type="dxa"/>
          </w:tcPr>
          <w:p w:rsidR="00DD6650" w:rsidRPr="00E02EFD" w:rsidRDefault="00DD6650" w:rsidP="00DD6650">
            <w:pPr>
              <w:spacing w:after="0"/>
              <w:jc w:val="center"/>
              <w:rPr>
                <w:rFonts w:ascii="Times New Roman" w:hAnsi="Times New Roman" w:cs="Times New Roman"/>
              </w:rPr>
            </w:pPr>
            <w:r w:rsidRPr="00E02EFD">
              <w:rPr>
                <w:rFonts w:ascii="Times New Roman" w:hAnsi="Times New Roman" w:cs="Times New Roman"/>
              </w:rPr>
              <w:t>5,355</w:t>
            </w:r>
          </w:p>
        </w:tc>
      </w:tr>
      <w:tr w:rsidR="00DD6650" w:rsidRPr="00EA028A" w:rsidTr="00E02EFD">
        <w:trPr>
          <w:jc w:val="center"/>
        </w:trPr>
        <w:tc>
          <w:tcPr>
            <w:tcW w:w="3256" w:type="dxa"/>
            <w:vAlign w:val="center"/>
          </w:tcPr>
          <w:p w:rsidR="00DD6650" w:rsidRPr="00EA028A" w:rsidRDefault="00DD6650" w:rsidP="00DD6650">
            <w:pPr>
              <w:spacing w:after="0"/>
              <w:rPr>
                <w:rFonts w:ascii="Times New Roman" w:hAnsi="Times New Roman" w:cs="Times New Roman"/>
              </w:rPr>
            </w:pPr>
            <w:r w:rsidRPr="00EA028A">
              <w:rPr>
                <w:rFonts w:ascii="Times New Roman" w:hAnsi="Times New Roman" w:cs="Times New Roman"/>
              </w:rPr>
              <w:t>Потери</w:t>
            </w:r>
          </w:p>
        </w:tc>
        <w:tc>
          <w:tcPr>
            <w:tcW w:w="1762" w:type="dxa"/>
          </w:tcPr>
          <w:p w:rsidR="00DD6650" w:rsidRPr="00E02EFD" w:rsidRDefault="00DD6650" w:rsidP="00DD6650">
            <w:pPr>
              <w:spacing w:after="0"/>
              <w:jc w:val="center"/>
              <w:rPr>
                <w:rFonts w:ascii="Times New Roman" w:hAnsi="Times New Roman" w:cs="Times New Roman"/>
              </w:rPr>
            </w:pPr>
            <w:r>
              <w:rPr>
                <w:rFonts w:ascii="Times New Roman" w:hAnsi="Times New Roman" w:cs="Times New Roman"/>
              </w:rPr>
              <w:t>1,118</w:t>
            </w:r>
          </w:p>
        </w:tc>
        <w:tc>
          <w:tcPr>
            <w:tcW w:w="1984" w:type="dxa"/>
          </w:tcPr>
          <w:p w:rsidR="00DD6650" w:rsidRPr="00E02EFD" w:rsidRDefault="00D00CE8" w:rsidP="00D00CE8">
            <w:pPr>
              <w:spacing w:after="0"/>
              <w:jc w:val="center"/>
              <w:rPr>
                <w:rFonts w:ascii="Times New Roman" w:hAnsi="Times New Roman" w:cs="Times New Roman"/>
              </w:rPr>
            </w:pPr>
            <w:r>
              <w:rPr>
                <w:rFonts w:ascii="Times New Roman" w:hAnsi="Times New Roman" w:cs="Times New Roman"/>
              </w:rPr>
              <w:t>0,696</w:t>
            </w:r>
          </w:p>
        </w:tc>
      </w:tr>
      <w:tr w:rsidR="00DD6650" w:rsidRPr="00EA028A" w:rsidTr="00E02EFD">
        <w:trPr>
          <w:jc w:val="center"/>
        </w:trPr>
        <w:tc>
          <w:tcPr>
            <w:tcW w:w="3256" w:type="dxa"/>
            <w:vAlign w:val="center"/>
          </w:tcPr>
          <w:p w:rsidR="00DD6650" w:rsidRPr="00EA028A" w:rsidRDefault="00DD6650" w:rsidP="00DD6650">
            <w:pPr>
              <w:spacing w:after="0"/>
              <w:rPr>
                <w:rFonts w:ascii="Times New Roman" w:hAnsi="Times New Roman" w:cs="Times New Roman"/>
              </w:rPr>
            </w:pPr>
            <w:r w:rsidRPr="00EA028A">
              <w:rPr>
                <w:rFonts w:ascii="Times New Roman" w:hAnsi="Times New Roman" w:cs="Times New Roman"/>
              </w:rPr>
              <w:t>Реализация абонентам</w:t>
            </w:r>
          </w:p>
        </w:tc>
        <w:tc>
          <w:tcPr>
            <w:tcW w:w="1762" w:type="dxa"/>
          </w:tcPr>
          <w:p w:rsidR="00DD6650" w:rsidRPr="00E02EFD" w:rsidRDefault="00DD6650" w:rsidP="00DD6650">
            <w:pPr>
              <w:spacing w:after="0"/>
              <w:jc w:val="center"/>
              <w:rPr>
                <w:rFonts w:ascii="Times New Roman" w:hAnsi="Times New Roman" w:cs="Times New Roman"/>
              </w:rPr>
            </w:pPr>
            <w:r w:rsidRPr="00E02EFD">
              <w:rPr>
                <w:rFonts w:ascii="Times New Roman" w:hAnsi="Times New Roman" w:cs="Times New Roman"/>
              </w:rPr>
              <w:t>3,745</w:t>
            </w:r>
          </w:p>
        </w:tc>
        <w:tc>
          <w:tcPr>
            <w:tcW w:w="1984" w:type="dxa"/>
          </w:tcPr>
          <w:p w:rsidR="00DD6650" w:rsidRPr="00E02EFD" w:rsidRDefault="00D00CE8" w:rsidP="00D00CE8">
            <w:pPr>
              <w:spacing w:after="0"/>
              <w:jc w:val="center"/>
              <w:rPr>
                <w:rFonts w:ascii="Times New Roman" w:hAnsi="Times New Roman" w:cs="Times New Roman"/>
              </w:rPr>
            </w:pPr>
            <w:r>
              <w:rPr>
                <w:rFonts w:ascii="Times New Roman" w:hAnsi="Times New Roman" w:cs="Times New Roman"/>
              </w:rPr>
              <w:t>4,659</w:t>
            </w:r>
          </w:p>
        </w:tc>
      </w:tr>
      <w:tr w:rsidR="00DD6650" w:rsidRPr="00EA028A" w:rsidTr="00E02EFD">
        <w:trPr>
          <w:jc w:val="center"/>
        </w:trPr>
        <w:tc>
          <w:tcPr>
            <w:tcW w:w="3256" w:type="dxa"/>
          </w:tcPr>
          <w:p w:rsidR="00DD6650" w:rsidRPr="007D7185" w:rsidRDefault="00DD6650" w:rsidP="00DD6650">
            <w:pPr>
              <w:spacing w:after="0"/>
              <w:rPr>
                <w:rFonts w:ascii="Times New Roman" w:hAnsi="Times New Roman" w:cs="Times New Roman"/>
              </w:rPr>
            </w:pPr>
            <w:r w:rsidRPr="007D7185">
              <w:rPr>
                <w:rFonts w:ascii="Times New Roman" w:hAnsi="Times New Roman" w:cs="Times New Roman"/>
              </w:rPr>
              <w:t>в т.ч. население</w:t>
            </w:r>
          </w:p>
        </w:tc>
        <w:tc>
          <w:tcPr>
            <w:tcW w:w="1762" w:type="dxa"/>
          </w:tcPr>
          <w:p w:rsidR="00DD6650" w:rsidRPr="00E02EFD" w:rsidRDefault="00DD6650" w:rsidP="00DD6650">
            <w:pPr>
              <w:spacing w:after="0"/>
              <w:jc w:val="center"/>
              <w:rPr>
                <w:rFonts w:ascii="Times New Roman" w:hAnsi="Times New Roman" w:cs="Times New Roman"/>
              </w:rPr>
            </w:pPr>
            <w:r w:rsidRPr="00E02EFD">
              <w:rPr>
                <w:rFonts w:ascii="Times New Roman" w:hAnsi="Times New Roman" w:cs="Times New Roman"/>
              </w:rPr>
              <w:t>3,366</w:t>
            </w:r>
          </w:p>
        </w:tc>
        <w:tc>
          <w:tcPr>
            <w:tcW w:w="1984" w:type="dxa"/>
          </w:tcPr>
          <w:p w:rsidR="00DD6650" w:rsidRPr="00E02EFD" w:rsidRDefault="00D00CE8" w:rsidP="00D00CE8">
            <w:pPr>
              <w:spacing w:after="0"/>
              <w:jc w:val="center"/>
              <w:rPr>
                <w:rFonts w:ascii="Times New Roman" w:hAnsi="Times New Roman" w:cs="Times New Roman"/>
              </w:rPr>
            </w:pPr>
            <w:r>
              <w:rPr>
                <w:rFonts w:ascii="Times New Roman" w:hAnsi="Times New Roman" w:cs="Times New Roman"/>
              </w:rPr>
              <w:t>4,118</w:t>
            </w:r>
          </w:p>
        </w:tc>
      </w:tr>
      <w:tr w:rsidR="00DD6650" w:rsidRPr="00EA028A" w:rsidTr="00E02EFD">
        <w:trPr>
          <w:jc w:val="center"/>
        </w:trPr>
        <w:tc>
          <w:tcPr>
            <w:tcW w:w="3256" w:type="dxa"/>
          </w:tcPr>
          <w:p w:rsidR="00DD6650" w:rsidRPr="007D7185" w:rsidRDefault="00DD6650" w:rsidP="00DD6650">
            <w:pPr>
              <w:spacing w:after="0"/>
              <w:rPr>
                <w:rFonts w:ascii="Times New Roman" w:hAnsi="Times New Roman" w:cs="Times New Roman"/>
              </w:rPr>
            </w:pPr>
            <w:r w:rsidRPr="007D7185">
              <w:rPr>
                <w:rFonts w:ascii="Times New Roman" w:hAnsi="Times New Roman" w:cs="Times New Roman"/>
              </w:rPr>
              <w:t>прочие</w:t>
            </w:r>
          </w:p>
        </w:tc>
        <w:tc>
          <w:tcPr>
            <w:tcW w:w="1762" w:type="dxa"/>
            <w:tcBorders>
              <w:top w:val="single" w:sz="4" w:space="0" w:color="auto"/>
              <w:bottom w:val="single" w:sz="4" w:space="0" w:color="auto"/>
              <w:right w:val="single" w:sz="4" w:space="0" w:color="auto"/>
            </w:tcBorders>
            <w:vAlign w:val="center"/>
          </w:tcPr>
          <w:p w:rsidR="00DD6650" w:rsidRPr="00E02EFD" w:rsidRDefault="00DD6650" w:rsidP="00DD6650">
            <w:pPr>
              <w:spacing w:after="0"/>
              <w:jc w:val="center"/>
              <w:rPr>
                <w:rFonts w:ascii="Times New Roman" w:hAnsi="Times New Roman" w:cs="Times New Roman"/>
              </w:rPr>
            </w:pPr>
            <w:r w:rsidRPr="00E02EFD">
              <w:rPr>
                <w:rFonts w:ascii="Times New Roman" w:hAnsi="Times New Roman" w:cs="Times New Roman"/>
              </w:rPr>
              <w:t>0,379</w:t>
            </w:r>
          </w:p>
        </w:tc>
        <w:tc>
          <w:tcPr>
            <w:tcW w:w="1984" w:type="dxa"/>
            <w:tcBorders>
              <w:top w:val="single" w:sz="4" w:space="0" w:color="auto"/>
              <w:left w:val="single" w:sz="4" w:space="0" w:color="auto"/>
              <w:bottom w:val="single" w:sz="4" w:space="0" w:color="auto"/>
              <w:right w:val="single" w:sz="4" w:space="0" w:color="auto"/>
            </w:tcBorders>
            <w:vAlign w:val="center"/>
          </w:tcPr>
          <w:p w:rsidR="00DD6650" w:rsidRPr="00E02EFD" w:rsidRDefault="00D00CE8" w:rsidP="00D00CE8">
            <w:pPr>
              <w:spacing w:after="0"/>
              <w:jc w:val="center"/>
              <w:rPr>
                <w:rFonts w:ascii="Times New Roman" w:hAnsi="Times New Roman" w:cs="Times New Roman"/>
              </w:rPr>
            </w:pPr>
            <w:r>
              <w:rPr>
                <w:rFonts w:ascii="Times New Roman" w:hAnsi="Times New Roman" w:cs="Times New Roman"/>
              </w:rPr>
              <w:t>0,478</w:t>
            </w:r>
          </w:p>
        </w:tc>
      </w:tr>
    </w:tbl>
    <w:p w:rsidR="00E73B16" w:rsidRDefault="00E73B16" w:rsidP="00516FE6">
      <w:pPr>
        <w:tabs>
          <w:tab w:val="left" w:pos="851"/>
        </w:tabs>
        <w:spacing w:after="0"/>
        <w:ind w:firstLine="567"/>
        <w:jc w:val="both"/>
        <w:rPr>
          <w:sz w:val="24"/>
          <w:szCs w:val="24"/>
        </w:rPr>
      </w:pPr>
    </w:p>
    <w:p w:rsidR="006D01A6" w:rsidRPr="006D01A6" w:rsidRDefault="006D01A6" w:rsidP="006D01A6">
      <w:pPr>
        <w:tabs>
          <w:tab w:val="left" w:pos="851"/>
        </w:tabs>
        <w:spacing w:after="0" w:line="360" w:lineRule="auto"/>
        <w:ind w:firstLine="567"/>
        <w:jc w:val="both"/>
        <w:rPr>
          <w:rFonts w:ascii="Times New Roman" w:hAnsi="Times New Roman" w:cs="Times New Roman"/>
          <w:b/>
          <w:sz w:val="24"/>
          <w:szCs w:val="24"/>
        </w:rPr>
      </w:pPr>
      <w:r w:rsidRPr="006D01A6">
        <w:rPr>
          <w:rFonts w:ascii="Times New Roman" w:hAnsi="Times New Roman" w:cs="Times New Roman"/>
          <w:b/>
          <w:sz w:val="24"/>
          <w:szCs w:val="24"/>
        </w:rPr>
        <w:t>1.3.8. Сведения о фактическом и ожидаемом потреблении питьевой, технической воды</w:t>
      </w:r>
    </w:p>
    <w:p w:rsidR="006D01A6" w:rsidRPr="006D01A6" w:rsidRDefault="006D01A6" w:rsidP="006D01A6">
      <w:pPr>
        <w:tabs>
          <w:tab w:val="left" w:pos="851"/>
        </w:tabs>
        <w:spacing w:after="0" w:line="360" w:lineRule="auto"/>
        <w:ind w:firstLine="567"/>
        <w:jc w:val="both"/>
        <w:rPr>
          <w:rFonts w:ascii="Times New Roman" w:hAnsi="Times New Roman" w:cs="Times New Roman"/>
          <w:b/>
          <w:sz w:val="24"/>
          <w:szCs w:val="24"/>
        </w:rPr>
      </w:pPr>
      <w:r w:rsidRPr="006D01A6">
        <w:rPr>
          <w:rFonts w:ascii="Times New Roman" w:hAnsi="Times New Roman" w:cs="Times New Roman"/>
          <w:sz w:val="24"/>
          <w:szCs w:val="24"/>
        </w:rPr>
        <w:t>Анализ фактического и ожидаемого потребления питьевой воды позволил сделать следующие выводы. Фактическое потребление воды за 202</w:t>
      </w:r>
      <w:r>
        <w:rPr>
          <w:rFonts w:ascii="Times New Roman" w:hAnsi="Times New Roman" w:cs="Times New Roman"/>
          <w:sz w:val="24"/>
          <w:szCs w:val="24"/>
        </w:rPr>
        <w:t xml:space="preserve">4 </w:t>
      </w:r>
      <w:r w:rsidRPr="006D01A6">
        <w:rPr>
          <w:rFonts w:ascii="Times New Roman" w:hAnsi="Times New Roman" w:cs="Times New Roman"/>
          <w:sz w:val="24"/>
          <w:szCs w:val="24"/>
        </w:rPr>
        <w:t>год составило</w:t>
      </w:r>
      <w:r>
        <w:rPr>
          <w:rFonts w:ascii="Times New Roman" w:hAnsi="Times New Roman" w:cs="Times New Roman"/>
          <w:sz w:val="24"/>
          <w:szCs w:val="24"/>
        </w:rPr>
        <w:t xml:space="preserve"> 3,745 </w:t>
      </w:r>
      <w:r w:rsidRPr="006D01A6">
        <w:rPr>
          <w:rFonts w:ascii="Times New Roman" w:hAnsi="Times New Roman" w:cs="Times New Roman"/>
          <w:sz w:val="24"/>
          <w:szCs w:val="24"/>
        </w:rPr>
        <w:t>тыс. м</w:t>
      </w:r>
      <w:r w:rsidRPr="006D01A6">
        <w:rPr>
          <w:rFonts w:ascii="Times New Roman" w:hAnsi="Times New Roman" w:cs="Times New Roman"/>
          <w:sz w:val="24"/>
          <w:szCs w:val="24"/>
          <w:vertAlign w:val="superscript"/>
        </w:rPr>
        <w:t>3</w:t>
      </w:r>
      <w:r w:rsidRPr="006D01A6">
        <w:rPr>
          <w:rFonts w:ascii="Times New Roman" w:hAnsi="Times New Roman" w:cs="Times New Roman"/>
          <w:sz w:val="24"/>
          <w:szCs w:val="24"/>
        </w:rPr>
        <w:t xml:space="preserve"> /год, в средние сутки </w:t>
      </w:r>
      <w:r>
        <w:rPr>
          <w:rFonts w:ascii="Times New Roman" w:hAnsi="Times New Roman" w:cs="Times New Roman"/>
          <w:sz w:val="24"/>
          <w:szCs w:val="24"/>
        </w:rPr>
        <w:t xml:space="preserve">0,0103 </w:t>
      </w:r>
      <w:r w:rsidRPr="006D01A6">
        <w:rPr>
          <w:rFonts w:ascii="Times New Roman" w:hAnsi="Times New Roman" w:cs="Times New Roman"/>
          <w:sz w:val="24"/>
          <w:szCs w:val="24"/>
        </w:rPr>
        <w:t>тыс. м</w:t>
      </w:r>
      <w:r w:rsidRPr="006D01A6">
        <w:rPr>
          <w:rFonts w:ascii="Times New Roman" w:hAnsi="Times New Roman" w:cs="Times New Roman"/>
          <w:sz w:val="24"/>
          <w:szCs w:val="24"/>
          <w:vertAlign w:val="superscript"/>
        </w:rPr>
        <w:t xml:space="preserve">3 </w:t>
      </w:r>
      <w:r w:rsidRPr="006D01A6">
        <w:rPr>
          <w:rFonts w:ascii="Times New Roman" w:hAnsi="Times New Roman" w:cs="Times New Roman"/>
          <w:sz w:val="24"/>
          <w:szCs w:val="24"/>
        </w:rPr>
        <w:t xml:space="preserve">/сут, в сутки максимального водоразбора </w:t>
      </w:r>
      <w:r>
        <w:rPr>
          <w:rFonts w:ascii="Times New Roman" w:hAnsi="Times New Roman" w:cs="Times New Roman"/>
          <w:sz w:val="24"/>
          <w:szCs w:val="24"/>
        </w:rPr>
        <w:t xml:space="preserve">0,0133 </w:t>
      </w:r>
      <w:r w:rsidRPr="006D01A6">
        <w:rPr>
          <w:rFonts w:ascii="Times New Roman" w:hAnsi="Times New Roman" w:cs="Times New Roman"/>
          <w:sz w:val="24"/>
          <w:szCs w:val="24"/>
        </w:rPr>
        <w:t>тыс. м</w:t>
      </w:r>
      <w:r w:rsidRPr="006D01A6">
        <w:rPr>
          <w:rFonts w:ascii="Times New Roman" w:hAnsi="Times New Roman" w:cs="Times New Roman"/>
          <w:sz w:val="24"/>
          <w:szCs w:val="24"/>
          <w:vertAlign w:val="superscript"/>
        </w:rPr>
        <w:t>3</w:t>
      </w:r>
      <w:r w:rsidRPr="006D01A6">
        <w:rPr>
          <w:rFonts w:ascii="Times New Roman" w:hAnsi="Times New Roman" w:cs="Times New Roman"/>
          <w:sz w:val="24"/>
          <w:szCs w:val="24"/>
        </w:rPr>
        <w:t xml:space="preserve"> /сут.</w:t>
      </w:r>
      <w:r>
        <w:rPr>
          <w:rFonts w:ascii="Times New Roman" w:hAnsi="Times New Roman" w:cs="Times New Roman"/>
          <w:sz w:val="24"/>
          <w:szCs w:val="24"/>
        </w:rPr>
        <w:t xml:space="preserve"> На расчетный срок 2025-2038 годы </w:t>
      </w:r>
      <w:r w:rsidRPr="006D01A6">
        <w:rPr>
          <w:rFonts w:ascii="Times New Roman" w:hAnsi="Times New Roman" w:cs="Times New Roman"/>
          <w:sz w:val="24"/>
          <w:szCs w:val="24"/>
        </w:rPr>
        <w:t xml:space="preserve">ожидаемое потребление составит </w:t>
      </w:r>
      <w:r>
        <w:rPr>
          <w:rFonts w:ascii="Times New Roman" w:hAnsi="Times New Roman" w:cs="Times New Roman"/>
          <w:sz w:val="24"/>
          <w:szCs w:val="24"/>
        </w:rPr>
        <w:t xml:space="preserve">4,124 </w:t>
      </w:r>
      <w:r w:rsidRPr="006D01A6">
        <w:rPr>
          <w:rFonts w:ascii="Times New Roman" w:hAnsi="Times New Roman" w:cs="Times New Roman"/>
          <w:sz w:val="24"/>
          <w:szCs w:val="24"/>
        </w:rPr>
        <w:t>тыс. м</w:t>
      </w:r>
      <w:r w:rsidRPr="006D01A6">
        <w:rPr>
          <w:rFonts w:ascii="Times New Roman" w:hAnsi="Times New Roman" w:cs="Times New Roman"/>
          <w:sz w:val="24"/>
          <w:szCs w:val="24"/>
          <w:vertAlign w:val="superscript"/>
        </w:rPr>
        <w:t>3</w:t>
      </w:r>
      <w:r w:rsidRPr="006D01A6">
        <w:rPr>
          <w:rFonts w:ascii="Times New Roman" w:hAnsi="Times New Roman" w:cs="Times New Roman"/>
          <w:sz w:val="24"/>
          <w:szCs w:val="24"/>
        </w:rPr>
        <w:t xml:space="preserve"> /год, в средние сутки 0,</w:t>
      </w:r>
      <w:r>
        <w:rPr>
          <w:rFonts w:ascii="Times New Roman" w:hAnsi="Times New Roman" w:cs="Times New Roman"/>
          <w:sz w:val="24"/>
          <w:szCs w:val="24"/>
        </w:rPr>
        <w:t>0113 т</w:t>
      </w:r>
      <w:r w:rsidRPr="006D01A6">
        <w:rPr>
          <w:rFonts w:ascii="Times New Roman" w:hAnsi="Times New Roman" w:cs="Times New Roman"/>
          <w:sz w:val="24"/>
          <w:szCs w:val="24"/>
        </w:rPr>
        <w:t>ыс. м</w:t>
      </w:r>
      <w:r w:rsidRPr="006D01A6">
        <w:rPr>
          <w:rFonts w:ascii="Times New Roman" w:hAnsi="Times New Roman" w:cs="Times New Roman"/>
          <w:sz w:val="24"/>
          <w:szCs w:val="24"/>
          <w:vertAlign w:val="superscript"/>
        </w:rPr>
        <w:t>3</w:t>
      </w:r>
      <w:r w:rsidRPr="006D01A6">
        <w:rPr>
          <w:rFonts w:ascii="Times New Roman" w:hAnsi="Times New Roman" w:cs="Times New Roman"/>
          <w:sz w:val="24"/>
          <w:szCs w:val="24"/>
        </w:rPr>
        <w:t xml:space="preserve"> /сут, в максимальные сутки расход составил </w:t>
      </w:r>
      <w:r>
        <w:rPr>
          <w:rFonts w:ascii="Times New Roman" w:hAnsi="Times New Roman" w:cs="Times New Roman"/>
          <w:sz w:val="24"/>
          <w:szCs w:val="24"/>
        </w:rPr>
        <w:t xml:space="preserve">0,015 </w:t>
      </w:r>
      <w:r w:rsidRPr="006D01A6">
        <w:rPr>
          <w:rFonts w:ascii="Times New Roman" w:hAnsi="Times New Roman" w:cs="Times New Roman"/>
          <w:sz w:val="24"/>
          <w:szCs w:val="24"/>
        </w:rPr>
        <w:t>тыс. м</w:t>
      </w:r>
      <w:r w:rsidRPr="006D01A6">
        <w:rPr>
          <w:rFonts w:ascii="Times New Roman" w:hAnsi="Times New Roman" w:cs="Times New Roman"/>
          <w:sz w:val="24"/>
          <w:szCs w:val="24"/>
          <w:vertAlign w:val="superscript"/>
        </w:rPr>
        <w:t>3</w:t>
      </w:r>
      <w:r w:rsidRPr="006D01A6">
        <w:rPr>
          <w:rFonts w:ascii="Times New Roman" w:hAnsi="Times New Roman" w:cs="Times New Roman"/>
          <w:sz w:val="24"/>
          <w:szCs w:val="24"/>
        </w:rPr>
        <w:t xml:space="preserve"> /сут.</w:t>
      </w:r>
    </w:p>
    <w:p w:rsidR="006D01A6" w:rsidRPr="006D01A6" w:rsidRDefault="006D01A6" w:rsidP="006D01A6">
      <w:pPr>
        <w:tabs>
          <w:tab w:val="left" w:pos="851"/>
        </w:tabs>
        <w:spacing w:after="0" w:line="360" w:lineRule="auto"/>
        <w:ind w:firstLine="567"/>
        <w:jc w:val="both"/>
        <w:rPr>
          <w:rFonts w:ascii="Times New Roman" w:hAnsi="Times New Roman" w:cs="Times New Roman"/>
          <w:b/>
          <w:sz w:val="24"/>
          <w:szCs w:val="24"/>
        </w:rPr>
      </w:pPr>
      <w:r w:rsidRPr="006D01A6">
        <w:rPr>
          <w:rFonts w:ascii="Times New Roman" w:hAnsi="Times New Roman" w:cs="Times New Roman"/>
          <w:b/>
          <w:sz w:val="24"/>
          <w:szCs w:val="24"/>
        </w:rPr>
        <w:t>1.3.9. Описание территориальной структуры потребления питьевой воды</w:t>
      </w:r>
    </w:p>
    <w:p w:rsidR="006D01A6" w:rsidRPr="006D01A6" w:rsidRDefault="006D01A6" w:rsidP="006D01A6">
      <w:pPr>
        <w:tabs>
          <w:tab w:val="left" w:pos="851"/>
        </w:tabs>
        <w:spacing w:after="0" w:line="360" w:lineRule="auto"/>
        <w:ind w:firstLine="567"/>
        <w:jc w:val="both"/>
        <w:rPr>
          <w:rFonts w:ascii="Times New Roman" w:hAnsi="Times New Roman" w:cs="Times New Roman"/>
          <w:b/>
          <w:sz w:val="24"/>
          <w:szCs w:val="24"/>
        </w:rPr>
      </w:pPr>
      <w:r w:rsidRPr="006D01A6">
        <w:rPr>
          <w:rFonts w:ascii="Times New Roman" w:hAnsi="Times New Roman" w:cs="Times New Roman"/>
          <w:sz w:val="24"/>
          <w:szCs w:val="24"/>
        </w:rPr>
        <w:t xml:space="preserve">Анализ территориальной структуры потребления воды </w:t>
      </w:r>
      <w:r w:rsidR="00516FE6">
        <w:rPr>
          <w:rFonts w:ascii="Times New Roman" w:hAnsi="Times New Roman" w:cs="Times New Roman"/>
          <w:sz w:val="24"/>
          <w:szCs w:val="24"/>
        </w:rPr>
        <w:t xml:space="preserve">на расчетный срок </w:t>
      </w:r>
      <w:r w:rsidRPr="006D01A6">
        <w:rPr>
          <w:rFonts w:ascii="Times New Roman" w:hAnsi="Times New Roman" w:cs="Times New Roman"/>
          <w:sz w:val="24"/>
          <w:szCs w:val="24"/>
        </w:rPr>
        <w:t>приведен в таблице 1</w:t>
      </w:r>
      <w:r w:rsidR="00516FE6">
        <w:rPr>
          <w:rFonts w:ascii="Times New Roman" w:hAnsi="Times New Roman" w:cs="Times New Roman"/>
          <w:sz w:val="24"/>
          <w:szCs w:val="24"/>
        </w:rPr>
        <w:t>4</w:t>
      </w:r>
      <w:r w:rsidRPr="006D01A6">
        <w:rPr>
          <w:rFonts w:ascii="Times New Roman" w:hAnsi="Times New Roman" w:cs="Times New Roman"/>
          <w:sz w:val="24"/>
          <w:szCs w:val="24"/>
        </w:rPr>
        <w:t>.</w:t>
      </w:r>
    </w:p>
    <w:p w:rsidR="00516FE6" w:rsidRPr="002A1ACC" w:rsidRDefault="00516FE6" w:rsidP="00516FE6">
      <w:pPr>
        <w:tabs>
          <w:tab w:val="left" w:pos="851"/>
        </w:tabs>
        <w:spacing w:after="0"/>
        <w:ind w:firstLine="567"/>
        <w:jc w:val="both"/>
        <w:rPr>
          <w:rFonts w:ascii="Times New Roman" w:hAnsi="Times New Roman" w:cs="Times New Roman"/>
          <w:b/>
          <w:i/>
        </w:rPr>
      </w:pPr>
      <w:r w:rsidRPr="002A1ACC">
        <w:rPr>
          <w:rFonts w:ascii="Times New Roman" w:hAnsi="Times New Roman" w:cs="Times New Roman"/>
          <w:b/>
          <w:i/>
        </w:rPr>
        <w:t xml:space="preserve">Таблица </w:t>
      </w:r>
      <w:r>
        <w:rPr>
          <w:rFonts w:ascii="Times New Roman" w:hAnsi="Times New Roman" w:cs="Times New Roman"/>
          <w:b/>
          <w:i/>
        </w:rPr>
        <w:t xml:space="preserve">14 </w:t>
      </w:r>
      <w:r w:rsidRPr="002A1ACC">
        <w:rPr>
          <w:rFonts w:ascii="Times New Roman" w:hAnsi="Times New Roman" w:cs="Times New Roman"/>
          <w:b/>
          <w:i/>
        </w:rPr>
        <w:t>– Результаты анализа структурного территориального баланса</w:t>
      </w:r>
    </w:p>
    <w:tbl>
      <w:tblPr>
        <w:tblStyle w:val="a4"/>
        <w:tblW w:w="9430" w:type="dxa"/>
        <w:jc w:val="center"/>
        <w:tblLook w:val="04A0"/>
      </w:tblPr>
      <w:tblGrid>
        <w:gridCol w:w="704"/>
        <w:gridCol w:w="3119"/>
        <w:gridCol w:w="1869"/>
        <w:gridCol w:w="1869"/>
        <w:gridCol w:w="1869"/>
      </w:tblGrid>
      <w:tr w:rsidR="00516FE6" w:rsidRPr="00B04CD7" w:rsidTr="004C0AA8">
        <w:trPr>
          <w:jc w:val="center"/>
        </w:trPr>
        <w:tc>
          <w:tcPr>
            <w:tcW w:w="704" w:type="dxa"/>
            <w:vAlign w:val="center"/>
          </w:tcPr>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w:t>
            </w:r>
          </w:p>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п.п.</w:t>
            </w:r>
          </w:p>
        </w:tc>
        <w:tc>
          <w:tcPr>
            <w:tcW w:w="3119" w:type="dxa"/>
            <w:vAlign w:val="center"/>
          </w:tcPr>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Наименование населенных пунктов</w:t>
            </w:r>
          </w:p>
        </w:tc>
        <w:tc>
          <w:tcPr>
            <w:tcW w:w="1869" w:type="dxa"/>
            <w:vAlign w:val="center"/>
          </w:tcPr>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Фактическое водопотребление</w:t>
            </w:r>
          </w:p>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тыс. м</w:t>
            </w:r>
            <w:r w:rsidRPr="00B04CD7">
              <w:rPr>
                <w:rFonts w:ascii="Times New Roman" w:hAnsi="Times New Roman" w:cs="Times New Roman"/>
                <w:szCs w:val="24"/>
                <w:vertAlign w:val="superscript"/>
              </w:rPr>
              <w:t>3</w:t>
            </w:r>
            <w:r w:rsidRPr="00B04CD7">
              <w:rPr>
                <w:rFonts w:ascii="Times New Roman" w:hAnsi="Times New Roman" w:cs="Times New Roman"/>
                <w:szCs w:val="24"/>
              </w:rPr>
              <w:t>/год</w:t>
            </w:r>
          </w:p>
        </w:tc>
        <w:tc>
          <w:tcPr>
            <w:tcW w:w="1869" w:type="dxa"/>
            <w:vAlign w:val="center"/>
          </w:tcPr>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Среднее водопотребление тыс.м</w:t>
            </w:r>
            <w:r w:rsidRPr="00B04CD7">
              <w:rPr>
                <w:rFonts w:ascii="Times New Roman" w:hAnsi="Times New Roman" w:cs="Times New Roman"/>
                <w:szCs w:val="24"/>
                <w:vertAlign w:val="superscript"/>
              </w:rPr>
              <w:t>3</w:t>
            </w:r>
            <w:r w:rsidRPr="00B04CD7">
              <w:rPr>
                <w:rFonts w:ascii="Times New Roman" w:hAnsi="Times New Roman" w:cs="Times New Roman"/>
                <w:szCs w:val="24"/>
              </w:rPr>
              <w:t>/сут</w:t>
            </w:r>
          </w:p>
        </w:tc>
        <w:tc>
          <w:tcPr>
            <w:tcW w:w="1869" w:type="dxa"/>
            <w:vAlign w:val="center"/>
          </w:tcPr>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Максимальное</w:t>
            </w:r>
          </w:p>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водопотребление</w:t>
            </w:r>
          </w:p>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тыс. м</w:t>
            </w:r>
            <w:r w:rsidRPr="00B04CD7">
              <w:rPr>
                <w:rFonts w:ascii="Times New Roman" w:hAnsi="Times New Roman" w:cs="Times New Roman"/>
                <w:szCs w:val="24"/>
                <w:vertAlign w:val="superscript"/>
              </w:rPr>
              <w:t>3</w:t>
            </w:r>
            <w:r w:rsidRPr="00B04CD7">
              <w:rPr>
                <w:rFonts w:ascii="Times New Roman" w:hAnsi="Times New Roman" w:cs="Times New Roman"/>
                <w:szCs w:val="24"/>
              </w:rPr>
              <w:t>/сут</w:t>
            </w:r>
          </w:p>
        </w:tc>
      </w:tr>
      <w:tr w:rsidR="00516FE6" w:rsidRPr="00B04CD7" w:rsidTr="004C0AA8">
        <w:trPr>
          <w:jc w:val="center"/>
        </w:trPr>
        <w:tc>
          <w:tcPr>
            <w:tcW w:w="704" w:type="dxa"/>
            <w:vAlign w:val="center"/>
          </w:tcPr>
          <w:p w:rsidR="00516FE6" w:rsidRPr="00B04CD7" w:rsidRDefault="00516FE6" w:rsidP="004C0AA8">
            <w:pPr>
              <w:tabs>
                <w:tab w:val="left" w:pos="851"/>
              </w:tabs>
              <w:jc w:val="center"/>
              <w:rPr>
                <w:rFonts w:ascii="Times New Roman" w:hAnsi="Times New Roman" w:cs="Times New Roman"/>
                <w:szCs w:val="24"/>
              </w:rPr>
            </w:pPr>
            <w:r w:rsidRPr="00B04CD7">
              <w:rPr>
                <w:rFonts w:ascii="Times New Roman" w:hAnsi="Times New Roman" w:cs="Times New Roman"/>
                <w:szCs w:val="24"/>
              </w:rPr>
              <w:t>1</w:t>
            </w:r>
          </w:p>
        </w:tc>
        <w:tc>
          <w:tcPr>
            <w:tcW w:w="3119" w:type="dxa"/>
            <w:vAlign w:val="center"/>
          </w:tcPr>
          <w:p w:rsidR="00516FE6" w:rsidRPr="00B04CD7" w:rsidRDefault="00516FE6" w:rsidP="004C0AA8">
            <w:pPr>
              <w:tabs>
                <w:tab w:val="left" w:pos="851"/>
              </w:tabs>
              <w:rPr>
                <w:rFonts w:ascii="Times New Roman" w:hAnsi="Times New Roman" w:cs="Times New Roman"/>
                <w:szCs w:val="24"/>
              </w:rPr>
            </w:pPr>
            <w:r w:rsidRPr="00B04CD7">
              <w:rPr>
                <w:rFonts w:ascii="Times New Roman" w:hAnsi="Times New Roman" w:cs="Times New Roman"/>
                <w:szCs w:val="24"/>
              </w:rPr>
              <w:t>Сергеевское сельское поселение</w:t>
            </w:r>
          </w:p>
        </w:tc>
        <w:tc>
          <w:tcPr>
            <w:tcW w:w="1869" w:type="dxa"/>
            <w:vAlign w:val="center"/>
          </w:tcPr>
          <w:p w:rsidR="00516FE6" w:rsidRPr="00B04CD7" w:rsidRDefault="008E62E8" w:rsidP="008E62E8">
            <w:pPr>
              <w:tabs>
                <w:tab w:val="left" w:pos="851"/>
              </w:tabs>
              <w:jc w:val="center"/>
              <w:rPr>
                <w:rFonts w:ascii="Times New Roman" w:hAnsi="Times New Roman" w:cs="Times New Roman"/>
                <w:szCs w:val="24"/>
              </w:rPr>
            </w:pPr>
            <w:r>
              <w:rPr>
                <w:rFonts w:ascii="Times New Roman" w:hAnsi="Times New Roman" w:cs="Times New Roman"/>
                <w:szCs w:val="24"/>
              </w:rPr>
              <w:t>4,659</w:t>
            </w:r>
          </w:p>
        </w:tc>
        <w:tc>
          <w:tcPr>
            <w:tcW w:w="1869" w:type="dxa"/>
            <w:vAlign w:val="center"/>
          </w:tcPr>
          <w:p w:rsidR="00516FE6" w:rsidRPr="00B04CD7" w:rsidRDefault="00516FE6" w:rsidP="008E62E8">
            <w:pPr>
              <w:tabs>
                <w:tab w:val="left" w:pos="851"/>
              </w:tabs>
              <w:jc w:val="center"/>
              <w:rPr>
                <w:rFonts w:ascii="Times New Roman" w:hAnsi="Times New Roman" w:cs="Times New Roman"/>
                <w:szCs w:val="24"/>
              </w:rPr>
            </w:pPr>
            <w:r>
              <w:rPr>
                <w:rFonts w:ascii="Times New Roman" w:hAnsi="Times New Roman" w:cs="Times New Roman"/>
                <w:szCs w:val="24"/>
              </w:rPr>
              <w:t>0,01</w:t>
            </w:r>
            <w:r w:rsidR="008E62E8">
              <w:rPr>
                <w:rFonts w:ascii="Times New Roman" w:hAnsi="Times New Roman" w:cs="Times New Roman"/>
                <w:szCs w:val="24"/>
              </w:rPr>
              <w:t>3</w:t>
            </w:r>
          </w:p>
        </w:tc>
        <w:tc>
          <w:tcPr>
            <w:tcW w:w="1869" w:type="dxa"/>
            <w:vAlign w:val="center"/>
          </w:tcPr>
          <w:p w:rsidR="00516FE6" w:rsidRPr="00B04CD7" w:rsidRDefault="00516FE6" w:rsidP="008E62E8">
            <w:pPr>
              <w:tabs>
                <w:tab w:val="left" w:pos="851"/>
              </w:tabs>
              <w:jc w:val="center"/>
              <w:rPr>
                <w:rFonts w:ascii="Times New Roman" w:hAnsi="Times New Roman" w:cs="Times New Roman"/>
                <w:szCs w:val="24"/>
              </w:rPr>
            </w:pPr>
            <w:r>
              <w:rPr>
                <w:rFonts w:ascii="Times New Roman" w:hAnsi="Times New Roman" w:cs="Times New Roman"/>
                <w:szCs w:val="24"/>
              </w:rPr>
              <w:t>0,01</w:t>
            </w:r>
            <w:r w:rsidR="008E62E8">
              <w:rPr>
                <w:rFonts w:ascii="Times New Roman" w:hAnsi="Times New Roman" w:cs="Times New Roman"/>
                <w:szCs w:val="24"/>
              </w:rPr>
              <w:t>7</w:t>
            </w:r>
          </w:p>
        </w:tc>
      </w:tr>
    </w:tbl>
    <w:p w:rsidR="0090258F" w:rsidRDefault="0090258F" w:rsidP="00EB2E57">
      <w:pPr>
        <w:tabs>
          <w:tab w:val="left" w:pos="851"/>
        </w:tabs>
        <w:spacing w:after="0" w:line="360" w:lineRule="auto"/>
        <w:ind w:firstLine="567"/>
        <w:jc w:val="both"/>
        <w:rPr>
          <w:rFonts w:ascii="Times New Roman" w:hAnsi="Times New Roman" w:cs="Times New Roman"/>
          <w:b/>
          <w:sz w:val="24"/>
          <w:szCs w:val="24"/>
        </w:rPr>
      </w:pPr>
    </w:p>
    <w:p w:rsidR="00EB2E57" w:rsidRPr="00EB2E57" w:rsidRDefault="00EB2E57" w:rsidP="00EB2E57">
      <w:pPr>
        <w:tabs>
          <w:tab w:val="left" w:pos="851"/>
        </w:tabs>
        <w:spacing w:after="0" w:line="360" w:lineRule="auto"/>
        <w:ind w:firstLine="567"/>
        <w:jc w:val="both"/>
        <w:rPr>
          <w:rFonts w:ascii="Times New Roman" w:hAnsi="Times New Roman" w:cs="Times New Roman"/>
          <w:b/>
          <w:sz w:val="24"/>
          <w:szCs w:val="24"/>
        </w:rPr>
      </w:pPr>
      <w:r w:rsidRPr="00EB2E57">
        <w:rPr>
          <w:rFonts w:ascii="Times New Roman" w:hAnsi="Times New Roman" w:cs="Times New Roman"/>
          <w:b/>
          <w:sz w:val="24"/>
          <w:szCs w:val="24"/>
        </w:rPr>
        <w:t>1.3.10.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p>
    <w:p w:rsidR="00EB2E57" w:rsidRDefault="00EB2E57" w:rsidP="00EB2E57">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Результаты анализа прогноза распределения расходов воды на водоснабжение по типам абонентов приведены в таблице 1</w:t>
      </w:r>
      <w:r w:rsidR="00DD6650">
        <w:rPr>
          <w:rFonts w:ascii="Times New Roman" w:hAnsi="Times New Roman" w:cs="Times New Roman"/>
          <w:sz w:val="24"/>
          <w:szCs w:val="24"/>
        </w:rPr>
        <w:t>5.</w:t>
      </w:r>
    </w:p>
    <w:p w:rsidR="0090258F" w:rsidRDefault="0090258F" w:rsidP="00EB2E57">
      <w:pPr>
        <w:tabs>
          <w:tab w:val="left" w:pos="851"/>
        </w:tabs>
        <w:spacing w:after="0" w:line="360" w:lineRule="auto"/>
        <w:ind w:firstLine="567"/>
        <w:jc w:val="both"/>
        <w:rPr>
          <w:rFonts w:ascii="Times New Roman" w:hAnsi="Times New Roman" w:cs="Times New Roman"/>
          <w:sz w:val="24"/>
          <w:szCs w:val="24"/>
        </w:rPr>
      </w:pPr>
    </w:p>
    <w:p w:rsidR="0090258F" w:rsidRDefault="0090258F" w:rsidP="00EB2E57">
      <w:pPr>
        <w:tabs>
          <w:tab w:val="left" w:pos="851"/>
        </w:tabs>
        <w:spacing w:after="0" w:line="360" w:lineRule="auto"/>
        <w:ind w:firstLine="567"/>
        <w:jc w:val="both"/>
        <w:rPr>
          <w:rFonts w:ascii="Times New Roman" w:hAnsi="Times New Roman" w:cs="Times New Roman"/>
          <w:sz w:val="24"/>
          <w:szCs w:val="24"/>
        </w:rPr>
      </w:pPr>
    </w:p>
    <w:p w:rsidR="0090258F" w:rsidRDefault="0090258F" w:rsidP="00EB2E57">
      <w:pPr>
        <w:tabs>
          <w:tab w:val="left" w:pos="851"/>
        </w:tabs>
        <w:spacing w:after="0" w:line="360" w:lineRule="auto"/>
        <w:ind w:firstLine="567"/>
        <w:jc w:val="both"/>
        <w:rPr>
          <w:rFonts w:ascii="Times New Roman" w:hAnsi="Times New Roman" w:cs="Times New Roman"/>
          <w:sz w:val="24"/>
          <w:szCs w:val="24"/>
        </w:rPr>
      </w:pPr>
    </w:p>
    <w:p w:rsidR="0090258F" w:rsidRDefault="0090258F" w:rsidP="00EB2E57">
      <w:pPr>
        <w:tabs>
          <w:tab w:val="left" w:pos="851"/>
        </w:tabs>
        <w:spacing w:after="0" w:line="360" w:lineRule="auto"/>
        <w:ind w:firstLine="567"/>
        <w:jc w:val="both"/>
        <w:rPr>
          <w:rFonts w:ascii="Times New Roman" w:hAnsi="Times New Roman" w:cs="Times New Roman"/>
          <w:sz w:val="24"/>
          <w:szCs w:val="24"/>
        </w:rPr>
      </w:pPr>
    </w:p>
    <w:p w:rsidR="0090258F" w:rsidRPr="00EB2E57" w:rsidRDefault="0090258F" w:rsidP="00EB2E57">
      <w:pPr>
        <w:tabs>
          <w:tab w:val="left" w:pos="851"/>
        </w:tabs>
        <w:spacing w:after="0" w:line="360" w:lineRule="auto"/>
        <w:ind w:firstLine="567"/>
        <w:jc w:val="both"/>
        <w:rPr>
          <w:rFonts w:ascii="Times New Roman" w:hAnsi="Times New Roman" w:cs="Times New Roman"/>
          <w:sz w:val="24"/>
          <w:szCs w:val="24"/>
        </w:rPr>
      </w:pPr>
    </w:p>
    <w:p w:rsidR="00EB2E57" w:rsidRPr="00EB2E57" w:rsidRDefault="00EB2E57" w:rsidP="00713D98">
      <w:pPr>
        <w:tabs>
          <w:tab w:val="left" w:pos="851"/>
        </w:tabs>
        <w:spacing w:after="0" w:line="360" w:lineRule="auto"/>
        <w:ind w:firstLine="567"/>
        <w:jc w:val="both"/>
        <w:rPr>
          <w:rFonts w:ascii="Times New Roman" w:hAnsi="Times New Roman" w:cs="Times New Roman"/>
          <w:b/>
          <w:i/>
          <w:sz w:val="24"/>
          <w:szCs w:val="24"/>
        </w:rPr>
      </w:pPr>
      <w:r w:rsidRPr="00EB2E57">
        <w:rPr>
          <w:rFonts w:ascii="Times New Roman" w:hAnsi="Times New Roman" w:cs="Times New Roman"/>
          <w:b/>
          <w:sz w:val="24"/>
          <w:szCs w:val="24"/>
        </w:rPr>
        <w:t xml:space="preserve">     </w:t>
      </w:r>
      <w:r w:rsidRPr="00EB2E57">
        <w:rPr>
          <w:rFonts w:ascii="Times New Roman" w:hAnsi="Times New Roman" w:cs="Times New Roman"/>
          <w:b/>
          <w:i/>
          <w:szCs w:val="24"/>
        </w:rPr>
        <w:t>Таблица 1</w:t>
      </w:r>
      <w:r w:rsidR="00DD6650">
        <w:rPr>
          <w:rFonts w:ascii="Times New Roman" w:hAnsi="Times New Roman" w:cs="Times New Roman"/>
          <w:b/>
          <w:i/>
          <w:szCs w:val="24"/>
        </w:rPr>
        <w:t xml:space="preserve">5 </w:t>
      </w:r>
      <w:r w:rsidRPr="00EB2E57">
        <w:rPr>
          <w:rFonts w:ascii="Times New Roman" w:hAnsi="Times New Roman" w:cs="Times New Roman"/>
          <w:b/>
          <w:i/>
          <w:szCs w:val="24"/>
        </w:rPr>
        <w:t>– Результаты анализа распределения расходов воды</w:t>
      </w:r>
    </w:p>
    <w:tbl>
      <w:tblPr>
        <w:tblW w:w="8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6"/>
        <w:gridCol w:w="4240"/>
        <w:gridCol w:w="960"/>
        <w:gridCol w:w="1287"/>
        <w:gridCol w:w="1712"/>
      </w:tblGrid>
      <w:tr w:rsidR="00EB2E57" w:rsidRPr="00EB2E57" w:rsidTr="00A726B6">
        <w:trPr>
          <w:trHeight w:val="385"/>
          <w:tblHeader/>
          <w:jc w:val="center"/>
        </w:trPr>
        <w:tc>
          <w:tcPr>
            <w:tcW w:w="596" w:type="dxa"/>
            <w:shd w:val="clear" w:color="auto" w:fill="auto"/>
            <w:noWrap/>
            <w:vAlign w:val="center"/>
            <w:hideMark/>
          </w:tcPr>
          <w:p w:rsidR="00EB2E57" w:rsidRPr="00EB2E57" w:rsidRDefault="00EB2E57" w:rsidP="00EB2E57">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lastRenderedPageBreak/>
              <w:t>№ п/п</w:t>
            </w:r>
          </w:p>
        </w:tc>
        <w:tc>
          <w:tcPr>
            <w:tcW w:w="4240" w:type="dxa"/>
            <w:shd w:val="clear" w:color="auto" w:fill="auto"/>
            <w:noWrap/>
            <w:vAlign w:val="center"/>
            <w:hideMark/>
          </w:tcPr>
          <w:p w:rsidR="00EB2E57" w:rsidRPr="00EB2E57" w:rsidRDefault="00EB2E57" w:rsidP="00EB2E57">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Наименование</w:t>
            </w:r>
          </w:p>
        </w:tc>
        <w:tc>
          <w:tcPr>
            <w:tcW w:w="960" w:type="dxa"/>
            <w:shd w:val="clear" w:color="auto" w:fill="auto"/>
            <w:noWrap/>
            <w:vAlign w:val="center"/>
            <w:hideMark/>
          </w:tcPr>
          <w:p w:rsidR="00EB2E57" w:rsidRPr="00EB2E57" w:rsidRDefault="00EB2E57" w:rsidP="00EB2E57">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 xml:space="preserve">Ед. </w:t>
            </w:r>
          </w:p>
          <w:p w:rsidR="00EB2E57" w:rsidRPr="00EB2E57" w:rsidRDefault="00EB2E57" w:rsidP="00EB2E57">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изм.</w:t>
            </w:r>
          </w:p>
        </w:tc>
        <w:tc>
          <w:tcPr>
            <w:tcW w:w="1287" w:type="dxa"/>
            <w:shd w:val="clear" w:color="auto" w:fill="auto"/>
            <w:noWrap/>
            <w:vAlign w:val="center"/>
            <w:hideMark/>
          </w:tcPr>
          <w:p w:rsidR="00EB2E57" w:rsidRPr="00EB2E57" w:rsidRDefault="00EB2E57" w:rsidP="00A726B6">
            <w:pPr>
              <w:spacing w:after="0" w:line="240" w:lineRule="auto"/>
              <w:jc w:val="center"/>
              <w:rPr>
                <w:rFonts w:ascii="Times New Roman" w:eastAsia="Calibri" w:hAnsi="Times New Roman" w:cs="Times New Roman"/>
                <w:sz w:val="24"/>
                <w:szCs w:val="24"/>
                <w:lang w:eastAsia="en-US"/>
              </w:rPr>
            </w:pPr>
            <w:r w:rsidRPr="00EB2E57">
              <w:rPr>
                <w:rFonts w:ascii="Times New Roman" w:eastAsia="Calibri" w:hAnsi="Times New Roman" w:cs="Times New Roman"/>
                <w:sz w:val="24"/>
                <w:szCs w:val="24"/>
                <w:lang w:eastAsia="en-US"/>
              </w:rPr>
              <w:t>202</w:t>
            </w:r>
            <w:r w:rsidR="00A726B6">
              <w:rPr>
                <w:rFonts w:ascii="Times New Roman" w:eastAsia="Calibri" w:hAnsi="Times New Roman" w:cs="Times New Roman"/>
                <w:sz w:val="24"/>
                <w:szCs w:val="24"/>
                <w:lang w:eastAsia="en-US"/>
              </w:rPr>
              <w:t>4</w:t>
            </w:r>
            <w:r w:rsidRPr="00EB2E57">
              <w:rPr>
                <w:rFonts w:ascii="Times New Roman" w:eastAsia="Calibri" w:hAnsi="Times New Roman" w:cs="Times New Roman"/>
                <w:sz w:val="24"/>
                <w:szCs w:val="24"/>
                <w:lang w:eastAsia="en-US"/>
              </w:rPr>
              <w:t xml:space="preserve"> г.</w:t>
            </w:r>
          </w:p>
        </w:tc>
        <w:tc>
          <w:tcPr>
            <w:tcW w:w="1712" w:type="dxa"/>
            <w:vAlign w:val="center"/>
          </w:tcPr>
          <w:p w:rsidR="00EB2E57" w:rsidRPr="00EB2E57" w:rsidRDefault="00EB2E57" w:rsidP="00A726B6">
            <w:pPr>
              <w:spacing w:after="0" w:line="240" w:lineRule="auto"/>
              <w:jc w:val="center"/>
              <w:rPr>
                <w:rFonts w:ascii="Times New Roman" w:eastAsia="Calibri" w:hAnsi="Times New Roman" w:cs="Times New Roman"/>
                <w:sz w:val="24"/>
                <w:szCs w:val="24"/>
                <w:lang w:eastAsia="en-US"/>
              </w:rPr>
            </w:pPr>
            <w:r w:rsidRPr="00EB2E57">
              <w:rPr>
                <w:rFonts w:ascii="Times New Roman" w:eastAsia="Calibri" w:hAnsi="Times New Roman" w:cs="Times New Roman"/>
                <w:sz w:val="24"/>
                <w:szCs w:val="24"/>
                <w:lang w:eastAsia="en-US"/>
              </w:rPr>
              <w:t>20</w:t>
            </w:r>
            <w:r w:rsidR="00A726B6">
              <w:rPr>
                <w:rFonts w:ascii="Times New Roman" w:eastAsia="Calibri" w:hAnsi="Times New Roman" w:cs="Times New Roman"/>
                <w:sz w:val="24"/>
                <w:szCs w:val="24"/>
                <w:lang w:eastAsia="en-US"/>
              </w:rPr>
              <w:t>25-2038 гг.</w:t>
            </w:r>
          </w:p>
        </w:tc>
      </w:tr>
      <w:tr w:rsidR="00EB2E57" w:rsidRPr="00EB2E57" w:rsidTr="00A726B6">
        <w:trPr>
          <w:trHeight w:val="77"/>
          <w:jc w:val="center"/>
        </w:trPr>
        <w:tc>
          <w:tcPr>
            <w:tcW w:w="596" w:type="dxa"/>
            <w:shd w:val="clear" w:color="auto" w:fill="auto"/>
            <w:noWrap/>
            <w:vAlign w:val="center"/>
            <w:hideMark/>
          </w:tcPr>
          <w:p w:rsidR="00EB2E57" w:rsidRPr="00EB2E57" w:rsidRDefault="00EB2E57" w:rsidP="00EB2E57">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 </w:t>
            </w:r>
          </w:p>
        </w:tc>
        <w:tc>
          <w:tcPr>
            <w:tcW w:w="4240" w:type="dxa"/>
            <w:shd w:val="clear" w:color="auto" w:fill="auto"/>
            <w:noWrap/>
            <w:vAlign w:val="center"/>
            <w:hideMark/>
          </w:tcPr>
          <w:p w:rsidR="00EB2E57" w:rsidRPr="00EB2E57" w:rsidRDefault="00EB2E57" w:rsidP="00EB2E57">
            <w:pPr>
              <w:spacing w:after="0" w:line="240" w:lineRule="auto"/>
              <w:rPr>
                <w:rFonts w:ascii="Times New Roman" w:hAnsi="Times New Roman" w:cs="Times New Roman"/>
                <w:b/>
                <w:color w:val="FF0000"/>
                <w:sz w:val="24"/>
                <w:szCs w:val="24"/>
              </w:rPr>
            </w:pPr>
            <w:r w:rsidRPr="00EB2E57">
              <w:rPr>
                <w:rFonts w:ascii="Times New Roman" w:hAnsi="Times New Roman" w:cs="Times New Roman"/>
                <w:b/>
                <w:sz w:val="24"/>
                <w:szCs w:val="24"/>
              </w:rPr>
              <w:t xml:space="preserve">ВЗС </w:t>
            </w:r>
            <w:r>
              <w:rPr>
                <w:rFonts w:ascii="Times New Roman" w:hAnsi="Times New Roman" w:cs="Times New Roman"/>
                <w:b/>
                <w:sz w:val="24"/>
                <w:szCs w:val="24"/>
              </w:rPr>
              <w:t>Сергеевское сельское поселение</w:t>
            </w:r>
          </w:p>
        </w:tc>
        <w:tc>
          <w:tcPr>
            <w:tcW w:w="960" w:type="dxa"/>
            <w:shd w:val="clear" w:color="auto" w:fill="auto"/>
            <w:noWrap/>
            <w:vAlign w:val="center"/>
            <w:hideMark/>
          </w:tcPr>
          <w:p w:rsidR="00EB2E57" w:rsidRPr="00EB2E57" w:rsidRDefault="00EB2E57" w:rsidP="00EB2E57">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 </w:t>
            </w:r>
          </w:p>
        </w:tc>
        <w:tc>
          <w:tcPr>
            <w:tcW w:w="1287" w:type="dxa"/>
            <w:shd w:val="clear" w:color="auto" w:fill="auto"/>
            <w:noWrap/>
            <w:vAlign w:val="center"/>
            <w:hideMark/>
          </w:tcPr>
          <w:p w:rsidR="00EB2E57" w:rsidRPr="00EB2E57" w:rsidRDefault="00EB2E57" w:rsidP="00EB2E57">
            <w:pPr>
              <w:spacing w:after="0" w:line="240" w:lineRule="auto"/>
              <w:jc w:val="center"/>
              <w:rPr>
                <w:rFonts w:ascii="Times New Roman" w:hAnsi="Times New Roman" w:cs="Times New Roman"/>
                <w:sz w:val="24"/>
                <w:szCs w:val="24"/>
              </w:rPr>
            </w:pPr>
          </w:p>
        </w:tc>
        <w:tc>
          <w:tcPr>
            <w:tcW w:w="1712" w:type="dxa"/>
            <w:vAlign w:val="center"/>
          </w:tcPr>
          <w:p w:rsidR="00EB2E57" w:rsidRPr="00EB2E57" w:rsidRDefault="00EB2E57" w:rsidP="00EB2E57">
            <w:pPr>
              <w:spacing w:after="0" w:line="240" w:lineRule="auto"/>
              <w:jc w:val="center"/>
              <w:rPr>
                <w:rFonts w:ascii="Times New Roman" w:hAnsi="Times New Roman" w:cs="Times New Roman"/>
                <w:sz w:val="24"/>
                <w:szCs w:val="24"/>
              </w:rPr>
            </w:pPr>
          </w:p>
        </w:tc>
      </w:tr>
      <w:tr w:rsidR="00F556AB" w:rsidRPr="00EB2E57" w:rsidTr="004C0AA8">
        <w:trPr>
          <w:trHeight w:val="77"/>
          <w:jc w:val="center"/>
        </w:trPr>
        <w:tc>
          <w:tcPr>
            <w:tcW w:w="596"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240" w:type="dxa"/>
            <w:shd w:val="clear" w:color="auto" w:fill="auto"/>
            <w:noWrap/>
            <w:vAlign w:val="center"/>
            <w:hideMark/>
          </w:tcPr>
          <w:p w:rsidR="00F556AB" w:rsidRPr="00EB2E57" w:rsidRDefault="00F556AB" w:rsidP="00F556AB">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Полезный отпуск, всего:</w:t>
            </w:r>
          </w:p>
        </w:tc>
        <w:tc>
          <w:tcPr>
            <w:tcW w:w="960" w:type="dxa"/>
            <w:shd w:val="clear" w:color="auto" w:fill="auto"/>
            <w:noWrap/>
            <w:vAlign w:val="center"/>
            <w:hideMark/>
          </w:tcPr>
          <w:p w:rsidR="00F556AB" w:rsidRPr="00EB2E57" w:rsidRDefault="00F556AB" w:rsidP="00F556AB">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287" w:type="dxa"/>
            <w:noWrap/>
          </w:tcPr>
          <w:p w:rsidR="00F556AB" w:rsidRPr="00E02EFD" w:rsidRDefault="00F556AB" w:rsidP="00F556AB">
            <w:pPr>
              <w:spacing w:after="0"/>
              <w:jc w:val="center"/>
              <w:rPr>
                <w:rFonts w:ascii="Times New Roman" w:hAnsi="Times New Roman" w:cs="Times New Roman"/>
              </w:rPr>
            </w:pPr>
            <w:r w:rsidRPr="00E02EFD">
              <w:rPr>
                <w:rFonts w:ascii="Times New Roman" w:hAnsi="Times New Roman" w:cs="Times New Roman"/>
              </w:rPr>
              <w:t>3,745</w:t>
            </w:r>
          </w:p>
        </w:tc>
        <w:tc>
          <w:tcPr>
            <w:tcW w:w="1712" w:type="dxa"/>
          </w:tcPr>
          <w:p w:rsidR="00F556AB" w:rsidRPr="00E02EFD" w:rsidRDefault="007C451B" w:rsidP="00F556AB">
            <w:pPr>
              <w:spacing w:after="0"/>
              <w:jc w:val="center"/>
              <w:rPr>
                <w:rFonts w:ascii="Times New Roman" w:hAnsi="Times New Roman" w:cs="Times New Roman"/>
              </w:rPr>
            </w:pPr>
            <w:r>
              <w:rPr>
                <w:rFonts w:ascii="Times New Roman" w:hAnsi="Times New Roman" w:cs="Times New Roman"/>
              </w:rPr>
              <w:t>4,695</w:t>
            </w:r>
          </w:p>
        </w:tc>
      </w:tr>
      <w:tr w:rsidR="00F556AB" w:rsidRPr="00EB2E57" w:rsidTr="004C0AA8">
        <w:trPr>
          <w:trHeight w:val="77"/>
          <w:jc w:val="center"/>
        </w:trPr>
        <w:tc>
          <w:tcPr>
            <w:tcW w:w="596"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4240" w:type="dxa"/>
            <w:shd w:val="clear" w:color="auto" w:fill="auto"/>
            <w:noWrap/>
            <w:vAlign w:val="center"/>
            <w:hideMark/>
          </w:tcPr>
          <w:p w:rsidR="00F556AB" w:rsidRPr="00EB2E57" w:rsidRDefault="00F556AB" w:rsidP="00F556AB">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Питьевая</w:t>
            </w:r>
          </w:p>
        </w:tc>
        <w:tc>
          <w:tcPr>
            <w:tcW w:w="960" w:type="dxa"/>
            <w:shd w:val="clear" w:color="auto" w:fill="auto"/>
            <w:noWrap/>
            <w:vAlign w:val="center"/>
            <w:hideMark/>
          </w:tcPr>
          <w:p w:rsidR="00F556AB" w:rsidRPr="00EB2E57" w:rsidRDefault="00F556AB" w:rsidP="00F556AB">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287" w:type="dxa"/>
            <w:noWrap/>
          </w:tcPr>
          <w:p w:rsidR="00F556AB" w:rsidRPr="00E02EFD" w:rsidRDefault="00F556AB" w:rsidP="00F556AB">
            <w:pPr>
              <w:spacing w:after="0"/>
              <w:jc w:val="center"/>
              <w:rPr>
                <w:rFonts w:ascii="Times New Roman" w:hAnsi="Times New Roman" w:cs="Times New Roman"/>
              </w:rPr>
            </w:pPr>
            <w:r w:rsidRPr="00E02EFD">
              <w:rPr>
                <w:rFonts w:ascii="Times New Roman" w:hAnsi="Times New Roman" w:cs="Times New Roman"/>
              </w:rPr>
              <w:t>3,745</w:t>
            </w:r>
          </w:p>
        </w:tc>
        <w:tc>
          <w:tcPr>
            <w:tcW w:w="1712" w:type="dxa"/>
          </w:tcPr>
          <w:p w:rsidR="00F556AB" w:rsidRPr="00E02EFD" w:rsidRDefault="007C451B" w:rsidP="00F556AB">
            <w:pPr>
              <w:spacing w:after="0"/>
              <w:jc w:val="center"/>
              <w:rPr>
                <w:rFonts w:ascii="Times New Roman" w:hAnsi="Times New Roman" w:cs="Times New Roman"/>
              </w:rPr>
            </w:pPr>
            <w:r>
              <w:rPr>
                <w:rFonts w:ascii="Times New Roman" w:hAnsi="Times New Roman" w:cs="Times New Roman"/>
              </w:rPr>
              <w:t>4,695</w:t>
            </w:r>
          </w:p>
        </w:tc>
      </w:tr>
      <w:tr w:rsidR="00F556AB" w:rsidRPr="00EB2E57" w:rsidTr="00A726B6">
        <w:trPr>
          <w:trHeight w:val="77"/>
          <w:jc w:val="center"/>
        </w:trPr>
        <w:tc>
          <w:tcPr>
            <w:tcW w:w="596"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4240" w:type="dxa"/>
            <w:shd w:val="clear" w:color="auto" w:fill="auto"/>
            <w:noWrap/>
            <w:vAlign w:val="center"/>
            <w:hideMark/>
          </w:tcPr>
          <w:p w:rsidR="00F556AB" w:rsidRPr="00EB2E57" w:rsidRDefault="00F556AB" w:rsidP="00F556AB">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Техническая</w:t>
            </w:r>
          </w:p>
        </w:tc>
        <w:tc>
          <w:tcPr>
            <w:tcW w:w="960" w:type="dxa"/>
            <w:shd w:val="clear" w:color="auto" w:fill="auto"/>
            <w:noWrap/>
            <w:vAlign w:val="center"/>
            <w:hideMark/>
          </w:tcPr>
          <w:p w:rsidR="00F556AB" w:rsidRPr="00EB2E57" w:rsidRDefault="00F556AB" w:rsidP="00F556AB">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287"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712" w:type="dxa"/>
            <w:shd w:val="clear" w:color="auto" w:fill="auto"/>
            <w:vAlign w:val="center"/>
          </w:tcPr>
          <w:p w:rsidR="00F556AB" w:rsidRPr="00EB2E57" w:rsidRDefault="007C451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F556AB" w:rsidRPr="00EB2E57" w:rsidTr="004C0AA8">
        <w:trPr>
          <w:trHeight w:val="77"/>
          <w:jc w:val="center"/>
        </w:trPr>
        <w:tc>
          <w:tcPr>
            <w:tcW w:w="596"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4240" w:type="dxa"/>
            <w:shd w:val="clear" w:color="auto" w:fill="auto"/>
            <w:noWrap/>
            <w:vAlign w:val="center"/>
            <w:hideMark/>
          </w:tcPr>
          <w:p w:rsidR="00F556AB" w:rsidRPr="00EB2E57" w:rsidRDefault="00F556AB" w:rsidP="00F556AB">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Население</w:t>
            </w:r>
          </w:p>
        </w:tc>
        <w:tc>
          <w:tcPr>
            <w:tcW w:w="960" w:type="dxa"/>
            <w:shd w:val="clear" w:color="auto" w:fill="auto"/>
            <w:noWrap/>
            <w:vAlign w:val="center"/>
            <w:hideMark/>
          </w:tcPr>
          <w:p w:rsidR="00F556AB" w:rsidRPr="00EB2E57" w:rsidRDefault="00F556AB" w:rsidP="00F556AB">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287" w:type="dxa"/>
            <w:noWrap/>
          </w:tcPr>
          <w:p w:rsidR="00F556AB" w:rsidRPr="00E02EFD" w:rsidRDefault="00F556AB" w:rsidP="00F556AB">
            <w:pPr>
              <w:spacing w:after="0"/>
              <w:jc w:val="center"/>
              <w:rPr>
                <w:rFonts w:ascii="Times New Roman" w:hAnsi="Times New Roman" w:cs="Times New Roman"/>
              </w:rPr>
            </w:pPr>
            <w:r w:rsidRPr="00E02EFD">
              <w:rPr>
                <w:rFonts w:ascii="Times New Roman" w:hAnsi="Times New Roman" w:cs="Times New Roman"/>
              </w:rPr>
              <w:t>3,366</w:t>
            </w:r>
          </w:p>
        </w:tc>
        <w:tc>
          <w:tcPr>
            <w:tcW w:w="1712" w:type="dxa"/>
          </w:tcPr>
          <w:p w:rsidR="00F556AB" w:rsidRPr="00E02EFD" w:rsidRDefault="007C451B" w:rsidP="00F556AB">
            <w:pPr>
              <w:spacing w:after="0"/>
              <w:jc w:val="center"/>
              <w:rPr>
                <w:rFonts w:ascii="Times New Roman" w:hAnsi="Times New Roman" w:cs="Times New Roman"/>
              </w:rPr>
            </w:pPr>
            <w:r>
              <w:rPr>
                <w:rFonts w:ascii="Times New Roman" w:hAnsi="Times New Roman" w:cs="Times New Roman"/>
              </w:rPr>
              <w:t>4,118</w:t>
            </w:r>
          </w:p>
        </w:tc>
      </w:tr>
      <w:tr w:rsidR="00F556AB" w:rsidRPr="00EB2E57" w:rsidTr="00A726B6">
        <w:trPr>
          <w:trHeight w:val="77"/>
          <w:jc w:val="center"/>
        </w:trPr>
        <w:tc>
          <w:tcPr>
            <w:tcW w:w="596"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4240" w:type="dxa"/>
            <w:shd w:val="clear" w:color="auto" w:fill="auto"/>
            <w:noWrap/>
            <w:vAlign w:val="center"/>
            <w:hideMark/>
          </w:tcPr>
          <w:p w:rsidR="00F556AB" w:rsidRPr="00EB2E57" w:rsidRDefault="00F556AB" w:rsidP="00F556AB">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Бюджетные организации</w:t>
            </w:r>
          </w:p>
        </w:tc>
        <w:tc>
          <w:tcPr>
            <w:tcW w:w="960" w:type="dxa"/>
            <w:shd w:val="clear" w:color="auto" w:fill="auto"/>
            <w:noWrap/>
            <w:vAlign w:val="center"/>
            <w:hideMark/>
          </w:tcPr>
          <w:p w:rsidR="00F556AB" w:rsidRPr="00EB2E57" w:rsidRDefault="00F556AB" w:rsidP="00F556AB">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287"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712" w:type="dxa"/>
            <w:shd w:val="clear" w:color="auto" w:fill="auto"/>
            <w:vAlign w:val="center"/>
          </w:tcPr>
          <w:p w:rsidR="00F556AB" w:rsidRPr="00EB2E57" w:rsidRDefault="007C451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F556AB" w:rsidRPr="00EB2E57" w:rsidTr="004C0AA8">
        <w:trPr>
          <w:trHeight w:val="77"/>
          <w:jc w:val="center"/>
        </w:trPr>
        <w:tc>
          <w:tcPr>
            <w:tcW w:w="596" w:type="dxa"/>
            <w:shd w:val="clear" w:color="auto" w:fill="auto"/>
            <w:noWrap/>
            <w:vAlign w:val="center"/>
          </w:tcPr>
          <w:p w:rsidR="00F556AB" w:rsidRPr="00EB2E57" w:rsidRDefault="00F556AB" w:rsidP="00F556A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4240" w:type="dxa"/>
            <w:shd w:val="clear" w:color="auto" w:fill="auto"/>
            <w:noWrap/>
            <w:vAlign w:val="center"/>
            <w:hideMark/>
          </w:tcPr>
          <w:p w:rsidR="00F556AB" w:rsidRPr="00EB2E57" w:rsidRDefault="00F556AB" w:rsidP="00F556AB">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Прочие потребители</w:t>
            </w:r>
          </w:p>
        </w:tc>
        <w:tc>
          <w:tcPr>
            <w:tcW w:w="960" w:type="dxa"/>
            <w:shd w:val="clear" w:color="auto" w:fill="auto"/>
            <w:noWrap/>
            <w:vAlign w:val="center"/>
            <w:hideMark/>
          </w:tcPr>
          <w:p w:rsidR="00F556AB" w:rsidRPr="00EB2E57" w:rsidRDefault="00F556AB" w:rsidP="00F556AB">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287" w:type="dxa"/>
            <w:tcBorders>
              <w:top w:val="single" w:sz="4" w:space="0" w:color="auto"/>
              <w:bottom w:val="single" w:sz="4" w:space="0" w:color="auto"/>
              <w:right w:val="single" w:sz="4" w:space="0" w:color="auto"/>
            </w:tcBorders>
            <w:noWrap/>
            <w:vAlign w:val="center"/>
          </w:tcPr>
          <w:p w:rsidR="00F556AB" w:rsidRPr="00E02EFD" w:rsidRDefault="00F556AB" w:rsidP="00F556AB">
            <w:pPr>
              <w:spacing w:after="0"/>
              <w:jc w:val="center"/>
              <w:rPr>
                <w:rFonts w:ascii="Times New Roman" w:hAnsi="Times New Roman" w:cs="Times New Roman"/>
              </w:rPr>
            </w:pPr>
            <w:r w:rsidRPr="00E02EFD">
              <w:rPr>
                <w:rFonts w:ascii="Times New Roman" w:hAnsi="Times New Roman" w:cs="Times New Roman"/>
              </w:rPr>
              <w:t>0,379</w:t>
            </w:r>
          </w:p>
        </w:tc>
        <w:tc>
          <w:tcPr>
            <w:tcW w:w="1712" w:type="dxa"/>
            <w:tcBorders>
              <w:top w:val="single" w:sz="4" w:space="0" w:color="auto"/>
              <w:left w:val="single" w:sz="4" w:space="0" w:color="auto"/>
              <w:bottom w:val="single" w:sz="4" w:space="0" w:color="auto"/>
              <w:right w:val="single" w:sz="4" w:space="0" w:color="auto"/>
            </w:tcBorders>
            <w:vAlign w:val="center"/>
          </w:tcPr>
          <w:p w:rsidR="00F556AB" w:rsidRPr="00E02EFD" w:rsidRDefault="007C451B" w:rsidP="00F556AB">
            <w:pPr>
              <w:spacing w:after="0"/>
              <w:jc w:val="center"/>
              <w:rPr>
                <w:rFonts w:ascii="Times New Roman" w:hAnsi="Times New Roman" w:cs="Times New Roman"/>
              </w:rPr>
            </w:pPr>
            <w:r>
              <w:rPr>
                <w:rFonts w:ascii="Times New Roman" w:hAnsi="Times New Roman" w:cs="Times New Roman"/>
              </w:rPr>
              <w:t>0,478</w:t>
            </w:r>
          </w:p>
        </w:tc>
      </w:tr>
    </w:tbl>
    <w:p w:rsidR="00226560" w:rsidRDefault="00226560" w:rsidP="00226560">
      <w:pPr>
        <w:tabs>
          <w:tab w:val="left" w:pos="851"/>
        </w:tabs>
        <w:spacing w:after="0" w:line="240" w:lineRule="auto"/>
        <w:ind w:firstLine="567"/>
        <w:jc w:val="both"/>
        <w:rPr>
          <w:rFonts w:ascii="Times New Roman" w:hAnsi="Times New Roman" w:cs="Times New Roman"/>
          <w:sz w:val="24"/>
          <w:szCs w:val="24"/>
        </w:rPr>
      </w:pPr>
    </w:p>
    <w:p w:rsidR="00EB2E57" w:rsidRPr="00EB2E57" w:rsidRDefault="00EB2E57" w:rsidP="00891670">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 xml:space="preserve">Прогнозные балансы потребления воды рассчитаны в соответствии с </w:t>
      </w:r>
      <w:r w:rsidR="00DD6650">
        <w:rPr>
          <w:rFonts w:ascii="Times New Roman" w:hAnsi="Times New Roman" w:cs="Times New Roman"/>
          <w:sz w:val="24"/>
          <w:szCs w:val="24"/>
        </w:rPr>
        <w:t xml:space="preserve">                                          </w:t>
      </w:r>
      <w:r w:rsidRPr="00EB2E57">
        <w:rPr>
          <w:rFonts w:ascii="Times New Roman" w:hAnsi="Times New Roman" w:cs="Times New Roman"/>
          <w:sz w:val="24"/>
          <w:szCs w:val="24"/>
        </w:rPr>
        <w:t>СП 31.13330.2021 «Водоснабжение. Наружные сети и сооружения».</w:t>
      </w:r>
    </w:p>
    <w:p w:rsidR="00EB2E57" w:rsidRPr="00EB2E57" w:rsidRDefault="00EB2E57" w:rsidP="00DD6650">
      <w:pPr>
        <w:tabs>
          <w:tab w:val="left" w:pos="851"/>
        </w:tabs>
        <w:spacing w:after="0" w:line="360" w:lineRule="auto"/>
        <w:ind w:firstLine="567"/>
        <w:jc w:val="both"/>
        <w:rPr>
          <w:rFonts w:ascii="Times New Roman" w:hAnsi="Times New Roman" w:cs="Times New Roman"/>
          <w:b/>
          <w:sz w:val="24"/>
          <w:szCs w:val="24"/>
        </w:rPr>
      </w:pPr>
      <w:r w:rsidRPr="00EB2E57">
        <w:rPr>
          <w:rFonts w:ascii="Times New Roman" w:hAnsi="Times New Roman" w:cs="Times New Roman"/>
          <w:b/>
          <w:sz w:val="24"/>
          <w:szCs w:val="24"/>
        </w:rPr>
        <w:t>1.3.11. Сведения о фактических и планируемых потерях питьевой, технической воды при ее транспортировке (годовые, среднесуточные значения)</w:t>
      </w:r>
    </w:p>
    <w:p w:rsidR="00EB2E57" w:rsidRPr="00EB2E57" w:rsidRDefault="00EB2E57" w:rsidP="00DD6650">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Анализ информации о потерях питьевой воды при ее транспортировке позволил сделать вывод, что в 202</w:t>
      </w:r>
      <w:r w:rsidR="00DD6650">
        <w:rPr>
          <w:rFonts w:ascii="Times New Roman" w:hAnsi="Times New Roman" w:cs="Times New Roman"/>
          <w:sz w:val="24"/>
          <w:szCs w:val="24"/>
        </w:rPr>
        <w:t xml:space="preserve">4 </w:t>
      </w:r>
      <w:r w:rsidRPr="00EB2E57">
        <w:rPr>
          <w:rFonts w:ascii="Times New Roman" w:hAnsi="Times New Roman" w:cs="Times New Roman"/>
          <w:sz w:val="24"/>
          <w:szCs w:val="24"/>
        </w:rPr>
        <w:t xml:space="preserve">году потери воды в сетях ХПВ составили </w:t>
      </w:r>
      <w:r w:rsidR="003B2B38">
        <w:rPr>
          <w:rFonts w:ascii="Times New Roman" w:hAnsi="Times New Roman" w:cs="Times New Roman"/>
          <w:sz w:val="24"/>
          <w:szCs w:val="24"/>
        </w:rPr>
        <w:t>1,118</w:t>
      </w:r>
      <w:r w:rsidR="002D6AE7">
        <w:rPr>
          <w:rFonts w:ascii="Times New Roman" w:hAnsi="Times New Roman" w:cs="Times New Roman"/>
          <w:sz w:val="24"/>
          <w:szCs w:val="24"/>
        </w:rPr>
        <w:t xml:space="preserve"> </w:t>
      </w:r>
      <w:r w:rsidRPr="00EB2E57">
        <w:rPr>
          <w:rFonts w:ascii="Times New Roman" w:hAnsi="Times New Roman" w:cs="Times New Roman"/>
          <w:sz w:val="24"/>
          <w:szCs w:val="24"/>
        </w:rPr>
        <w:t>тыс. 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 xml:space="preserve"> или </w:t>
      </w:r>
      <w:r w:rsidR="002D6AE7">
        <w:rPr>
          <w:rFonts w:ascii="Times New Roman" w:hAnsi="Times New Roman" w:cs="Times New Roman"/>
          <w:sz w:val="24"/>
          <w:szCs w:val="24"/>
        </w:rPr>
        <w:t>23,0</w:t>
      </w:r>
      <w:r w:rsidRPr="00EB2E57">
        <w:rPr>
          <w:rFonts w:ascii="Times New Roman" w:hAnsi="Times New Roman" w:cs="Times New Roman"/>
          <w:sz w:val="24"/>
          <w:szCs w:val="24"/>
        </w:rPr>
        <w:t xml:space="preserve">3% от общего количества поднятой воды на ВЗУ. Столь высокие потери связаны предположительно с заниженной реализацией воды и износом водопроводной сети, в связи с чем, предлагается провести мероприятия по техническому аудиту системы водоснабжения и ремонту сетей водоснабжения. </w:t>
      </w:r>
    </w:p>
    <w:p w:rsidR="00EB2E57" w:rsidRPr="00EB2E57" w:rsidRDefault="00EB2E57" w:rsidP="00DD6650">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 xml:space="preserve">Внедрение комплекса мероприятий по энергосбережению и водосбережению, таких как организация системы диспетчеризации, реконструкции действующих трубопроводов, с установкой датчиков протока, давления на основных магистральных развязках (колодцах) позволит снизить потери воды, сократить объемы водопотребления, снизить нагрузку на водопроводные станции, повысив качество их работы, и расширить зону обслуживания при жилищном строительстве. </w:t>
      </w:r>
    </w:p>
    <w:p w:rsidR="00EB2E57" w:rsidRDefault="00EB2E57" w:rsidP="00DD6650">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 xml:space="preserve">После внедрения всех вышеназванных мероприятий, планируемые потери воды в сетях ХВП </w:t>
      </w:r>
      <w:r w:rsidR="00E55552">
        <w:rPr>
          <w:rFonts w:ascii="Times New Roman" w:hAnsi="Times New Roman" w:cs="Times New Roman"/>
          <w:sz w:val="24"/>
          <w:szCs w:val="24"/>
        </w:rPr>
        <w:t xml:space="preserve">к расчетному периоду 2025-2038 годы </w:t>
      </w:r>
      <w:r w:rsidRPr="00EB2E57">
        <w:rPr>
          <w:rFonts w:ascii="Times New Roman" w:hAnsi="Times New Roman" w:cs="Times New Roman"/>
          <w:sz w:val="24"/>
          <w:szCs w:val="24"/>
        </w:rPr>
        <w:t xml:space="preserve">составят </w:t>
      </w:r>
      <w:r w:rsidR="00E55552">
        <w:rPr>
          <w:rFonts w:ascii="Times New Roman" w:hAnsi="Times New Roman" w:cs="Times New Roman"/>
          <w:sz w:val="24"/>
          <w:szCs w:val="24"/>
        </w:rPr>
        <w:t xml:space="preserve">0,696 </w:t>
      </w:r>
      <w:r w:rsidRPr="00EB2E57">
        <w:rPr>
          <w:rFonts w:ascii="Times New Roman" w:hAnsi="Times New Roman" w:cs="Times New Roman"/>
          <w:sz w:val="24"/>
          <w:szCs w:val="24"/>
        </w:rPr>
        <w:t>тыс. 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 xml:space="preserve"> или 1</w:t>
      </w:r>
      <w:r w:rsidR="00E55552">
        <w:rPr>
          <w:rFonts w:ascii="Times New Roman" w:hAnsi="Times New Roman" w:cs="Times New Roman"/>
          <w:sz w:val="24"/>
          <w:szCs w:val="24"/>
        </w:rPr>
        <w:t>3,0</w:t>
      </w:r>
      <w:r w:rsidRPr="00EB2E57">
        <w:rPr>
          <w:rFonts w:ascii="Times New Roman" w:hAnsi="Times New Roman" w:cs="Times New Roman"/>
          <w:sz w:val="24"/>
          <w:szCs w:val="24"/>
        </w:rPr>
        <w:t>%</w:t>
      </w:r>
    </w:p>
    <w:p w:rsidR="00EB2E57" w:rsidRPr="00EB2E57" w:rsidRDefault="00966B13" w:rsidP="00966B13">
      <w:pPr>
        <w:tabs>
          <w:tab w:val="left" w:pos="851"/>
        </w:tabs>
        <w:spacing w:after="0"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1</w:t>
      </w:r>
      <w:r w:rsidR="00EB2E57" w:rsidRPr="00EB2E57">
        <w:rPr>
          <w:rFonts w:ascii="Times New Roman" w:hAnsi="Times New Roman" w:cs="Times New Roman"/>
          <w:b/>
          <w:sz w:val="24"/>
          <w:szCs w:val="24"/>
        </w:rPr>
        <w:t>.3.12. Перспективные балансы водоснабжения и водоотведения (общий – баланс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 баланс реализации питьевой, технической воды по группам абонентов)</w:t>
      </w:r>
    </w:p>
    <w:p w:rsidR="00EB2E57" w:rsidRDefault="00EB2E57" w:rsidP="00966B13">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Результаты анализа общего, территориального и структурного водного баланса подачи и реализации воды на 2031 год приведены в таблицах 1</w:t>
      </w:r>
      <w:r w:rsidR="00966B13">
        <w:rPr>
          <w:rFonts w:ascii="Times New Roman" w:hAnsi="Times New Roman" w:cs="Times New Roman"/>
          <w:sz w:val="24"/>
          <w:szCs w:val="24"/>
        </w:rPr>
        <w:t>6</w:t>
      </w:r>
      <w:r w:rsidRPr="00EB2E57">
        <w:rPr>
          <w:rFonts w:ascii="Times New Roman" w:hAnsi="Times New Roman" w:cs="Times New Roman"/>
          <w:sz w:val="24"/>
          <w:szCs w:val="24"/>
        </w:rPr>
        <w:t>, 1</w:t>
      </w:r>
      <w:r w:rsidR="00966B13">
        <w:rPr>
          <w:rFonts w:ascii="Times New Roman" w:hAnsi="Times New Roman" w:cs="Times New Roman"/>
          <w:sz w:val="24"/>
          <w:szCs w:val="24"/>
        </w:rPr>
        <w:t>7</w:t>
      </w:r>
      <w:r w:rsidRPr="00EB2E57">
        <w:rPr>
          <w:rFonts w:ascii="Times New Roman" w:hAnsi="Times New Roman" w:cs="Times New Roman"/>
          <w:sz w:val="24"/>
          <w:szCs w:val="24"/>
        </w:rPr>
        <w:t>, 1</w:t>
      </w:r>
      <w:r w:rsidR="00966B13">
        <w:rPr>
          <w:rFonts w:ascii="Times New Roman" w:hAnsi="Times New Roman" w:cs="Times New Roman"/>
          <w:sz w:val="24"/>
          <w:szCs w:val="24"/>
        </w:rPr>
        <w:t>8</w:t>
      </w:r>
      <w:r w:rsidRPr="00EB2E57">
        <w:rPr>
          <w:rFonts w:ascii="Times New Roman" w:hAnsi="Times New Roman" w:cs="Times New Roman"/>
          <w:sz w:val="24"/>
          <w:szCs w:val="24"/>
        </w:rPr>
        <w:t>.</w:t>
      </w:r>
    </w:p>
    <w:p w:rsidR="0090258F" w:rsidRDefault="0090258F" w:rsidP="00966B13">
      <w:pPr>
        <w:tabs>
          <w:tab w:val="left" w:pos="851"/>
        </w:tabs>
        <w:spacing w:after="0" w:line="360" w:lineRule="auto"/>
        <w:ind w:firstLine="567"/>
        <w:jc w:val="both"/>
        <w:rPr>
          <w:rFonts w:ascii="Times New Roman" w:hAnsi="Times New Roman" w:cs="Times New Roman"/>
          <w:sz w:val="24"/>
          <w:szCs w:val="24"/>
        </w:rPr>
      </w:pPr>
    </w:p>
    <w:p w:rsidR="0090258F" w:rsidRDefault="0090258F" w:rsidP="00966B13">
      <w:pPr>
        <w:tabs>
          <w:tab w:val="left" w:pos="851"/>
        </w:tabs>
        <w:spacing w:after="0" w:line="360" w:lineRule="auto"/>
        <w:ind w:firstLine="567"/>
        <w:jc w:val="both"/>
        <w:rPr>
          <w:rFonts w:ascii="Times New Roman" w:hAnsi="Times New Roman" w:cs="Times New Roman"/>
          <w:sz w:val="24"/>
          <w:szCs w:val="24"/>
        </w:rPr>
      </w:pPr>
    </w:p>
    <w:p w:rsidR="0090258F" w:rsidRPr="00EB2E57" w:rsidRDefault="0090258F" w:rsidP="00966B13">
      <w:pPr>
        <w:tabs>
          <w:tab w:val="left" w:pos="851"/>
        </w:tabs>
        <w:spacing w:after="0" w:line="360" w:lineRule="auto"/>
        <w:ind w:firstLine="567"/>
        <w:jc w:val="both"/>
        <w:rPr>
          <w:rFonts w:ascii="Times New Roman" w:hAnsi="Times New Roman" w:cs="Times New Roman"/>
          <w:b/>
          <w:sz w:val="24"/>
          <w:szCs w:val="24"/>
        </w:rPr>
      </w:pPr>
    </w:p>
    <w:p w:rsidR="00EB2E57" w:rsidRPr="00A22009" w:rsidRDefault="00EB2E57" w:rsidP="00966B13">
      <w:pPr>
        <w:tabs>
          <w:tab w:val="left" w:pos="851"/>
        </w:tabs>
        <w:spacing w:after="0" w:line="360" w:lineRule="auto"/>
        <w:ind w:firstLine="567"/>
        <w:jc w:val="both"/>
        <w:rPr>
          <w:rFonts w:ascii="Times New Roman" w:hAnsi="Times New Roman" w:cs="Times New Roman"/>
          <w:b/>
          <w:i/>
          <w:sz w:val="24"/>
          <w:szCs w:val="24"/>
        </w:rPr>
      </w:pPr>
      <w:r w:rsidRPr="00A22009">
        <w:rPr>
          <w:rFonts w:ascii="Times New Roman" w:hAnsi="Times New Roman" w:cs="Times New Roman"/>
          <w:b/>
          <w:i/>
          <w:sz w:val="24"/>
          <w:szCs w:val="24"/>
        </w:rPr>
        <w:lastRenderedPageBreak/>
        <w:t>Таблица 1</w:t>
      </w:r>
      <w:r w:rsidR="00966B13" w:rsidRPr="00A22009">
        <w:rPr>
          <w:rFonts w:ascii="Times New Roman" w:hAnsi="Times New Roman" w:cs="Times New Roman"/>
          <w:b/>
          <w:i/>
          <w:sz w:val="24"/>
          <w:szCs w:val="24"/>
        </w:rPr>
        <w:t xml:space="preserve">6 </w:t>
      </w:r>
      <w:r w:rsidRPr="00A22009">
        <w:rPr>
          <w:rFonts w:ascii="Times New Roman" w:hAnsi="Times New Roman" w:cs="Times New Roman"/>
          <w:b/>
          <w:i/>
          <w:sz w:val="24"/>
          <w:szCs w:val="24"/>
        </w:rPr>
        <w:t>–</w:t>
      </w:r>
      <w:r w:rsidR="00966B13" w:rsidRPr="00A22009">
        <w:rPr>
          <w:rFonts w:ascii="Times New Roman" w:hAnsi="Times New Roman" w:cs="Times New Roman"/>
          <w:b/>
          <w:i/>
          <w:sz w:val="24"/>
          <w:szCs w:val="24"/>
        </w:rPr>
        <w:t xml:space="preserve"> </w:t>
      </w:r>
      <w:r w:rsidRPr="00A22009">
        <w:rPr>
          <w:rFonts w:ascii="Times New Roman" w:hAnsi="Times New Roman" w:cs="Times New Roman"/>
          <w:b/>
          <w:i/>
          <w:sz w:val="24"/>
          <w:szCs w:val="24"/>
        </w:rPr>
        <w:t>Общий баланс подачи и реализации питьевой воды</w:t>
      </w:r>
      <w:r w:rsidR="00966B13" w:rsidRPr="00A22009">
        <w:rPr>
          <w:rFonts w:ascii="Times New Roman" w:hAnsi="Times New Roman" w:cs="Times New Roman"/>
          <w:b/>
          <w:i/>
          <w:sz w:val="24"/>
          <w:szCs w:val="24"/>
        </w:rPr>
        <w:t>, тыс. куб. м.</w:t>
      </w:r>
    </w:p>
    <w:tbl>
      <w:tblPr>
        <w:tblW w:w="73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6"/>
        <w:gridCol w:w="4240"/>
        <w:gridCol w:w="960"/>
        <w:gridCol w:w="1570"/>
      </w:tblGrid>
      <w:tr w:rsidR="00EB2E57" w:rsidRPr="00EB2E57" w:rsidTr="00966B13">
        <w:trPr>
          <w:trHeight w:val="56"/>
          <w:tblHeader/>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 п/п</w:t>
            </w:r>
          </w:p>
        </w:tc>
        <w:tc>
          <w:tcPr>
            <w:tcW w:w="424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Наименование</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Ед. изм.</w:t>
            </w:r>
          </w:p>
        </w:tc>
        <w:tc>
          <w:tcPr>
            <w:tcW w:w="1570" w:type="dxa"/>
            <w:vAlign w:val="center"/>
          </w:tcPr>
          <w:p w:rsidR="00EB2E57" w:rsidRPr="00EB2E57" w:rsidRDefault="00966B13" w:rsidP="00966B13">
            <w:pPr>
              <w:spacing w:after="0" w:line="240" w:lineRule="auto"/>
              <w:jc w:val="center"/>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2025- </w:t>
            </w:r>
            <w:r w:rsidR="00EB2E57" w:rsidRPr="00EB2E57">
              <w:rPr>
                <w:rFonts w:ascii="Times New Roman" w:eastAsia="Calibri" w:hAnsi="Times New Roman" w:cs="Times New Roman"/>
                <w:sz w:val="24"/>
                <w:szCs w:val="24"/>
                <w:lang w:eastAsia="en-US"/>
              </w:rPr>
              <w:t>203</w:t>
            </w:r>
            <w:r>
              <w:rPr>
                <w:rFonts w:ascii="Times New Roman" w:eastAsia="Calibri" w:hAnsi="Times New Roman" w:cs="Times New Roman"/>
                <w:sz w:val="24"/>
                <w:szCs w:val="24"/>
                <w:lang w:eastAsia="en-US"/>
              </w:rPr>
              <w:t xml:space="preserve">8 </w:t>
            </w:r>
            <w:r w:rsidR="00EB2E57" w:rsidRPr="00EB2E57">
              <w:rPr>
                <w:rFonts w:ascii="Times New Roman" w:eastAsia="Calibri" w:hAnsi="Times New Roman" w:cs="Times New Roman"/>
                <w:sz w:val="24"/>
                <w:szCs w:val="24"/>
                <w:lang w:eastAsia="en-US"/>
              </w:rPr>
              <w:t>г.</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 </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b/>
                <w:color w:val="FF0000"/>
                <w:sz w:val="24"/>
                <w:szCs w:val="24"/>
              </w:rPr>
            </w:pPr>
            <w:r w:rsidRPr="00EB2E57">
              <w:rPr>
                <w:rFonts w:ascii="Times New Roman" w:hAnsi="Times New Roman" w:cs="Times New Roman"/>
                <w:b/>
                <w:sz w:val="24"/>
                <w:szCs w:val="24"/>
              </w:rPr>
              <w:t xml:space="preserve">ВЗС </w:t>
            </w:r>
            <w:r w:rsidR="00966B13" w:rsidRPr="00966B13">
              <w:rPr>
                <w:rFonts w:ascii="Times New Roman" w:hAnsi="Times New Roman" w:cs="Times New Roman"/>
                <w:b/>
                <w:sz w:val="24"/>
                <w:szCs w:val="24"/>
              </w:rPr>
              <w:t>Сергеевское сельское поселение</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 </w:t>
            </w:r>
          </w:p>
        </w:tc>
        <w:tc>
          <w:tcPr>
            <w:tcW w:w="1570" w:type="dxa"/>
            <w:vAlign w:val="center"/>
          </w:tcPr>
          <w:p w:rsidR="00EB2E57" w:rsidRPr="00EB2E57" w:rsidRDefault="00EB2E57" w:rsidP="00966B13">
            <w:pPr>
              <w:spacing w:after="0" w:line="240" w:lineRule="auto"/>
              <w:jc w:val="center"/>
              <w:rPr>
                <w:rFonts w:ascii="Times New Roman" w:hAnsi="Times New Roman" w:cs="Times New Roman"/>
                <w:sz w:val="24"/>
                <w:szCs w:val="24"/>
              </w:rPr>
            </w:pP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Добыча воды, всего</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0565AD" w:rsidP="000565A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4,695</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1.1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Питьевая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0565AD" w:rsidP="000565A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4,695</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1.2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Техническая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Расход на с/ нужды</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2.1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Питьевая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2.2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Техническая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3</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Отпуск в сеть, всего:</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CC15A5" w:rsidP="00966B13">
            <w:pPr>
              <w:spacing w:after="0" w:line="240" w:lineRule="auto"/>
              <w:jc w:val="center"/>
              <w:rPr>
                <w:rFonts w:ascii="Times New Roman" w:hAnsi="Times New Roman" w:cs="Times New Roman"/>
                <w:sz w:val="24"/>
                <w:szCs w:val="24"/>
              </w:rPr>
            </w:pPr>
            <w:r w:rsidRPr="00CC15A5">
              <w:rPr>
                <w:rFonts w:ascii="Times New Roman" w:hAnsi="Times New Roman" w:cs="Times New Roman"/>
                <w:sz w:val="24"/>
                <w:szCs w:val="24"/>
              </w:rPr>
              <w:t>4,659</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3.1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Питьевая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CC15A5" w:rsidP="00966B13">
            <w:pPr>
              <w:spacing w:after="0" w:line="240" w:lineRule="auto"/>
              <w:jc w:val="center"/>
              <w:rPr>
                <w:rFonts w:ascii="Times New Roman" w:hAnsi="Times New Roman" w:cs="Times New Roman"/>
                <w:sz w:val="24"/>
                <w:szCs w:val="24"/>
              </w:rPr>
            </w:pPr>
            <w:r w:rsidRPr="00CC15A5">
              <w:rPr>
                <w:rFonts w:ascii="Times New Roman" w:hAnsi="Times New Roman" w:cs="Times New Roman"/>
                <w:sz w:val="24"/>
                <w:szCs w:val="24"/>
              </w:rPr>
              <w:t>4,659</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3.2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Техническая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4</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Потери</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CC15A5" w:rsidP="00CC15A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0,696</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4.1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Питьевая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CC15A5" w:rsidP="00CC15A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0,696</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4.2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Техническая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5</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Полезный отпуск, всего:</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A45284" w:rsidP="00966B13">
            <w:pPr>
              <w:spacing w:after="0" w:line="240" w:lineRule="auto"/>
              <w:jc w:val="center"/>
              <w:rPr>
                <w:rFonts w:ascii="Times New Roman" w:hAnsi="Times New Roman" w:cs="Times New Roman"/>
                <w:sz w:val="24"/>
                <w:szCs w:val="24"/>
              </w:rPr>
            </w:pPr>
            <w:r w:rsidRPr="00A45284">
              <w:rPr>
                <w:rFonts w:ascii="Times New Roman" w:hAnsi="Times New Roman" w:cs="Times New Roman"/>
                <w:sz w:val="24"/>
                <w:szCs w:val="24"/>
              </w:rPr>
              <w:t>4,659</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5.1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Питьевая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A45284" w:rsidP="00966B13">
            <w:pPr>
              <w:spacing w:after="0" w:line="240" w:lineRule="auto"/>
              <w:jc w:val="center"/>
              <w:rPr>
                <w:rFonts w:ascii="Times New Roman" w:hAnsi="Times New Roman" w:cs="Times New Roman"/>
                <w:sz w:val="24"/>
                <w:szCs w:val="24"/>
              </w:rPr>
            </w:pPr>
            <w:r w:rsidRPr="00A45284">
              <w:rPr>
                <w:rFonts w:ascii="Times New Roman" w:hAnsi="Times New Roman" w:cs="Times New Roman"/>
                <w:sz w:val="24"/>
                <w:szCs w:val="24"/>
              </w:rPr>
              <w:t>4,659</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5.2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Техническая</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5.1.</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Население</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A45284" w:rsidP="00966B13">
            <w:pPr>
              <w:spacing w:after="0" w:line="240" w:lineRule="auto"/>
              <w:jc w:val="center"/>
              <w:rPr>
                <w:rFonts w:ascii="Times New Roman" w:hAnsi="Times New Roman" w:cs="Times New Roman"/>
                <w:sz w:val="24"/>
                <w:szCs w:val="24"/>
              </w:rPr>
            </w:pPr>
            <w:r w:rsidRPr="00A45284">
              <w:rPr>
                <w:rFonts w:ascii="Times New Roman" w:hAnsi="Times New Roman" w:cs="Times New Roman"/>
                <w:sz w:val="24"/>
                <w:szCs w:val="24"/>
              </w:rPr>
              <w:t>4,118</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5.2.</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Бюджетные организации</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A45284" w:rsidP="00A4528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EB2E57" w:rsidRPr="00EB2E57" w:rsidTr="00966B13">
        <w:trPr>
          <w:trHeight w:val="77"/>
          <w:jc w:val="center"/>
        </w:trPr>
        <w:tc>
          <w:tcPr>
            <w:tcW w:w="596"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5.3.</w:t>
            </w:r>
          </w:p>
        </w:tc>
        <w:tc>
          <w:tcPr>
            <w:tcW w:w="4240" w:type="dxa"/>
            <w:shd w:val="clear" w:color="auto" w:fill="auto"/>
            <w:noWrap/>
            <w:vAlign w:val="center"/>
            <w:hideMark/>
          </w:tcPr>
          <w:p w:rsidR="00EB2E57" w:rsidRPr="00EB2E57" w:rsidRDefault="00EB2E57" w:rsidP="00966B13">
            <w:pPr>
              <w:spacing w:after="0" w:line="240" w:lineRule="auto"/>
              <w:rPr>
                <w:rFonts w:ascii="Times New Roman" w:hAnsi="Times New Roman" w:cs="Times New Roman"/>
                <w:sz w:val="24"/>
                <w:szCs w:val="24"/>
              </w:rPr>
            </w:pPr>
            <w:r w:rsidRPr="00EB2E57">
              <w:rPr>
                <w:rFonts w:ascii="Times New Roman" w:hAnsi="Times New Roman" w:cs="Times New Roman"/>
                <w:sz w:val="24"/>
                <w:szCs w:val="24"/>
              </w:rPr>
              <w:t>Прочие потребители</w:t>
            </w:r>
          </w:p>
        </w:tc>
        <w:tc>
          <w:tcPr>
            <w:tcW w:w="960" w:type="dxa"/>
            <w:shd w:val="clear" w:color="auto" w:fill="auto"/>
            <w:noWrap/>
            <w:vAlign w:val="center"/>
            <w:hideMark/>
          </w:tcPr>
          <w:p w:rsidR="00EB2E57" w:rsidRPr="00EB2E57" w:rsidRDefault="00EB2E57" w:rsidP="00966B13">
            <w:pPr>
              <w:spacing w:after="0" w:line="240" w:lineRule="auto"/>
              <w:jc w:val="center"/>
              <w:rPr>
                <w:rFonts w:ascii="Times New Roman" w:hAnsi="Times New Roman" w:cs="Times New Roman"/>
                <w:sz w:val="24"/>
                <w:szCs w:val="24"/>
              </w:rPr>
            </w:pPr>
            <w:r w:rsidRPr="00EB2E57">
              <w:rPr>
                <w:rFonts w:ascii="Times New Roman" w:hAnsi="Times New Roman" w:cs="Times New Roman"/>
                <w:sz w:val="24"/>
                <w:szCs w:val="24"/>
              </w:rPr>
              <w:t>тыс.м</w:t>
            </w:r>
            <w:r w:rsidRPr="00EB2E57">
              <w:rPr>
                <w:rFonts w:ascii="Times New Roman" w:hAnsi="Times New Roman" w:cs="Times New Roman"/>
                <w:sz w:val="24"/>
                <w:szCs w:val="24"/>
                <w:vertAlign w:val="superscript"/>
              </w:rPr>
              <w:t>3</w:t>
            </w:r>
          </w:p>
        </w:tc>
        <w:tc>
          <w:tcPr>
            <w:tcW w:w="1570" w:type="dxa"/>
            <w:shd w:val="clear" w:color="auto" w:fill="auto"/>
            <w:vAlign w:val="center"/>
          </w:tcPr>
          <w:p w:rsidR="00EB2E57" w:rsidRPr="00EB2E57" w:rsidRDefault="00A45284" w:rsidP="00966B13">
            <w:pPr>
              <w:spacing w:after="0" w:line="240" w:lineRule="auto"/>
              <w:jc w:val="center"/>
              <w:rPr>
                <w:rFonts w:ascii="Times New Roman" w:hAnsi="Times New Roman" w:cs="Times New Roman"/>
                <w:sz w:val="24"/>
                <w:szCs w:val="24"/>
              </w:rPr>
            </w:pPr>
            <w:r w:rsidRPr="00A45284">
              <w:rPr>
                <w:rFonts w:ascii="Times New Roman" w:hAnsi="Times New Roman" w:cs="Times New Roman"/>
                <w:sz w:val="24"/>
                <w:szCs w:val="24"/>
              </w:rPr>
              <w:t>0,478</w:t>
            </w:r>
          </w:p>
        </w:tc>
      </w:tr>
    </w:tbl>
    <w:p w:rsidR="00E3396E" w:rsidRDefault="00E3396E" w:rsidP="00E3396E">
      <w:pPr>
        <w:tabs>
          <w:tab w:val="left" w:pos="851"/>
        </w:tabs>
        <w:spacing w:after="0" w:line="240" w:lineRule="auto"/>
        <w:ind w:firstLine="567"/>
        <w:jc w:val="both"/>
        <w:rPr>
          <w:rFonts w:ascii="Times New Roman" w:hAnsi="Times New Roman" w:cs="Times New Roman"/>
          <w:b/>
          <w:sz w:val="24"/>
          <w:szCs w:val="24"/>
        </w:rPr>
      </w:pPr>
    </w:p>
    <w:p w:rsidR="00EB2E57" w:rsidRPr="00A22009" w:rsidRDefault="00EB2E57" w:rsidP="00E3396E">
      <w:pPr>
        <w:tabs>
          <w:tab w:val="left" w:pos="851"/>
        </w:tabs>
        <w:spacing w:after="0" w:line="240" w:lineRule="auto"/>
        <w:ind w:firstLine="567"/>
        <w:jc w:val="both"/>
        <w:rPr>
          <w:rFonts w:ascii="Times New Roman" w:hAnsi="Times New Roman" w:cs="Times New Roman"/>
          <w:b/>
          <w:i/>
          <w:sz w:val="24"/>
          <w:szCs w:val="24"/>
        </w:rPr>
      </w:pPr>
      <w:r w:rsidRPr="00A22009">
        <w:rPr>
          <w:rFonts w:ascii="Times New Roman" w:hAnsi="Times New Roman" w:cs="Times New Roman"/>
          <w:b/>
          <w:i/>
          <w:sz w:val="24"/>
          <w:szCs w:val="24"/>
        </w:rPr>
        <w:t>Таблица 1</w:t>
      </w:r>
      <w:r w:rsidR="00E3396E" w:rsidRPr="00A22009">
        <w:rPr>
          <w:rFonts w:ascii="Times New Roman" w:hAnsi="Times New Roman" w:cs="Times New Roman"/>
          <w:b/>
          <w:i/>
          <w:sz w:val="24"/>
          <w:szCs w:val="24"/>
        </w:rPr>
        <w:t xml:space="preserve">7 </w:t>
      </w:r>
      <w:r w:rsidRPr="00A22009">
        <w:rPr>
          <w:rFonts w:ascii="Times New Roman" w:hAnsi="Times New Roman" w:cs="Times New Roman"/>
          <w:b/>
          <w:i/>
          <w:sz w:val="24"/>
          <w:szCs w:val="24"/>
        </w:rPr>
        <w:t>– Территориальный баланс подачи питьевой воды</w:t>
      </w:r>
    </w:p>
    <w:tbl>
      <w:tblPr>
        <w:tblStyle w:val="a4"/>
        <w:tblW w:w="9430" w:type="dxa"/>
        <w:jc w:val="center"/>
        <w:tblLook w:val="04A0"/>
      </w:tblPr>
      <w:tblGrid>
        <w:gridCol w:w="679"/>
        <w:gridCol w:w="2799"/>
        <w:gridCol w:w="1984"/>
        <w:gridCol w:w="1984"/>
        <w:gridCol w:w="1984"/>
      </w:tblGrid>
      <w:tr w:rsidR="00EB2E57" w:rsidRPr="00EB2E57" w:rsidTr="006A5838">
        <w:trPr>
          <w:jc w:val="center"/>
        </w:trPr>
        <w:tc>
          <w:tcPr>
            <w:tcW w:w="679" w:type="dxa"/>
            <w:vAlign w:val="center"/>
          </w:tcPr>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w:t>
            </w:r>
          </w:p>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п.п.</w:t>
            </w:r>
          </w:p>
        </w:tc>
        <w:tc>
          <w:tcPr>
            <w:tcW w:w="2799" w:type="dxa"/>
            <w:vAlign w:val="center"/>
          </w:tcPr>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Наименование населенных пунктов</w:t>
            </w:r>
          </w:p>
        </w:tc>
        <w:tc>
          <w:tcPr>
            <w:tcW w:w="1984" w:type="dxa"/>
            <w:vAlign w:val="center"/>
          </w:tcPr>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Фактическое водопотребление</w:t>
            </w:r>
          </w:p>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тыс. 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/год</w:t>
            </w:r>
          </w:p>
        </w:tc>
        <w:tc>
          <w:tcPr>
            <w:tcW w:w="1984" w:type="dxa"/>
            <w:vAlign w:val="center"/>
          </w:tcPr>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Среднее водопотребление тыс.м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/сут</w:t>
            </w:r>
          </w:p>
        </w:tc>
        <w:tc>
          <w:tcPr>
            <w:tcW w:w="1984" w:type="dxa"/>
            <w:vAlign w:val="center"/>
          </w:tcPr>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Максимальное</w:t>
            </w:r>
          </w:p>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водопотребление</w:t>
            </w:r>
          </w:p>
          <w:p w:rsidR="00EB2E57" w:rsidRPr="00EB2E57" w:rsidRDefault="00EB2E57" w:rsidP="00E3396E">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тыс. 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/сут</w:t>
            </w:r>
          </w:p>
        </w:tc>
      </w:tr>
      <w:tr w:rsidR="008E62E8" w:rsidRPr="00EB2E57" w:rsidTr="006A5838">
        <w:trPr>
          <w:jc w:val="center"/>
        </w:trPr>
        <w:tc>
          <w:tcPr>
            <w:tcW w:w="679" w:type="dxa"/>
            <w:vAlign w:val="center"/>
          </w:tcPr>
          <w:p w:rsidR="008E62E8" w:rsidRPr="00B04CD7" w:rsidRDefault="008E62E8" w:rsidP="008E62E8">
            <w:pPr>
              <w:tabs>
                <w:tab w:val="left" w:pos="851"/>
              </w:tabs>
              <w:jc w:val="center"/>
              <w:rPr>
                <w:rFonts w:ascii="Times New Roman" w:hAnsi="Times New Roman" w:cs="Times New Roman"/>
                <w:szCs w:val="24"/>
              </w:rPr>
            </w:pPr>
            <w:r w:rsidRPr="00B04CD7">
              <w:rPr>
                <w:rFonts w:ascii="Times New Roman" w:hAnsi="Times New Roman" w:cs="Times New Roman"/>
                <w:szCs w:val="24"/>
              </w:rPr>
              <w:t>1</w:t>
            </w:r>
          </w:p>
        </w:tc>
        <w:tc>
          <w:tcPr>
            <w:tcW w:w="2799" w:type="dxa"/>
            <w:vAlign w:val="center"/>
          </w:tcPr>
          <w:p w:rsidR="008E62E8" w:rsidRPr="00B04CD7" w:rsidRDefault="008E62E8" w:rsidP="008E62E8">
            <w:pPr>
              <w:tabs>
                <w:tab w:val="left" w:pos="851"/>
              </w:tabs>
              <w:rPr>
                <w:rFonts w:ascii="Times New Roman" w:hAnsi="Times New Roman" w:cs="Times New Roman"/>
                <w:szCs w:val="24"/>
              </w:rPr>
            </w:pPr>
            <w:r w:rsidRPr="00B04CD7">
              <w:rPr>
                <w:rFonts w:ascii="Times New Roman" w:hAnsi="Times New Roman" w:cs="Times New Roman"/>
                <w:szCs w:val="24"/>
              </w:rPr>
              <w:t>Сергеевское сельское поселение</w:t>
            </w:r>
          </w:p>
        </w:tc>
        <w:tc>
          <w:tcPr>
            <w:tcW w:w="1984" w:type="dxa"/>
            <w:vAlign w:val="center"/>
          </w:tcPr>
          <w:p w:rsidR="008E62E8" w:rsidRPr="00B04CD7" w:rsidRDefault="008E62E8" w:rsidP="008E62E8">
            <w:pPr>
              <w:tabs>
                <w:tab w:val="left" w:pos="851"/>
              </w:tabs>
              <w:jc w:val="center"/>
              <w:rPr>
                <w:rFonts w:ascii="Times New Roman" w:hAnsi="Times New Roman" w:cs="Times New Roman"/>
                <w:szCs w:val="24"/>
              </w:rPr>
            </w:pPr>
            <w:r>
              <w:rPr>
                <w:rFonts w:ascii="Times New Roman" w:hAnsi="Times New Roman" w:cs="Times New Roman"/>
                <w:szCs w:val="24"/>
              </w:rPr>
              <w:t>4,659</w:t>
            </w:r>
          </w:p>
        </w:tc>
        <w:tc>
          <w:tcPr>
            <w:tcW w:w="1984" w:type="dxa"/>
            <w:vAlign w:val="center"/>
          </w:tcPr>
          <w:p w:rsidR="008E62E8" w:rsidRPr="00B04CD7" w:rsidRDefault="008E62E8" w:rsidP="008E62E8">
            <w:pPr>
              <w:tabs>
                <w:tab w:val="left" w:pos="851"/>
              </w:tabs>
              <w:jc w:val="center"/>
              <w:rPr>
                <w:rFonts w:ascii="Times New Roman" w:hAnsi="Times New Roman" w:cs="Times New Roman"/>
                <w:szCs w:val="24"/>
              </w:rPr>
            </w:pPr>
            <w:r>
              <w:rPr>
                <w:rFonts w:ascii="Times New Roman" w:hAnsi="Times New Roman" w:cs="Times New Roman"/>
                <w:szCs w:val="24"/>
              </w:rPr>
              <w:t>0,013</w:t>
            </w:r>
          </w:p>
        </w:tc>
        <w:tc>
          <w:tcPr>
            <w:tcW w:w="1984" w:type="dxa"/>
            <w:vAlign w:val="center"/>
          </w:tcPr>
          <w:p w:rsidR="008E62E8" w:rsidRPr="00B04CD7" w:rsidRDefault="008E62E8" w:rsidP="008E62E8">
            <w:pPr>
              <w:tabs>
                <w:tab w:val="left" w:pos="851"/>
              </w:tabs>
              <w:jc w:val="center"/>
              <w:rPr>
                <w:rFonts w:ascii="Times New Roman" w:hAnsi="Times New Roman" w:cs="Times New Roman"/>
                <w:szCs w:val="24"/>
              </w:rPr>
            </w:pPr>
            <w:r>
              <w:rPr>
                <w:rFonts w:ascii="Times New Roman" w:hAnsi="Times New Roman" w:cs="Times New Roman"/>
                <w:szCs w:val="24"/>
              </w:rPr>
              <w:t>0,017</w:t>
            </w:r>
          </w:p>
        </w:tc>
      </w:tr>
    </w:tbl>
    <w:p w:rsidR="00E3396E" w:rsidRDefault="00E3396E" w:rsidP="00E3396E">
      <w:pPr>
        <w:tabs>
          <w:tab w:val="left" w:pos="851"/>
        </w:tabs>
        <w:spacing w:after="0" w:line="240" w:lineRule="auto"/>
        <w:ind w:firstLine="567"/>
        <w:jc w:val="both"/>
        <w:rPr>
          <w:rFonts w:ascii="Times New Roman" w:hAnsi="Times New Roman" w:cs="Times New Roman"/>
          <w:b/>
          <w:sz w:val="24"/>
          <w:szCs w:val="24"/>
        </w:rPr>
      </w:pPr>
    </w:p>
    <w:p w:rsidR="00EB2E57" w:rsidRPr="00A22009" w:rsidRDefault="00EB2E57" w:rsidP="00E3396E">
      <w:pPr>
        <w:tabs>
          <w:tab w:val="left" w:pos="851"/>
        </w:tabs>
        <w:spacing w:after="0" w:line="240" w:lineRule="auto"/>
        <w:ind w:firstLine="567"/>
        <w:jc w:val="both"/>
        <w:rPr>
          <w:rFonts w:ascii="Times New Roman" w:hAnsi="Times New Roman" w:cs="Times New Roman"/>
          <w:b/>
          <w:i/>
          <w:sz w:val="24"/>
          <w:szCs w:val="24"/>
        </w:rPr>
      </w:pPr>
      <w:r w:rsidRPr="00A22009">
        <w:rPr>
          <w:rFonts w:ascii="Times New Roman" w:hAnsi="Times New Roman" w:cs="Times New Roman"/>
          <w:b/>
          <w:i/>
          <w:sz w:val="24"/>
          <w:szCs w:val="24"/>
        </w:rPr>
        <w:t>Таблица 1</w:t>
      </w:r>
      <w:r w:rsidR="00E3396E" w:rsidRPr="00A22009">
        <w:rPr>
          <w:rFonts w:ascii="Times New Roman" w:hAnsi="Times New Roman" w:cs="Times New Roman"/>
          <w:b/>
          <w:i/>
          <w:sz w:val="24"/>
          <w:szCs w:val="24"/>
        </w:rPr>
        <w:t xml:space="preserve">8 </w:t>
      </w:r>
      <w:r w:rsidRPr="00A22009">
        <w:rPr>
          <w:rFonts w:ascii="Times New Roman" w:hAnsi="Times New Roman" w:cs="Times New Roman"/>
          <w:b/>
          <w:i/>
          <w:sz w:val="24"/>
          <w:szCs w:val="24"/>
        </w:rPr>
        <w:t>– Структурный баланс реализации питьевой воды</w:t>
      </w:r>
    </w:p>
    <w:tbl>
      <w:tblPr>
        <w:tblStyle w:val="a4"/>
        <w:tblW w:w="9430" w:type="dxa"/>
        <w:jc w:val="center"/>
        <w:tblLook w:val="04A0"/>
      </w:tblPr>
      <w:tblGrid>
        <w:gridCol w:w="681"/>
        <w:gridCol w:w="2797"/>
        <w:gridCol w:w="1984"/>
        <w:gridCol w:w="1984"/>
        <w:gridCol w:w="1984"/>
      </w:tblGrid>
      <w:tr w:rsidR="00EB2E57" w:rsidRPr="00EB2E57" w:rsidTr="004C0AA8">
        <w:trPr>
          <w:jc w:val="center"/>
        </w:trPr>
        <w:tc>
          <w:tcPr>
            <w:tcW w:w="704"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w:t>
            </w:r>
          </w:p>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п.п.</w:t>
            </w:r>
          </w:p>
        </w:tc>
        <w:tc>
          <w:tcPr>
            <w:tcW w:w="3119"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Потребитель</w:t>
            </w:r>
          </w:p>
        </w:tc>
        <w:tc>
          <w:tcPr>
            <w:tcW w:w="1869"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Фактическое водопотребление</w:t>
            </w:r>
          </w:p>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тыс. 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/год</w:t>
            </w:r>
          </w:p>
        </w:tc>
        <w:tc>
          <w:tcPr>
            <w:tcW w:w="1869"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Среднее водопотребление тыс.м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/сут</w:t>
            </w:r>
            <w:r w:rsidR="009C22C1">
              <w:rPr>
                <w:rFonts w:ascii="Times New Roman" w:hAnsi="Times New Roman" w:cs="Times New Roman"/>
                <w:sz w:val="24"/>
                <w:szCs w:val="24"/>
              </w:rPr>
              <w:t>.</w:t>
            </w:r>
          </w:p>
        </w:tc>
        <w:tc>
          <w:tcPr>
            <w:tcW w:w="1869"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Максимальное</w:t>
            </w:r>
          </w:p>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водопотребление</w:t>
            </w:r>
          </w:p>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тыс. м</w:t>
            </w:r>
            <w:r w:rsidRPr="00EB2E57">
              <w:rPr>
                <w:rFonts w:ascii="Times New Roman" w:hAnsi="Times New Roman" w:cs="Times New Roman"/>
                <w:sz w:val="24"/>
                <w:szCs w:val="24"/>
                <w:vertAlign w:val="superscript"/>
              </w:rPr>
              <w:t>3</w:t>
            </w:r>
            <w:r w:rsidRPr="00EB2E57">
              <w:rPr>
                <w:rFonts w:ascii="Times New Roman" w:hAnsi="Times New Roman" w:cs="Times New Roman"/>
                <w:sz w:val="24"/>
                <w:szCs w:val="24"/>
              </w:rPr>
              <w:t>/сут</w:t>
            </w:r>
            <w:r w:rsidR="009C22C1">
              <w:rPr>
                <w:rFonts w:ascii="Times New Roman" w:hAnsi="Times New Roman" w:cs="Times New Roman"/>
                <w:sz w:val="24"/>
                <w:szCs w:val="24"/>
              </w:rPr>
              <w:t>.</w:t>
            </w:r>
          </w:p>
        </w:tc>
      </w:tr>
      <w:tr w:rsidR="00EB2E57" w:rsidRPr="00EB2E57" w:rsidTr="004C0AA8">
        <w:trPr>
          <w:jc w:val="center"/>
        </w:trPr>
        <w:tc>
          <w:tcPr>
            <w:tcW w:w="704"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1</w:t>
            </w:r>
          </w:p>
        </w:tc>
        <w:tc>
          <w:tcPr>
            <w:tcW w:w="3119" w:type="dxa"/>
          </w:tcPr>
          <w:p w:rsidR="00EB2E57" w:rsidRPr="00EB2E57" w:rsidRDefault="00EB2E57" w:rsidP="006A5838">
            <w:pPr>
              <w:tabs>
                <w:tab w:val="left" w:pos="851"/>
              </w:tabs>
              <w:rPr>
                <w:rFonts w:ascii="Times New Roman" w:hAnsi="Times New Roman" w:cs="Times New Roman"/>
                <w:sz w:val="24"/>
                <w:szCs w:val="24"/>
              </w:rPr>
            </w:pPr>
            <w:r w:rsidRPr="00EB2E57">
              <w:rPr>
                <w:rFonts w:ascii="Times New Roman" w:hAnsi="Times New Roman" w:cs="Times New Roman"/>
                <w:sz w:val="24"/>
                <w:szCs w:val="24"/>
              </w:rPr>
              <w:t>Население</w:t>
            </w:r>
          </w:p>
        </w:tc>
        <w:tc>
          <w:tcPr>
            <w:tcW w:w="1869" w:type="dxa"/>
            <w:tcBorders>
              <w:top w:val="single" w:sz="4" w:space="0" w:color="auto"/>
              <w:left w:val="nil"/>
              <w:bottom w:val="single" w:sz="4" w:space="0" w:color="auto"/>
              <w:right w:val="single" w:sz="4" w:space="0" w:color="auto"/>
            </w:tcBorders>
            <w:shd w:val="clear" w:color="auto" w:fill="auto"/>
            <w:vAlign w:val="center"/>
          </w:tcPr>
          <w:p w:rsidR="00EB2E57" w:rsidRPr="00EB2E57" w:rsidRDefault="009C22C1" w:rsidP="009C22C1">
            <w:pPr>
              <w:jc w:val="center"/>
              <w:rPr>
                <w:rFonts w:ascii="Times New Roman" w:hAnsi="Times New Roman" w:cs="Times New Roman"/>
                <w:sz w:val="24"/>
                <w:szCs w:val="24"/>
              </w:rPr>
            </w:pPr>
            <w:r w:rsidRPr="009C22C1">
              <w:rPr>
                <w:rFonts w:ascii="Times New Roman" w:hAnsi="Times New Roman" w:cs="Times New Roman"/>
                <w:sz w:val="24"/>
                <w:szCs w:val="24"/>
              </w:rPr>
              <w:t>4,118</w:t>
            </w:r>
          </w:p>
        </w:tc>
        <w:tc>
          <w:tcPr>
            <w:tcW w:w="1869" w:type="dxa"/>
            <w:vAlign w:val="center"/>
          </w:tcPr>
          <w:p w:rsidR="00EB2E57" w:rsidRPr="00EB2E57" w:rsidRDefault="009C22C1" w:rsidP="009C22C1">
            <w:pPr>
              <w:tabs>
                <w:tab w:val="left" w:pos="851"/>
              </w:tabs>
              <w:jc w:val="center"/>
              <w:rPr>
                <w:rFonts w:ascii="Times New Roman" w:hAnsi="Times New Roman" w:cs="Times New Roman"/>
                <w:sz w:val="24"/>
                <w:szCs w:val="24"/>
              </w:rPr>
            </w:pPr>
            <w:r>
              <w:rPr>
                <w:rFonts w:ascii="Times New Roman" w:hAnsi="Times New Roman" w:cs="Times New Roman"/>
                <w:sz w:val="24"/>
                <w:szCs w:val="24"/>
              </w:rPr>
              <w:t>0,0113</w:t>
            </w:r>
          </w:p>
        </w:tc>
        <w:tc>
          <w:tcPr>
            <w:tcW w:w="1869" w:type="dxa"/>
            <w:vAlign w:val="center"/>
          </w:tcPr>
          <w:p w:rsidR="00EB2E57" w:rsidRPr="00EB2E57" w:rsidRDefault="009C22C1" w:rsidP="009C22C1">
            <w:pPr>
              <w:tabs>
                <w:tab w:val="left" w:pos="851"/>
              </w:tabs>
              <w:jc w:val="center"/>
              <w:rPr>
                <w:rFonts w:ascii="Times New Roman" w:hAnsi="Times New Roman" w:cs="Times New Roman"/>
                <w:sz w:val="24"/>
                <w:szCs w:val="24"/>
              </w:rPr>
            </w:pPr>
            <w:r>
              <w:rPr>
                <w:rFonts w:ascii="Times New Roman" w:hAnsi="Times New Roman" w:cs="Times New Roman"/>
                <w:sz w:val="24"/>
                <w:szCs w:val="24"/>
              </w:rPr>
              <w:t>0,015</w:t>
            </w:r>
          </w:p>
        </w:tc>
      </w:tr>
      <w:tr w:rsidR="00EB2E57" w:rsidRPr="00EB2E57" w:rsidTr="004C0AA8">
        <w:trPr>
          <w:jc w:val="center"/>
        </w:trPr>
        <w:tc>
          <w:tcPr>
            <w:tcW w:w="704"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2</w:t>
            </w:r>
          </w:p>
        </w:tc>
        <w:tc>
          <w:tcPr>
            <w:tcW w:w="3119" w:type="dxa"/>
          </w:tcPr>
          <w:p w:rsidR="00EB2E57" w:rsidRPr="00EB2E57" w:rsidRDefault="00EB2E57" w:rsidP="006A5838">
            <w:pPr>
              <w:tabs>
                <w:tab w:val="left" w:pos="851"/>
              </w:tabs>
              <w:rPr>
                <w:rFonts w:ascii="Times New Roman" w:hAnsi="Times New Roman" w:cs="Times New Roman"/>
                <w:sz w:val="24"/>
                <w:szCs w:val="24"/>
              </w:rPr>
            </w:pPr>
            <w:r w:rsidRPr="00EB2E57">
              <w:rPr>
                <w:rFonts w:ascii="Times New Roman" w:hAnsi="Times New Roman" w:cs="Times New Roman"/>
                <w:sz w:val="24"/>
                <w:szCs w:val="24"/>
              </w:rPr>
              <w:t>Бюджет</w:t>
            </w:r>
          </w:p>
        </w:tc>
        <w:tc>
          <w:tcPr>
            <w:tcW w:w="1869" w:type="dxa"/>
            <w:tcBorders>
              <w:top w:val="single" w:sz="4" w:space="0" w:color="auto"/>
              <w:left w:val="nil"/>
              <w:bottom w:val="single" w:sz="4" w:space="0" w:color="auto"/>
              <w:right w:val="single" w:sz="4" w:space="0" w:color="auto"/>
            </w:tcBorders>
            <w:shd w:val="clear" w:color="auto" w:fill="auto"/>
            <w:vAlign w:val="center"/>
          </w:tcPr>
          <w:p w:rsidR="00EB2E57" w:rsidRPr="00EB2E57" w:rsidRDefault="009C22C1" w:rsidP="009C22C1">
            <w:pPr>
              <w:jc w:val="center"/>
              <w:rPr>
                <w:rFonts w:ascii="Times New Roman" w:hAnsi="Times New Roman" w:cs="Times New Roman"/>
                <w:sz w:val="24"/>
                <w:szCs w:val="24"/>
              </w:rPr>
            </w:pPr>
            <w:r>
              <w:rPr>
                <w:rFonts w:ascii="Times New Roman" w:hAnsi="Times New Roman" w:cs="Times New Roman"/>
                <w:sz w:val="24"/>
                <w:szCs w:val="24"/>
              </w:rPr>
              <w:t>0</w:t>
            </w:r>
          </w:p>
        </w:tc>
        <w:tc>
          <w:tcPr>
            <w:tcW w:w="1869" w:type="dxa"/>
            <w:vAlign w:val="center"/>
          </w:tcPr>
          <w:p w:rsidR="00EB2E57" w:rsidRPr="00EB2E57" w:rsidRDefault="009C22C1" w:rsidP="009C22C1">
            <w:pPr>
              <w:tabs>
                <w:tab w:val="left" w:pos="851"/>
              </w:tabs>
              <w:jc w:val="center"/>
              <w:rPr>
                <w:rFonts w:ascii="Times New Roman" w:hAnsi="Times New Roman" w:cs="Times New Roman"/>
                <w:sz w:val="24"/>
                <w:szCs w:val="24"/>
              </w:rPr>
            </w:pPr>
            <w:r>
              <w:rPr>
                <w:rFonts w:ascii="Times New Roman" w:hAnsi="Times New Roman" w:cs="Times New Roman"/>
                <w:sz w:val="24"/>
                <w:szCs w:val="24"/>
              </w:rPr>
              <w:t>0</w:t>
            </w:r>
          </w:p>
        </w:tc>
        <w:tc>
          <w:tcPr>
            <w:tcW w:w="1869" w:type="dxa"/>
            <w:vAlign w:val="center"/>
          </w:tcPr>
          <w:p w:rsidR="00EB2E57" w:rsidRPr="00EB2E57" w:rsidRDefault="009C22C1" w:rsidP="009C22C1">
            <w:pPr>
              <w:tabs>
                <w:tab w:val="left" w:pos="851"/>
              </w:tabs>
              <w:jc w:val="center"/>
              <w:rPr>
                <w:rFonts w:ascii="Times New Roman" w:hAnsi="Times New Roman" w:cs="Times New Roman"/>
                <w:sz w:val="24"/>
                <w:szCs w:val="24"/>
              </w:rPr>
            </w:pPr>
            <w:r>
              <w:rPr>
                <w:rFonts w:ascii="Times New Roman" w:hAnsi="Times New Roman" w:cs="Times New Roman"/>
                <w:sz w:val="24"/>
                <w:szCs w:val="24"/>
              </w:rPr>
              <w:t>0</w:t>
            </w:r>
          </w:p>
        </w:tc>
      </w:tr>
      <w:tr w:rsidR="00EB2E57" w:rsidRPr="00EB2E57" w:rsidTr="004C0AA8">
        <w:trPr>
          <w:jc w:val="center"/>
        </w:trPr>
        <w:tc>
          <w:tcPr>
            <w:tcW w:w="704" w:type="dxa"/>
            <w:vAlign w:val="center"/>
          </w:tcPr>
          <w:p w:rsidR="00EB2E57" w:rsidRPr="00EB2E57" w:rsidRDefault="00EB2E57" w:rsidP="009C22C1">
            <w:pPr>
              <w:tabs>
                <w:tab w:val="left" w:pos="851"/>
              </w:tabs>
              <w:jc w:val="center"/>
              <w:rPr>
                <w:rFonts w:ascii="Times New Roman" w:hAnsi="Times New Roman" w:cs="Times New Roman"/>
                <w:sz w:val="24"/>
                <w:szCs w:val="24"/>
              </w:rPr>
            </w:pPr>
            <w:r w:rsidRPr="00EB2E57">
              <w:rPr>
                <w:rFonts w:ascii="Times New Roman" w:hAnsi="Times New Roman" w:cs="Times New Roman"/>
                <w:sz w:val="24"/>
                <w:szCs w:val="24"/>
              </w:rPr>
              <w:t>3</w:t>
            </w:r>
          </w:p>
        </w:tc>
        <w:tc>
          <w:tcPr>
            <w:tcW w:w="3119" w:type="dxa"/>
          </w:tcPr>
          <w:p w:rsidR="00EB2E57" w:rsidRPr="00EB2E57" w:rsidRDefault="00EB2E57" w:rsidP="006A5838">
            <w:pPr>
              <w:tabs>
                <w:tab w:val="left" w:pos="851"/>
              </w:tabs>
              <w:rPr>
                <w:rFonts w:ascii="Times New Roman" w:hAnsi="Times New Roman" w:cs="Times New Roman"/>
                <w:sz w:val="24"/>
                <w:szCs w:val="24"/>
              </w:rPr>
            </w:pPr>
            <w:r w:rsidRPr="00EB2E57">
              <w:rPr>
                <w:rFonts w:ascii="Times New Roman" w:hAnsi="Times New Roman" w:cs="Times New Roman"/>
                <w:sz w:val="24"/>
                <w:szCs w:val="24"/>
              </w:rPr>
              <w:t>Прочие</w:t>
            </w:r>
          </w:p>
        </w:tc>
        <w:tc>
          <w:tcPr>
            <w:tcW w:w="1869" w:type="dxa"/>
            <w:tcBorders>
              <w:top w:val="single" w:sz="4" w:space="0" w:color="auto"/>
              <w:left w:val="nil"/>
              <w:bottom w:val="single" w:sz="4" w:space="0" w:color="auto"/>
              <w:right w:val="single" w:sz="4" w:space="0" w:color="auto"/>
            </w:tcBorders>
            <w:shd w:val="clear" w:color="auto" w:fill="auto"/>
            <w:vAlign w:val="center"/>
          </w:tcPr>
          <w:p w:rsidR="00EB2E57" w:rsidRPr="00EB2E57" w:rsidRDefault="009C22C1" w:rsidP="009C22C1">
            <w:pPr>
              <w:jc w:val="center"/>
              <w:rPr>
                <w:rFonts w:ascii="Times New Roman" w:hAnsi="Times New Roman" w:cs="Times New Roman"/>
                <w:sz w:val="24"/>
                <w:szCs w:val="24"/>
              </w:rPr>
            </w:pPr>
            <w:r w:rsidRPr="009C22C1">
              <w:rPr>
                <w:rFonts w:ascii="Times New Roman" w:hAnsi="Times New Roman" w:cs="Times New Roman"/>
                <w:sz w:val="24"/>
                <w:szCs w:val="24"/>
              </w:rPr>
              <w:t>0,478</w:t>
            </w:r>
          </w:p>
        </w:tc>
        <w:tc>
          <w:tcPr>
            <w:tcW w:w="1869" w:type="dxa"/>
            <w:vAlign w:val="center"/>
          </w:tcPr>
          <w:p w:rsidR="00EB2E57" w:rsidRPr="00EB2E57" w:rsidRDefault="009C22C1" w:rsidP="005E7ABA">
            <w:pPr>
              <w:tabs>
                <w:tab w:val="left" w:pos="851"/>
              </w:tabs>
              <w:jc w:val="center"/>
              <w:rPr>
                <w:rFonts w:ascii="Times New Roman" w:hAnsi="Times New Roman" w:cs="Times New Roman"/>
                <w:sz w:val="24"/>
                <w:szCs w:val="24"/>
              </w:rPr>
            </w:pPr>
            <w:r>
              <w:rPr>
                <w:rFonts w:ascii="Times New Roman" w:hAnsi="Times New Roman" w:cs="Times New Roman"/>
                <w:sz w:val="24"/>
                <w:szCs w:val="24"/>
              </w:rPr>
              <w:t>0,0</w:t>
            </w:r>
            <w:r w:rsidR="005E7ABA">
              <w:rPr>
                <w:rFonts w:ascii="Times New Roman" w:hAnsi="Times New Roman" w:cs="Times New Roman"/>
                <w:sz w:val="24"/>
                <w:szCs w:val="24"/>
              </w:rPr>
              <w:t>0</w:t>
            </w:r>
            <w:r>
              <w:rPr>
                <w:rFonts w:ascii="Times New Roman" w:hAnsi="Times New Roman" w:cs="Times New Roman"/>
                <w:sz w:val="24"/>
                <w:szCs w:val="24"/>
              </w:rPr>
              <w:t>13</w:t>
            </w:r>
          </w:p>
        </w:tc>
        <w:tc>
          <w:tcPr>
            <w:tcW w:w="1869" w:type="dxa"/>
            <w:vAlign w:val="center"/>
          </w:tcPr>
          <w:p w:rsidR="00EB2E57" w:rsidRPr="00EB2E57" w:rsidRDefault="009C22C1" w:rsidP="009C22C1">
            <w:pPr>
              <w:tabs>
                <w:tab w:val="left" w:pos="851"/>
              </w:tabs>
              <w:jc w:val="center"/>
              <w:rPr>
                <w:rFonts w:ascii="Times New Roman" w:hAnsi="Times New Roman" w:cs="Times New Roman"/>
                <w:sz w:val="24"/>
                <w:szCs w:val="24"/>
              </w:rPr>
            </w:pPr>
            <w:r>
              <w:rPr>
                <w:rFonts w:ascii="Times New Roman" w:hAnsi="Times New Roman" w:cs="Times New Roman"/>
                <w:sz w:val="24"/>
                <w:szCs w:val="24"/>
              </w:rPr>
              <w:t>0,0017</w:t>
            </w:r>
          </w:p>
        </w:tc>
      </w:tr>
    </w:tbl>
    <w:p w:rsidR="0090258F" w:rsidRDefault="0090258F" w:rsidP="00D24CA2">
      <w:pPr>
        <w:tabs>
          <w:tab w:val="left" w:pos="851"/>
        </w:tabs>
        <w:spacing w:after="0" w:line="360" w:lineRule="auto"/>
        <w:ind w:firstLine="567"/>
        <w:jc w:val="both"/>
        <w:rPr>
          <w:rFonts w:ascii="Times New Roman" w:hAnsi="Times New Roman" w:cs="Times New Roman"/>
          <w:b/>
          <w:sz w:val="24"/>
          <w:szCs w:val="24"/>
        </w:rPr>
      </w:pPr>
    </w:p>
    <w:p w:rsidR="00EB2E57" w:rsidRPr="00EB2E57" w:rsidRDefault="00EB2E57" w:rsidP="00D24CA2">
      <w:pPr>
        <w:tabs>
          <w:tab w:val="left" w:pos="851"/>
        </w:tabs>
        <w:spacing w:after="0" w:line="360" w:lineRule="auto"/>
        <w:ind w:firstLine="567"/>
        <w:jc w:val="both"/>
        <w:rPr>
          <w:rFonts w:ascii="Times New Roman" w:hAnsi="Times New Roman" w:cs="Times New Roman"/>
          <w:b/>
          <w:sz w:val="24"/>
          <w:szCs w:val="24"/>
        </w:rPr>
      </w:pPr>
      <w:r w:rsidRPr="00EB2E57">
        <w:rPr>
          <w:rFonts w:ascii="Times New Roman" w:hAnsi="Times New Roman" w:cs="Times New Roman"/>
          <w:b/>
          <w:sz w:val="24"/>
          <w:szCs w:val="24"/>
        </w:rPr>
        <w:t>1.3.13. Расчет требуемой мощности водозаборных и очистных сооружений исходя из данных о перспективном потреблении питьевой, технической воды и величины потерь питьевой, технической воды при ее транспортировке с указанием требуемых объемов подачи и потребления питьевой, технической воды, дефицита (резерва) мощностей по технологическим зонам с разбивкой по годам</w:t>
      </w:r>
    </w:p>
    <w:p w:rsidR="00EB2E57" w:rsidRDefault="00EB2E57" w:rsidP="00D24CA2">
      <w:pPr>
        <w:tabs>
          <w:tab w:val="left" w:pos="851"/>
        </w:tabs>
        <w:spacing w:after="0" w:line="360" w:lineRule="auto"/>
        <w:ind w:firstLine="567"/>
        <w:jc w:val="both"/>
        <w:rPr>
          <w:rFonts w:ascii="Times New Roman" w:hAnsi="Times New Roman" w:cs="Times New Roman"/>
          <w:sz w:val="24"/>
          <w:szCs w:val="24"/>
        </w:rPr>
      </w:pPr>
      <w:r w:rsidRPr="00EB2E57">
        <w:rPr>
          <w:rFonts w:ascii="Times New Roman" w:hAnsi="Times New Roman" w:cs="Times New Roman"/>
          <w:sz w:val="24"/>
          <w:szCs w:val="24"/>
        </w:rPr>
        <w:t>Имеющийся резерв мощности сооружений гарантирует устойчивую, надежную работу всего комплекса систем водоснабжения и позволяет получать питьевую воду в количестве необходимом для обеспечения жителей и предприятий.</w:t>
      </w:r>
    </w:p>
    <w:p w:rsidR="00EB2E57" w:rsidRPr="00EB2E57" w:rsidRDefault="00EB2E57" w:rsidP="00D24CA2">
      <w:pPr>
        <w:tabs>
          <w:tab w:val="left" w:pos="851"/>
        </w:tabs>
        <w:spacing w:after="0" w:line="360" w:lineRule="auto"/>
        <w:ind w:firstLine="567"/>
        <w:jc w:val="both"/>
        <w:rPr>
          <w:rFonts w:ascii="Times New Roman" w:hAnsi="Times New Roman" w:cs="Times New Roman"/>
          <w:b/>
          <w:sz w:val="24"/>
          <w:szCs w:val="24"/>
        </w:rPr>
      </w:pPr>
      <w:r w:rsidRPr="00EB2E57">
        <w:rPr>
          <w:rFonts w:ascii="Times New Roman" w:hAnsi="Times New Roman" w:cs="Times New Roman"/>
          <w:b/>
          <w:sz w:val="24"/>
          <w:szCs w:val="24"/>
        </w:rPr>
        <w:lastRenderedPageBreak/>
        <w:t>1.3.14. Наименование организации, которая наделена статусом гарантирующей организации.</w:t>
      </w:r>
    </w:p>
    <w:p w:rsidR="0062683D" w:rsidRDefault="00EB2E57" w:rsidP="00EB2E57">
      <w:pPr>
        <w:tabs>
          <w:tab w:val="left" w:pos="851"/>
        </w:tabs>
        <w:spacing w:line="360" w:lineRule="auto"/>
        <w:ind w:firstLine="567"/>
        <w:jc w:val="both"/>
        <w:rPr>
          <w:rFonts w:ascii="Times New Roman" w:hAnsi="Times New Roman" w:cs="Times New Roman"/>
          <w:b/>
          <w:i/>
          <w:sz w:val="24"/>
          <w:szCs w:val="24"/>
        </w:rPr>
      </w:pPr>
      <w:r w:rsidRPr="00EB2E57">
        <w:rPr>
          <w:rFonts w:ascii="Times New Roman" w:hAnsi="Times New Roman" w:cs="Times New Roman"/>
          <w:sz w:val="24"/>
          <w:szCs w:val="24"/>
        </w:rPr>
        <w:t xml:space="preserve">Анализ ситуации в </w:t>
      </w:r>
      <w:r w:rsidR="00D24CA2">
        <w:rPr>
          <w:rFonts w:ascii="Times New Roman" w:hAnsi="Times New Roman" w:cs="Times New Roman"/>
          <w:sz w:val="24"/>
          <w:szCs w:val="24"/>
        </w:rPr>
        <w:t xml:space="preserve">Сергеевском сельском поселении на </w:t>
      </w:r>
      <w:r w:rsidR="00B74C64">
        <w:rPr>
          <w:rFonts w:ascii="Times New Roman" w:hAnsi="Times New Roman" w:cs="Times New Roman"/>
          <w:sz w:val="24"/>
          <w:szCs w:val="24"/>
        </w:rPr>
        <w:t xml:space="preserve">населенных пунктах охваченных централизованным водоснабжением </w:t>
      </w:r>
      <w:r w:rsidR="00D24CA2">
        <w:rPr>
          <w:rFonts w:ascii="Times New Roman" w:hAnsi="Times New Roman" w:cs="Times New Roman"/>
          <w:sz w:val="24"/>
          <w:szCs w:val="24"/>
        </w:rPr>
        <w:t>д. Алешинка,</w:t>
      </w:r>
      <w:r w:rsidR="00B74C64">
        <w:rPr>
          <w:rFonts w:ascii="Times New Roman" w:hAnsi="Times New Roman" w:cs="Times New Roman"/>
          <w:sz w:val="24"/>
          <w:szCs w:val="24"/>
        </w:rPr>
        <w:t xml:space="preserve"> </w:t>
      </w:r>
      <w:r w:rsidR="00D24CA2">
        <w:rPr>
          <w:rFonts w:ascii="Times New Roman" w:hAnsi="Times New Roman" w:cs="Times New Roman"/>
          <w:sz w:val="24"/>
          <w:szCs w:val="24"/>
        </w:rPr>
        <w:t xml:space="preserve">д. Афонино, </w:t>
      </w:r>
      <w:r w:rsidRPr="00EB2E57">
        <w:rPr>
          <w:rFonts w:ascii="Times New Roman" w:hAnsi="Times New Roman" w:cs="Times New Roman"/>
          <w:sz w:val="24"/>
          <w:szCs w:val="24"/>
        </w:rPr>
        <w:t xml:space="preserve">показал, что в настоящий момент </w:t>
      </w:r>
      <w:r w:rsidRPr="00EB2E57">
        <w:rPr>
          <w:rFonts w:ascii="Times New Roman" w:hAnsi="Times New Roman" w:cs="Times New Roman"/>
          <w:b/>
          <w:i/>
          <w:sz w:val="24"/>
          <w:szCs w:val="24"/>
        </w:rPr>
        <w:t>МУП</w:t>
      </w:r>
      <w:r w:rsidR="00C71F3C">
        <w:rPr>
          <w:rFonts w:ascii="Times New Roman" w:hAnsi="Times New Roman" w:cs="Times New Roman"/>
          <w:b/>
          <w:i/>
          <w:sz w:val="24"/>
          <w:szCs w:val="24"/>
        </w:rPr>
        <w:t xml:space="preserve"> «Водоканал Дубровский» наделен</w:t>
      </w:r>
      <w:r w:rsidR="0062683D">
        <w:rPr>
          <w:rFonts w:ascii="Times New Roman" w:hAnsi="Times New Roman" w:cs="Times New Roman"/>
          <w:b/>
          <w:i/>
          <w:sz w:val="24"/>
          <w:szCs w:val="24"/>
        </w:rPr>
        <w:t xml:space="preserve"> </w:t>
      </w:r>
      <w:r w:rsidRPr="00EB2E57">
        <w:rPr>
          <w:rFonts w:ascii="Times New Roman" w:hAnsi="Times New Roman" w:cs="Times New Roman"/>
          <w:b/>
          <w:i/>
          <w:sz w:val="24"/>
          <w:szCs w:val="24"/>
        </w:rPr>
        <w:t>статусом гарантирующей организации</w:t>
      </w:r>
      <w:r w:rsidR="0062683D">
        <w:rPr>
          <w:rFonts w:ascii="Times New Roman" w:hAnsi="Times New Roman" w:cs="Times New Roman"/>
          <w:b/>
          <w:i/>
          <w:sz w:val="24"/>
          <w:szCs w:val="24"/>
        </w:rPr>
        <w:t xml:space="preserve"> на территории Сергеевского сельского поселения.</w:t>
      </w:r>
    </w:p>
    <w:p w:rsidR="0062683D" w:rsidRPr="0062683D" w:rsidRDefault="0062683D" w:rsidP="0062683D">
      <w:pPr>
        <w:tabs>
          <w:tab w:val="left" w:pos="851"/>
        </w:tabs>
        <w:spacing w:after="0" w:line="360" w:lineRule="auto"/>
        <w:ind w:firstLine="567"/>
        <w:jc w:val="both"/>
        <w:rPr>
          <w:rFonts w:ascii="Times New Roman" w:hAnsi="Times New Roman" w:cs="Times New Roman"/>
          <w:b/>
          <w:sz w:val="24"/>
          <w:szCs w:val="24"/>
        </w:rPr>
      </w:pPr>
      <w:r w:rsidRPr="0062683D">
        <w:rPr>
          <w:rFonts w:ascii="Times New Roman" w:hAnsi="Times New Roman" w:cs="Times New Roman"/>
          <w:b/>
          <w:sz w:val="24"/>
          <w:szCs w:val="24"/>
        </w:rPr>
        <w:t>1.4. Предложения по строительству, реконструкции и модернизации объектов централизованных систем водоснабжения</w:t>
      </w:r>
    </w:p>
    <w:p w:rsidR="0062683D" w:rsidRPr="0062683D" w:rsidRDefault="0062683D" w:rsidP="0062683D">
      <w:pPr>
        <w:tabs>
          <w:tab w:val="left" w:pos="851"/>
        </w:tabs>
        <w:spacing w:after="0" w:line="360" w:lineRule="auto"/>
        <w:ind w:firstLine="567"/>
        <w:jc w:val="both"/>
        <w:rPr>
          <w:rFonts w:ascii="Times New Roman" w:hAnsi="Times New Roman" w:cs="Times New Roman"/>
          <w:b/>
          <w:sz w:val="24"/>
          <w:szCs w:val="24"/>
        </w:rPr>
      </w:pPr>
      <w:r w:rsidRPr="0062683D">
        <w:rPr>
          <w:rFonts w:ascii="Times New Roman" w:hAnsi="Times New Roman" w:cs="Times New Roman"/>
          <w:b/>
          <w:sz w:val="24"/>
          <w:szCs w:val="24"/>
        </w:rPr>
        <w:t>1.4.1. Перечень основных мероприятий по реализации схем водоснабжения с разбивкой по годам</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В целях повышения эффективности реализации Концепции демографической политики Российской Федерации на период до 2025 года, утвержденной Указом Президента Российской Федерации от 9 октября 2007 года №1351, применительно к городским территориям требуется принятие дополнительных мер, направленных:</w:t>
      </w:r>
    </w:p>
    <w:p w:rsidR="0062683D" w:rsidRPr="0062683D" w:rsidRDefault="0062683D" w:rsidP="0062683D">
      <w:pPr>
        <w:pStyle w:val="a3"/>
        <w:numPr>
          <w:ilvl w:val="0"/>
          <w:numId w:val="17"/>
        </w:numPr>
        <w:tabs>
          <w:tab w:val="left" w:pos="851"/>
        </w:tabs>
        <w:spacing w:after="0" w:line="360" w:lineRule="auto"/>
        <w:ind w:left="0"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на создание среды обитания, благоприятной для семей с детьми, включая установление соответствующих требований к градостроительным решениям и объектам социальной инфраструктуры с учетом плотности населения.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Планы развития территорий поселения должны быть направлены на решение задачи по обустройству не только самих городов, но и территорий садоводческих, огороднических и дачных некоммерческих объединений граждан в части развития инженерной инфраструктуры (в том числе):</w:t>
      </w:r>
    </w:p>
    <w:p w:rsidR="0062683D" w:rsidRDefault="0062683D" w:rsidP="0062683D">
      <w:pPr>
        <w:pStyle w:val="a3"/>
        <w:numPr>
          <w:ilvl w:val="0"/>
          <w:numId w:val="18"/>
        </w:numPr>
        <w:tabs>
          <w:tab w:val="left" w:pos="851"/>
        </w:tabs>
        <w:spacing w:after="0" w:line="360" w:lineRule="auto"/>
        <w:ind w:left="0" w:firstLine="556"/>
        <w:jc w:val="both"/>
        <w:rPr>
          <w:rFonts w:ascii="Times New Roman" w:hAnsi="Times New Roman" w:cs="Times New Roman"/>
          <w:sz w:val="24"/>
          <w:szCs w:val="24"/>
        </w:rPr>
      </w:pPr>
      <w:r w:rsidRPr="0062683D">
        <w:rPr>
          <w:rFonts w:ascii="Times New Roman" w:hAnsi="Times New Roman" w:cs="Times New Roman"/>
          <w:sz w:val="24"/>
          <w:szCs w:val="24"/>
        </w:rPr>
        <w:t xml:space="preserve">улучшения проектирования жилища, развития и модернизации жилищно-строительной индустрии, снижения стоимости жилищного строительства, широкого применения автономных систем инженерного оборудования жилища; </w:t>
      </w:r>
    </w:p>
    <w:p w:rsidR="0062683D" w:rsidRPr="0062683D" w:rsidRDefault="0062683D" w:rsidP="0062683D">
      <w:pPr>
        <w:pStyle w:val="a3"/>
        <w:numPr>
          <w:ilvl w:val="0"/>
          <w:numId w:val="18"/>
        </w:numPr>
        <w:tabs>
          <w:tab w:val="left" w:pos="851"/>
        </w:tabs>
        <w:spacing w:after="0" w:line="360" w:lineRule="auto"/>
        <w:ind w:left="0" w:firstLine="556"/>
        <w:jc w:val="both"/>
        <w:rPr>
          <w:rFonts w:ascii="Times New Roman" w:hAnsi="Times New Roman" w:cs="Times New Roman"/>
          <w:sz w:val="24"/>
          <w:szCs w:val="24"/>
        </w:rPr>
      </w:pPr>
      <w:r w:rsidRPr="0062683D">
        <w:rPr>
          <w:rFonts w:ascii="Times New Roman" w:hAnsi="Times New Roman" w:cs="Times New Roman"/>
          <w:sz w:val="24"/>
          <w:szCs w:val="24"/>
        </w:rPr>
        <w:t xml:space="preserve">обеспечить население питьевой водой нормативного качества на основе реконструкции и развития централизованных систем водоснабжения, установки контейнерных сооружений водоподготовки и повышения санитарной надежности водозаборных сооружений. </w:t>
      </w:r>
    </w:p>
    <w:p w:rsid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Для повышения обеспеченности подачи воды на производственные нужды промышленных и сельскохозяйственных предприятий (производств, цехов, установок) следует предусматривать локальные системы водоснабжения, учтенные в проектах этих объектов. </w:t>
      </w:r>
    </w:p>
    <w:p w:rsidR="0090258F" w:rsidRDefault="0090258F" w:rsidP="0062683D">
      <w:pPr>
        <w:tabs>
          <w:tab w:val="left" w:pos="851"/>
        </w:tabs>
        <w:spacing w:after="0" w:line="360" w:lineRule="auto"/>
        <w:ind w:firstLine="567"/>
        <w:jc w:val="both"/>
        <w:rPr>
          <w:rFonts w:ascii="Times New Roman" w:hAnsi="Times New Roman" w:cs="Times New Roman"/>
          <w:sz w:val="24"/>
          <w:szCs w:val="24"/>
        </w:rPr>
      </w:pPr>
    </w:p>
    <w:p w:rsidR="0090258F" w:rsidRPr="0062683D" w:rsidRDefault="0090258F" w:rsidP="0062683D">
      <w:pPr>
        <w:tabs>
          <w:tab w:val="left" w:pos="851"/>
        </w:tabs>
        <w:spacing w:after="0" w:line="360" w:lineRule="auto"/>
        <w:ind w:firstLine="567"/>
        <w:jc w:val="both"/>
        <w:rPr>
          <w:rFonts w:ascii="Times New Roman" w:hAnsi="Times New Roman" w:cs="Times New Roman"/>
          <w:sz w:val="24"/>
          <w:szCs w:val="24"/>
        </w:rPr>
      </w:pP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lastRenderedPageBreak/>
        <w:t>При разработке схемы водоснабжения учтено, что надлежит:</w:t>
      </w:r>
    </w:p>
    <w:p w:rsidR="0062683D" w:rsidRPr="0062683D" w:rsidRDefault="0062683D" w:rsidP="0062683D">
      <w:pPr>
        <w:pStyle w:val="a3"/>
        <w:numPr>
          <w:ilvl w:val="0"/>
          <w:numId w:val="19"/>
        </w:numPr>
        <w:tabs>
          <w:tab w:val="left" w:pos="851"/>
        </w:tabs>
        <w:spacing w:after="0" w:line="360" w:lineRule="auto"/>
        <w:ind w:left="0"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централизованные системы водоснабжения проектировать лишь для перспективных населенных пунктов и объектов производства; </w:t>
      </w:r>
    </w:p>
    <w:p w:rsidR="0062683D" w:rsidRPr="0062683D" w:rsidRDefault="0062683D" w:rsidP="0062683D">
      <w:pPr>
        <w:pStyle w:val="a3"/>
        <w:numPr>
          <w:ilvl w:val="0"/>
          <w:numId w:val="19"/>
        </w:numPr>
        <w:tabs>
          <w:tab w:val="left" w:pos="851"/>
        </w:tabs>
        <w:spacing w:after="0" w:line="360" w:lineRule="auto"/>
        <w:ind w:left="0"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для сохраняемых на расчетный период предусматривать реконструкцию существующих водозаборных сооружений (водозаборных скважин, шахтных колодцев, каптажа родников и т.п.) с оборудованием их механизированными водоподъемниками и устройство внутренних водопроводов в отдельных культурно-бытовых и производственных зданиях.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Источником водоснабжения населенных поселения на расчетный срок являются местные межпластовые воды. Водоснабжение населенных пунктов организуется от существующих, требующих реконструкции и планируемых водозаборных узлов (ВЗУ). Увеличение водопотребления поселения планируется за счет развития объектов хозяйственной деятельности и прироста населения.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Запасы подземных вод в пределах муниципального образования по эксплуатируемому водоносному горизонту неизвестны, поэтому следует предусмотреть мероприятия по их оценке. На территории поселения сохраняется существующая и, в связи с освоением новых территорий, будет развиваться планируемая централизованная система водоснабжения.</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Водоснабжение планируемых объектов капитального строительства предусматривается от ВЗУ, состав которых предполагает наличие:</w:t>
      </w:r>
    </w:p>
    <w:p w:rsidR="0062683D" w:rsidRPr="0062683D" w:rsidRDefault="0062683D" w:rsidP="0062683D">
      <w:pPr>
        <w:pStyle w:val="a3"/>
        <w:numPr>
          <w:ilvl w:val="0"/>
          <w:numId w:val="20"/>
        </w:numPr>
        <w:tabs>
          <w:tab w:val="left" w:pos="851"/>
        </w:tabs>
        <w:spacing w:after="0" w:line="360" w:lineRule="auto"/>
        <w:ind w:left="0"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скважины и водонапорной башни; </w:t>
      </w:r>
    </w:p>
    <w:p w:rsidR="0062683D" w:rsidRPr="0062683D" w:rsidRDefault="0062683D" w:rsidP="0062683D">
      <w:pPr>
        <w:pStyle w:val="a3"/>
        <w:numPr>
          <w:ilvl w:val="0"/>
          <w:numId w:val="20"/>
        </w:numPr>
        <w:tabs>
          <w:tab w:val="left" w:pos="851"/>
        </w:tabs>
        <w:spacing w:after="0" w:line="360" w:lineRule="auto"/>
        <w:ind w:left="0"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скважины, станции водоподготовки, резервуара чистой воды.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Состав и характеристика ВЗУ определяются на последующих стадиях проектирования.</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Водопроводные сети необходимо предусмотреть для обеспечения 100%-ного охвата жилой и коммунальной застройки централизованными системами водоснабжения с одновременной заменой старых сетей, выработавших свой амортизационный срок и сетей с недостаточной пропускной способностью.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shd w:val="clear" w:color="auto" w:fill="FFFFFF"/>
        </w:rPr>
      </w:pPr>
      <w:r w:rsidRPr="0062683D">
        <w:rPr>
          <w:rFonts w:ascii="Times New Roman" w:hAnsi="Times New Roman" w:cs="Times New Roman"/>
          <w:sz w:val="24"/>
          <w:szCs w:val="24"/>
        </w:rPr>
        <w:t xml:space="preserve">Площадки под размещение новых водозаборных узлов согласовываются с органами санитарного надзора в установленном порядке после получения заключений гидрогеологов на бурение артезианских скважин. Выбор площадок под новое водозаборное сооружение производится с учетом соблюдения первого пояса зоны санитарной охраны в соответствии с требованиями СанПиН 2.2.1/2.1.1.1200-03 «Санитарно-защитные зоны и санитарная классификация предприятий, сооружений и иных объектов», </w:t>
      </w:r>
      <w:r w:rsidRPr="0062683D">
        <w:rPr>
          <w:rFonts w:ascii="Times New Roman" w:hAnsi="Times New Roman" w:cs="Times New Roman"/>
          <w:sz w:val="24"/>
          <w:szCs w:val="24"/>
          <w:shd w:val="clear" w:color="auto" w:fill="FFFFFF"/>
        </w:rPr>
        <w:t xml:space="preserve">СанПиН 2.1.4.1110-02 «2.1.4. Питьевая вода и водоснабжение </w:t>
      </w:r>
      <w:r w:rsidRPr="0062683D">
        <w:rPr>
          <w:rFonts w:ascii="Times New Roman" w:hAnsi="Times New Roman" w:cs="Times New Roman"/>
          <w:sz w:val="24"/>
          <w:szCs w:val="24"/>
          <w:shd w:val="clear" w:color="auto" w:fill="FFFFFF"/>
        </w:rPr>
        <w:lastRenderedPageBreak/>
        <w:t>населенных мест. Зоны санитарной охраны источников водоснабжения и водопроводов питьевого назначения. Санитарные правила и нормы».</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Подключение планируемых площадок нового строительства, располагаемых на территории или вблизи действующих систем водоснабжения, производится по техническим условиям владельцев водопроводных сооружений.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Для улучшения органолептических свойств питьевой воды на всех водозаборных узлах следует предусмотреть водоподготовку в составе установок обезжелезивания и обеззараживания воды. </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Для снижения потерь воды, связанных с нерациональным ее использованием, у потребителей повсеместно устанавливаются счетчики учета расхода воды.</w:t>
      </w:r>
    </w:p>
    <w:p w:rsidR="0062683D" w:rsidRPr="0062683D" w:rsidRDefault="0062683D" w:rsidP="0062683D">
      <w:pPr>
        <w:tabs>
          <w:tab w:val="left" w:pos="851"/>
        </w:tabs>
        <w:spacing w:after="0" w:line="360" w:lineRule="auto"/>
        <w:ind w:firstLine="567"/>
        <w:jc w:val="both"/>
        <w:rPr>
          <w:rFonts w:ascii="Times New Roman" w:hAnsi="Times New Roman" w:cs="Times New Roman"/>
          <w:sz w:val="24"/>
          <w:szCs w:val="24"/>
        </w:rPr>
      </w:pPr>
      <w:r w:rsidRPr="0062683D">
        <w:rPr>
          <w:rFonts w:ascii="Times New Roman" w:hAnsi="Times New Roman" w:cs="Times New Roman"/>
          <w:sz w:val="24"/>
          <w:szCs w:val="24"/>
        </w:rPr>
        <w:t xml:space="preserve"> По результатам анализа сведений о системе водоснабжения, планов администрации муниципального образования, программ РСО рекомендованы следующие мероприятия: </w:t>
      </w:r>
    </w:p>
    <w:p w:rsidR="00AB3F95" w:rsidRDefault="0062683D" w:rsidP="0062683D">
      <w:pPr>
        <w:pStyle w:val="a3"/>
        <w:numPr>
          <w:ilvl w:val="0"/>
          <w:numId w:val="21"/>
        </w:numPr>
        <w:tabs>
          <w:tab w:val="left" w:pos="851"/>
        </w:tabs>
        <w:spacing w:after="0" w:line="360" w:lineRule="auto"/>
        <w:ind w:left="0" w:firstLine="567"/>
        <w:jc w:val="both"/>
        <w:rPr>
          <w:rFonts w:ascii="Times New Roman" w:hAnsi="Times New Roman" w:cs="Times New Roman"/>
          <w:i/>
          <w:sz w:val="24"/>
          <w:szCs w:val="24"/>
        </w:rPr>
      </w:pPr>
      <w:r w:rsidRPr="00392CBE">
        <w:rPr>
          <w:rFonts w:ascii="Times New Roman" w:hAnsi="Times New Roman" w:cs="Times New Roman"/>
          <w:i/>
          <w:sz w:val="24"/>
          <w:szCs w:val="24"/>
        </w:rPr>
        <w:t>Реко</w:t>
      </w:r>
      <w:r w:rsidR="00B50775">
        <w:rPr>
          <w:rFonts w:ascii="Times New Roman" w:hAnsi="Times New Roman" w:cs="Times New Roman"/>
          <w:i/>
          <w:sz w:val="24"/>
          <w:szCs w:val="24"/>
        </w:rPr>
        <w:t>нструкция участков водопровода</w:t>
      </w:r>
    </w:p>
    <w:p w:rsidR="0062683D" w:rsidRPr="00392CBE" w:rsidRDefault="00AB3F95" w:rsidP="0062683D">
      <w:pPr>
        <w:pStyle w:val="a3"/>
        <w:numPr>
          <w:ilvl w:val="0"/>
          <w:numId w:val="21"/>
        </w:numPr>
        <w:tabs>
          <w:tab w:val="left" w:pos="851"/>
        </w:tabs>
        <w:spacing w:after="0" w:line="360" w:lineRule="auto"/>
        <w:ind w:left="0" w:firstLine="567"/>
        <w:jc w:val="both"/>
        <w:rPr>
          <w:rFonts w:ascii="Times New Roman" w:hAnsi="Times New Roman" w:cs="Times New Roman"/>
          <w:i/>
          <w:sz w:val="24"/>
          <w:szCs w:val="24"/>
        </w:rPr>
      </w:pPr>
      <w:r>
        <w:rPr>
          <w:rFonts w:ascii="Times New Roman" w:hAnsi="Times New Roman" w:cs="Times New Roman"/>
          <w:i/>
          <w:sz w:val="24"/>
          <w:szCs w:val="24"/>
        </w:rPr>
        <w:t>Строительство станции водоподготовки</w:t>
      </w:r>
    </w:p>
    <w:p w:rsidR="0062683D" w:rsidRPr="00392CBE" w:rsidRDefault="0062683D" w:rsidP="0062683D">
      <w:pPr>
        <w:pStyle w:val="a3"/>
        <w:numPr>
          <w:ilvl w:val="0"/>
          <w:numId w:val="21"/>
        </w:numPr>
        <w:tabs>
          <w:tab w:val="left" w:pos="851"/>
        </w:tabs>
        <w:spacing w:after="0" w:line="360" w:lineRule="auto"/>
        <w:ind w:left="0" w:firstLine="567"/>
        <w:jc w:val="both"/>
        <w:rPr>
          <w:rFonts w:ascii="Times New Roman" w:hAnsi="Times New Roman" w:cs="Times New Roman"/>
          <w:b/>
          <w:i/>
          <w:sz w:val="24"/>
          <w:szCs w:val="24"/>
        </w:rPr>
      </w:pPr>
      <w:r w:rsidRPr="00392CBE">
        <w:rPr>
          <w:rFonts w:ascii="Times New Roman" w:hAnsi="Times New Roman" w:cs="Times New Roman"/>
          <w:i/>
          <w:sz w:val="24"/>
          <w:szCs w:val="24"/>
        </w:rPr>
        <w:t>Строительство сетей водоснабжения для существующих и проектируемых</w:t>
      </w:r>
      <w:r w:rsidR="00392CBE" w:rsidRPr="00392CBE">
        <w:rPr>
          <w:rFonts w:ascii="Times New Roman" w:hAnsi="Times New Roman" w:cs="Times New Roman"/>
          <w:i/>
          <w:sz w:val="24"/>
          <w:szCs w:val="24"/>
        </w:rPr>
        <w:t xml:space="preserve"> жилых объектов</w:t>
      </w:r>
      <w:r w:rsidRPr="00392CBE">
        <w:rPr>
          <w:rFonts w:ascii="Times New Roman" w:hAnsi="Times New Roman" w:cs="Times New Roman"/>
          <w:i/>
          <w:sz w:val="24"/>
          <w:szCs w:val="24"/>
        </w:rPr>
        <w:t>.</w:t>
      </w:r>
    </w:p>
    <w:p w:rsidR="0062683D" w:rsidRDefault="0062683D" w:rsidP="0062683D">
      <w:pPr>
        <w:pStyle w:val="a3"/>
        <w:numPr>
          <w:ilvl w:val="0"/>
          <w:numId w:val="21"/>
        </w:numPr>
        <w:tabs>
          <w:tab w:val="left" w:pos="851"/>
        </w:tabs>
        <w:spacing w:after="0" w:line="360" w:lineRule="auto"/>
        <w:ind w:left="0" w:firstLine="556"/>
        <w:jc w:val="both"/>
        <w:rPr>
          <w:rFonts w:ascii="Times New Roman" w:hAnsi="Times New Roman" w:cs="Times New Roman"/>
          <w:i/>
          <w:sz w:val="24"/>
          <w:szCs w:val="24"/>
        </w:rPr>
      </w:pPr>
      <w:r w:rsidRPr="00392CBE">
        <w:rPr>
          <w:rFonts w:ascii="Times New Roman" w:hAnsi="Times New Roman" w:cs="Times New Roman"/>
          <w:i/>
          <w:sz w:val="24"/>
          <w:szCs w:val="24"/>
        </w:rPr>
        <w:t>Модернизация системы автоматизации и диспетчеризации ВЗУ.</w:t>
      </w:r>
    </w:p>
    <w:p w:rsidR="00B50775" w:rsidRDefault="00B50775" w:rsidP="0062683D">
      <w:pPr>
        <w:pStyle w:val="a3"/>
        <w:numPr>
          <w:ilvl w:val="0"/>
          <w:numId w:val="21"/>
        </w:numPr>
        <w:tabs>
          <w:tab w:val="left" w:pos="851"/>
        </w:tabs>
        <w:spacing w:after="0" w:line="360" w:lineRule="auto"/>
        <w:ind w:left="0" w:firstLine="556"/>
        <w:jc w:val="both"/>
        <w:rPr>
          <w:rFonts w:ascii="Times New Roman" w:hAnsi="Times New Roman" w:cs="Times New Roman"/>
          <w:i/>
          <w:sz w:val="24"/>
          <w:szCs w:val="24"/>
        </w:rPr>
      </w:pPr>
      <w:r>
        <w:rPr>
          <w:rFonts w:ascii="Times New Roman" w:hAnsi="Times New Roman" w:cs="Times New Roman"/>
          <w:i/>
          <w:sz w:val="24"/>
          <w:szCs w:val="24"/>
        </w:rPr>
        <w:t>Установка приборов учета у потребителей.</w:t>
      </w:r>
    </w:p>
    <w:p w:rsidR="00AB3F95" w:rsidRPr="00AB3F95" w:rsidRDefault="00AB3F95" w:rsidP="00AB3F95">
      <w:pPr>
        <w:tabs>
          <w:tab w:val="left" w:pos="851"/>
        </w:tabs>
        <w:spacing w:after="0" w:line="360" w:lineRule="auto"/>
        <w:ind w:firstLine="567"/>
        <w:jc w:val="both"/>
        <w:rPr>
          <w:rFonts w:ascii="Times New Roman" w:hAnsi="Times New Roman" w:cs="Times New Roman"/>
          <w:b/>
          <w:sz w:val="24"/>
          <w:szCs w:val="24"/>
        </w:rPr>
      </w:pPr>
      <w:r w:rsidRPr="00AB3F95">
        <w:rPr>
          <w:rFonts w:ascii="Times New Roman" w:hAnsi="Times New Roman" w:cs="Times New Roman"/>
          <w:b/>
          <w:sz w:val="24"/>
          <w:szCs w:val="24"/>
        </w:rPr>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p>
    <w:p w:rsidR="00AB3F95" w:rsidRPr="00AB3F95" w:rsidRDefault="00AB3F95" w:rsidP="00AB3F95">
      <w:pPr>
        <w:tabs>
          <w:tab w:val="left" w:pos="851"/>
        </w:tabs>
        <w:spacing w:after="0" w:line="360" w:lineRule="auto"/>
        <w:ind w:firstLine="567"/>
        <w:jc w:val="both"/>
        <w:rPr>
          <w:rFonts w:ascii="Times New Roman" w:hAnsi="Times New Roman" w:cs="Times New Roman"/>
          <w:b/>
          <w:sz w:val="24"/>
          <w:szCs w:val="24"/>
        </w:rPr>
      </w:pPr>
      <w:r w:rsidRPr="00AB3F95">
        <w:rPr>
          <w:rFonts w:ascii="Times New Roman" w:hAnsi="Times New Roman" w:cs="Times New Roman"/>
          <w:b/>
          <w:sz w:val="24"/>
          <w:szCs w:val="24"/>
        </w:rPr>
        <w:t>1.4.2.1. Обеспечение подачи абонентам определенного объема питьевой воды установленного качества</w:t>
      </w:r>
    </w:p>
    <w:p w:rsidR="00AB3F95" w:rsidRDefault="00AB3F95" w:rsidP="00AB3F95">
      <w:pPr>
        <w:tabs>
          <w:tab w:val="left" w:pos="851"/>
        </w:tabs>
        <w:spacing w:after="0" w:line="360" w:lineRule="auto"/>
        <w:ind w:firstLine="567"/>
        <w:jc w:val="both"/>
        <w:rPr>
          <w:rFonts w:ascii="Times New Roman" w:hAnsi="Times New Roman" w:cs="Times New Roman"/>
          <w:sz w:val="24"/>
          <w:szCs w:val="24"/>
        </w:rPr>
      </w:pPr>
      <w:r w:rsidRPr="00AB3F95">
        <w:rPr>
          <w:rFonts w:ascii="Times New Roman" w:hAnsi="Times New Roman" w:cs="Times New Roman"/>
          <w:sz w:val="24"/>
          <w:szCs w:val="24"/>
        </w:rPr>
        <w:t>Проведенный анализ показал, для обеспечения надежности питьевого водоснабжения поселения, необходима установка станций водоподготовки.</w:t>
      </w:r>
    </w:p>
    <w:p w:rsidR="00AB3F95" w:rsidRPr="00AB3F95" w:rsidRDefault="00AB3F95" w:rsidP="00AB3F95">
      <w:pPr>
        <w:tabs>
          <w:tab w:val="left" w:pos="851"/>
        </w:tabs>
        <w:spacing w:after="0" w:line="360" w:lineRule="auto"/>
        <w:ind w:firstLine="567"/>
        <w:jc w:val="both"/>
        <w:rPr>
          <w:rFonts w:ascii="Times New Roman" w:hAnsi="Times New Roman" w:cs="Times New Roman"/>
          <w:b/>
          <w:sz w:val="24"/>
          <w:szCs w:val="24"/>
        </w:rPr>
      </w:pPr>
      <w:r w:rsidRPr="00AB3F95">
        <w:rPr>
          <w:rFonts w:ascii="Times New Roman" w:hAnsi="Times New Roman" w:cs="Times New Roman"/>
          <w:b/>
          <w:sz w:val="24"/>
          <w:szCs w:val="24"/>
        </w:rPr>
        <w:t>1.4.2.2. Обеспечение водоснабжения объектов перспективной застройки населенного пункта</w:t>
      </w:r>
    </w:p>
    <w:p w:rsidR="00AB3F95" w:rsidRPr="00AB3F95" w:rsidRDefault="00AB3F95" w:rsidP="00AB3F95">
      <w:pPr>
        <w:tabs>
          <w:tab w:val="left" w:pos="851"/>
        </w:tabs>
        <w:spacing w:after="0" w:line="360" w:lineRule="auto"/>
        <w:ind w:firstLine="567"/>
        <w:jc w:val="both"/>
        <w:rPr>
          <w:rFonts w:ascii="Times New Roman" w:hAnsi="Times New Roman" w:cs="Times New Roman"/>
          <w:b/>
          <w:sz w:val="24"/>
          <w:szCs w:val="24"/>
        </w:rPr>
      </w:pPr>
      <w:r w:rsidRPr="00AB3F95">
        <w:rPr>
          <w:rFonts w:ascii="Times New Roman" w:hAnsi="Times New Roman" w:cs="Times New Roman"/>
          <w:sz w:val="24"/>
          <w:szCs w:val="24"/>
        </w:rPr>
        <w:t>В результате проведенного анализа системы водоснабжения поселения выявлена необходимость строительства новых сетей водоснабжения на территориях, не обеспеченных системами водоснабжения, а также на участках перспективного строительства ввиду наличия в муниципальном образовании планов по подключению новых абонентов к централизованной сети водоснабжения.</w:t>
      </w:r>
    </w:p>
    <w:p w:rsidR="006D199F" w:rsidRDefault="006D199F" w:rsidP="00F251B9">
      <w:pPr>
        <w:tabs>
          <w:tab w:val="left" w:pos="851"/>
        </w:tabs>
        <w:spacing w:after="0" w:line="360" w:lineRule="auto"/>
        <w:ind w:firstLine="567"/>
        <w:jc w:val="both"/>
        <w:rPr>
          <w:rFonts w:ascii="Times New Roman" w:hAnsi="Times New Roman" w:cs="Times New Roman"/>
          <w:sz w:val="24"/>
          <w:szCs w:val="24"/>
        </w:rPr>
      </w:pPr>
    </w:p>
    <w:p w:rsidR="006D199F" w:rsidRDefault="006D199F" w:rsidP="00F251B9">
      <w:pPr>
        <w:tabs>
          <w:tab w:val="left" w:pos="851"/>
        </w:tabs>
        <w:spacing w:after="0" w:line="360" w:lineRule="auto"/>
        <w:ind w:firstLine="567"/>
        <w:jc w:val="both"/>
        <w:rPr>
          <w:rFonts w:ascii="Times New Roman" w:hAnsi="Times New Roman" w:cs="Times New Roman"/>
          <w:sz w:val="24"/>
          <w:szCs w:val="24"/>
        </w:rPr>
      </w:pPr>
    </w:p>
    <w:p w:rsidR="00F251B9" w:rsidRPr="00F251B9" w:rsidRDefault="00F251B9"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Для  обеспечения</w:t>
      </w:r>
      <w:r>
        <w:rPr>
          <w:rFonts w:ascii="Times New Roman" w:hAnsi="Times New Roman" w:cs="Times New Roman"/>
          <w:sz w:val="24"/>
          <w:szCs w:val="24"/>
        </w:rPr>
        <w:t xml:space="preserve"> </w:t>
      </w:r>
      <w:r w:rsidRPr="00F251B9">
        <w:rPr>
          <w:rFonts w:ascii="Times New Roman" w:hAnsi="Times New Roman" w:cs="Times New Roman"/>
          <w:sz w:val="24"/>
          <w:szCs w:val="24"/>
        </w:rPr>
        <w:t>перспективной  подачи  в  сутки  максимального  водопотребления,</w:t>
      </w:r>
      <w:r>
        <w:rPr>
          <w:rFonts w:ascii="Times New Roman" w:hAnsi="Times New Roman" w:cs="Times New Roman"/>
          <w:sz w:val="24"/>
          <w:szCs w:val="24"/>
        </w:rPr>
        <w:t xml:space="preserve"> </w:t>
      </w:r>
      <w:r w:rsidRPr="00F251B9">
        <w:rPr>
          <w:rFonts w:ascii="Times New Roman" w:hAnsi="Times New Roman" w:cs="Times New Roman"/>
          <w:sz w:val="24"/>
          <w:szCs w:val="24"/>
        </w:rPr>
        <w:t xml:space="preserve">необходимо провести техническое перевооружение объектов водоснабжения: </w:t>
      </w:r>
    </w:p>
    <w:p w:rsidR="00F251B9" w:rsidRPr="00F251B9" w:rsidRDefault="00F251B9"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1.  Замена глубинных насосов </w:t>
      </w:r>
      <w:r>
        <w:rPr>
          <w:rFonts w:ascii="Times New Roman" w:hAnsi="Times New Roman" w:cs="Times New Roman"/>
          <w:sz w:val="24"/>
          <w:szCs w:val="24"/>
        </w:rPr>
        <w:t xml:space="preserve">на </w:t>
      </w:r>
      <w:r w:rsidRPr="00F251B9">
        <w:rPr>
          <w:rFonts w:ascii="Times New Roman" w:hAnsi="Times New Roman" w:cs="Times New Roman"/>
          <w:sz w:val="24"/>
          <w:szCs w:val="24"/>
        </w:rPr>
        <w:t>артезианских скважин</w:t>
      </w:r>
      <w:r>
        <w:rPr>
          <w:rFonts w:ascii="Times New Roman" w:hAnsi="Times New Roman" w:cs="Times New Roman"/>
          <w:sz w:val="24"/>
          <w:szCs w:val="24"/>
        </w:rPr>
        <w:t>ах</w:t>
      </w:r>
    </w:p>
    <w:p w:rsidR="002349F4" w:rsidRDefault="00F251B9"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2.  Ремонт водонапорных башен</w:t>
      </w:r>
    </w:p>
    <w:p w:rsidR="00B22F8E" w:rsidRPr="00F251B9" w:rsidRDefault="00B22F8E" w:rsidP="00F251B9">
      <w:pPr>
        <w:tabs>
          <w:tab w:val="left" w:pos="851"/>
        </w:tabs>
        <w:spacing w:after="0" w:line="360" w:lineRule="auto"/>
        <w:ind w:firstLine="567"/>
        <w:jc w:val="both"/>
        <w:rPr>
          <w:rFonts w:ascii="Times New Roman" w:hAnsi="Times New Roman" w:cs="Times New Roman"/>
          <w:b/>
          <w:sz w:val="24"/>
          <w:szCs w:val="24"/>
        </w:rPr>
      </w:pPr>
      <w:r w:rsidRPr="00F251B9">
        <w:rPr>
          <w:rFonts w:ascii="Times New Roman" w:hAnsi="Times New Roman" w:cs="Times New Roman"/>
          <w:b/>
          <w:sz w:val="24"/>
          <w:szCs w:val="24"/>
        </w:rPr>
        <w:t>1.4.2.3. Сокращение потерь воды при ее транспортировке</w:t>
      </w:r>
    </w:p>
    <w:p w:rsidR="00B22F8E" w:rsidRPr="00F251B9" w:rsidRDefault="00B22F8E"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В результате проведенного анализа установлено, что в 202</w:t>
      </w:r>
      <w:r w:rsidR="00FD1124">
        <w:rPr>
          <w:rFonts w:ascii="Times New Roman" w:hAnsi="Times New Roman" w:cs="Times New Roman"/>
          <w:sz w:val="24"/>
          <w:szCs w:val="24"/>
        </w:rPr>
        <w:t xml:space="preserve">4 </w:t>
      </w:r>
      <w:r w:rsidRPr="00F251B9">
        <w:rPr>
          <w:rFonts w:ascii="Times New Roman" w:hAnsi="Times New Roman" w:cs="Times New Roman"/>
          <w:sz w:val="24"/>
          <w:szCs w:val="24"/>
        </w:rPr>
        <w:t xml:space="preserve">году потери воды в сетях ХПВ составили </w:t>
      </w:r>
      <w:r w:rsidR="00FD1124">
        <w:rPr>
          <w:rFonts w:ascii="Times New Roman" w:hAnsi="Times New Roman" w:cs="Times New Roman"/>
          <w:sz w:val="24"/>
          <w:szCs w:val="24"/>
        </w:rPr>
        <w:t xml:space="preserve">1,118 </w:t>
      </w:r>
      <w:r w:rsidRPr="00F251B9">
        <w:rPr>
          <w:rFonts w:ascii="Times New Roman" w:hAnsi="Times New Roman" w:cs="Times New Roman"/>
          <w:sz w:val="24"/>
          <w:szCs w:val="24"/>
        </w:rPr>
        <w:t>тыс. м</w:t>
      </w:r>
      <w:r w:rsidRPr="00F251B9">
        <w:rPr>
          <w:rFonts w:ascii="Times New Roman" w:hAnsi="Times New Roman" w:cs="Times New Roman"/>
          <w:sz w:val="24"/>
          <w:szCs w:val="24"/>
          <w:vertAlign w:val="superscript"/>
        </w:rPr>
        <w:t>3</w:t>
      </w:r>
      <w:r w:rsidRPr="00F251B9">
        <w:rPr>
          <w:rFonts w:ascii="Times New Roman" w:hAnsi="Times New Roman" w:cs="Times New Roman"/>
          <w:sz w:val="24"/>
          <w:szCs w:val="24"/>
        </w:rPr>
        <w:t xml:space="preserve"> или </w:t>
      </w:r>
      <w:r w:rsidR="00FD1124">
        <w:rPr>
          <w:rFonts w:ascii="Times New Roman" w:hAnsi="Times New Roman" w:cs="Times New Roman"/>
          <w:sz w:val="24"/>
          <w:szCs w:val="24"/>
        </w:rPr>
        <w:t>23,0</w:t>
      </w:r>
      <w:r w:rsidRPr="00F251B9">
        <w:rPr>
          <w:rFonts w:ascii="Times New Roman" w:hAnsi="Times New Roman" w:cs="Times New Roman"/>
          <w:sz w:val="24"/>
          <w:szCs w:val="24"/>
        </w:rPr>
        <w:t xml:space="preserve">%. Потери связаны предположительно с заниженной реализацией воды, а также с ветхостью водопроводных сетей. В качестве мер, направленных на снижение потерь воды предложены следующие мероприятия: </w:t>
      </w:r>
    </w:p>
    <w:p w:rsidR="00B22F8E" w:rsidRPr="00F251B9" w:rsidRDefault="00B22F8E" w:rsidP="00F251B9">
      <w:pPr>
        <w:pStyle w:val="a3"/>
        <w:numPr>
          <w:ilvl w:val="0"/>
          <w:numId w:val="22"/>
        </w:numPr>
        <w:tabs>
          <w:tab w:val="left" w:pos="851"/>
        </w:tabs>
        <w:spacing w:after="0" w:line="360" w:lineRule="auto"/>
        <w:ind w:left="0"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Проведение технического аудита сетей водоснабжения. </w:t>
      </w:r>
    </w:p>
    <w:p w:rsidR="00B22F8E" w:rsidRPr="00F251B9" w:rsidRDefault="00B22F8E" w:rsidP="00F251B9">
      <w:pPr>
        <w:pStyle w:val="a3"/>
        <w:numPr>
          <w:ilvl w:val="0"/>
          <w:numId w:val="22"/>
        </w:numPr>
        <w:tabs>
          <w:tab w:val="left" w:pos="851"/>
        </w:tabs>
        <w:spacing w:after="0" w:line="360" w:lineRule="auto"/>
        <w:ind w:left="0"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Замена ветхих водопроводных сетей. </w:t>
      </w:r>
    </w:p>
    <w:p w:rsidR="00B22F8E" w:rsidRPr="00F251B9" w:rsidRDefault="00B22F8E" w:rsidP="00F251B9">
      <w:pPr>
        <w:pStyle w:val="a3"/>
        <w:numPr>
          <w:ilvl w:val="0"/>
          <w:numId w:val="22"/>
        </w:numPr>
        <w:tabs>
          <w:tab w:val="left" w:pos="851"/>
        </w:tabs>
        <w:spacing w:after="0" w:line="360" w:lineRule="auto"/>
        <w:ind w:left="0" w:firstLine="567"/>
        <w:jc w:val="both"/>
        <w:rPr>
          <w:rFonts w:ascii="Times New Roman" w:hAnsi="Times New Roman" w:cs="Times New Roman"/>
          <w:b/>
          <w:sz w:val="24"/>
          <w:szCs w:val="24"/>
        </w:rPr>
      </w:pPr>
      <w:r w:rsidRPr="00F251B9">
        <w:rPr>
          <w:rFonts w:ascii="Times New Roman" w:hAnsi="Times New Roman" w:cs="Times New Roman"/>
          <w:sz w:val="24"/>
          <w:szCs w:val="24"/>
        </w:rPr>
        <w:t>Создание системы диспетчеризации и автоматического управления.</w:t>
      </w:r>
    </w:p>
    <w:p w:rsidR="00B22F8E" w:rsidRPr="00F251B9" w:rsidRDefault="00B22F8E" w:rsidP="00F251B9">
      <w:pPr>
        <w:tabs>
          <w:tab w:val="left" w:pos="851"/>
        </w:tabs>
        <w:spacing w:after="0" w:line="360" w:lineRule="auto"/>
        <w:ind w:firstLine="567"/>
        <w:jc w:val="both"/>
        <w:rPr>
          <w:rFonts w:ascii="Times New Roman" w:hAnsi="Times New Roman" w:cs="Times New Roman"/>
          <w:b/>
          <w:sz w:val="24"/>
          <w:szCs w:val="24"/>
        </w:rPr>
      </w:pPr>
      <w:r w:rsidRPr="00F251B9">
        <w:rPr>
          <w:rFonts w:ascii="Times New Roman" w:hAnsi="Times New Roman" w:cs="Times New Roman"/>
          <w:b/>
          <w:sz w:val="24"/>
          <w:szCs w:val="24"/>
        </w:rPr>
        <w:t>1.4.2.4. Выполнение мероприятий, направленных на обеспечение соответствия качества питьевой воды требованиям законодательства Российской Федерации</w:t>
      </w:r>
    </w:p>
    <w:p w:rsidR="002B3704" w:rsidRDefault="00B22F8E" w:rsidP="00A042CE">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На территории</w:t>
      </w:r>
      <w:r w:rsidR="00A042CE">
        <w:rPr>
          <w:rFonts w:ascii="Times New Roman" w:hAnsi="Times New Roman" w:cs="Times New Roman"/>
          <w:sz w:val="24"/>
          <w:szCs w:val="24"/>
        </w:rPr>
        <w:t xml:space="preserve"> Сергеевского сельского поселения </w:t>
      </w:r>
      <w:r w:rsidR="00A042CE" w:rsidRPr="00A042CE">
        <w:rPr>
          <w:rFonts w:ascii="Times New Roman" w:hAnsi="Times New Roman" w:cs="Times New Roman"/>
          <w:sz w:val="24"/>
          <w:szCs w:val="24"/>
        </w:rPr>
        <w:t>планируется</w:t>
      </w:r>
      <w:r w:rsidR="00A042CE">
        <w:rPr>
          <w:rFonts w:ascii="Times New Roman" w:hAnsi="Times New Roman" w:cs="Times New Roman"/>
          <w:sz w:val="24"/>
          <w:szCs w:val="24"/>
        </w:rPr>
        <w:t xml:space="preserve"> </w:t>
      </w:r>
      <w:r w:rsidR="00A042CE" w:rsidRPr="00A042CE">
        <w:rPr>
          <w:rFonts w:ascii="Times New Roman" w:hAnsi="Times New Roman" w:cs="Times New Roman"/>
          <w:sz w:val="24"/>
          <w:szCs w:val="24"/>
        </w:rPr>
        <w:t>установить</w:t>
      </w:r>
      <w:r w:rsidR="00A042CE">
        <w:rPr>
          <w:rFonts w:ascii="Times New Roman" w:hAnsi="Times New Roman" w:cs="Times New Roman"/>
          <w:sz w:val="24"/>
          <w:szCs w:val="24"/>
        </w:rPr>
        <w:t xml:space="preserve"> </w:t>
      </w:r>
      <w:r w:rsidR="00A042CE" w:rsidRPr="00A042CE">
        <w:rPr>
          <w:rFonts w:ascii="Times New Roman" w:hAnsi="Times New Roman" w:cs="Times New Roman"/>
          <w:sz w:val="24"/>
          <w:szCs w:val="24"/>
        </w:rPr>
        <w:t>оборудование</w:t>
      </w:r>
      <w:r w:rsidR="002B3704">
        <w:rPr>
          <w:rFonts w:ascii="Times New Roman" w:hAnsi="Times New Roman" w:cs="Times New Roman"/>
          <w:sz w:val="24"/>
          <w:szCs w:val="24"/>
        </w:rPr>
        <w:t xml:space="preserve"> </w:t>
      </w:r>
      <w:r w:rsidR="00A042CE" w:rsidRPr="00A042CE">
        <w:rPr>
          <w:rFonts w:ascii="Times New Roman" w:hAnsi="Times New Roman" w:cs="Times New Roman"/>
          <w:sz w:val="24"/>
          <w:szCs w:val="24"/>
        </w:rPr>
        <w:t>для смягчения</w:t>
      </w:r>
      <w:r w:rsidR="002B3704">
        <w:rPr>
          <w:rFonts w:ascii="Times New Roman" w:hAnsi="Times New Roman" w:cs="Times New Roman"/>
          <w:sz w:val="24"/>
          <w:szCs w:val="24"/>
        </w:rPr>
        <w:t xml:space="preserve"> </w:t>
      </w:r>
      <w:r w:rsidR="00A042CE" w:rsidRPr="00A042CE">
        <w:rPr>
          <w:rFonts w:ascii="Times New Roman" w:hAnsi="Times New Roman" w:cs="Times New Roman"/>
          <w:sz w:val="24"/>
          <w:szCs w:val="24"/>
        </w:rPr>
        <w:t>хоз</w:t>
      </w:r>
      <w:r w:rsidR="002B3704">
        <w:rPr>
          <w:rFonts w:ascii="Times New Roman" w:hAnsi="Times New Roman" w:cs="Times New Roman"/>
          <w:sz w:val="24"/>
          <w:szCs w:val="24"/>
        </w:rPr>
        <w:t>яйственно-</w:t>
      </w:r>
      <w:r w:rsidR="00A042CE" w:rsidRPr="00A042CE">
        <w:rPr>
          <w:rFonts w:ascii="Times New Roman" w:hAnsi="Times New Roman" w:cs="Times New Roman"/>
          <w:sz w:val="24"/>
          <w:szCs w:val="24"/>
        </w:rPr>
        <w:t>питьево</w:t>
      </w:r>
      <w:r w:rsidR="002B3704">
        <w:rPr>
          <w:rFonts w:ascii="Times New Roman" w:hAnsi="Times New Roman" w:cs="Times New Roman"/>
          <w:sz w:val="24"/>
          <w:szCs w:val="24"/>
        </w:rPr>
        <w:t xml:space="preserve">го водоснабжения </w:t>
      </w:r>
      <w:r w:rsidR="00A042CE" w:rsidRPr="00A042CE">
        <w:rPr>
          <w:rFonts w:ascii="Times New Roman" w:hAnsi="Times New Roman" w:cs="Times New Roman"/>
          <w:sz w:val="24"/>
          <w:szCs w:val="24"/>
        </w:rPr>
        <w:t>на  артезианских  скважинах:</w:t>
      </w:r>
      <w:r w:rsidR="002B3704">
        <w:rPr>
          <w:rFonts w:ascii="Times New Roman" w:hAnsi="Times New Roman" w:cs="Times New Roman"/>
          <w:sz w:val="24"/>
          <w:szCs w:val="24"/>
        </w:rPr>
        <w:t xml:space="preserve"> </w:t>
      </w:r>
      <w:r w:rsidR="002B3704" w:rsidRPr="002B3704">
        <w:rPr>
          <w:rFonts w:ascii="Times New Roman" w:hAnsi="Times New Roman" w:cs="Times New Roman"/>
          <w:sz w:val="24"/>
          <w:szCs w:val="24"/>
        </w:rPr>
        <w:t>Магнитный полиградиентный активатор воды МПАВ МВС КЕМА Ду150 ФК (6'')</w:t>
      </w:r>
      <w:r w:rsidR="002B3704">
        <w:rPr>
          <w:rFonts w:ascii="Times New Roman" w:hAnsi="Times New Roman" w:cs="Times New Roman"/>
          <w:sz w:val="24"/>
          <w:szCs w:val="24"/>
        </w:rPr>
        <w:t>, Фильтр механической очистки.</w:t>
      </w:r>
    </w:p>
    <w:p w:rsidR="00B22F8E" w:rsidRPr="00F251B9" w:rsidRDefault="00B22F8E" w:rsidP="00F251B9">
      <w:pPr>
        <w:tabs>
          <w:tab w:val="left" w:pos="851"/>
        </w:tabs>
        <w:spacing w:after="0" w:line="360" w:lineRule="auto"/>
        <w:ind w:firstLine="567"/>
        <w:jc w:val="both"/>
        <w:rPr>
          <w:rFonts w:ascii="Times New Roman" w:hAnsi="Times New Roman" w:cs="Times New Roman"/>
          <w:b/>
          <w:sz w:val="24"/>
          <w:szCs w:val="24"/>
        </w:rPr>
      </w:pPr>
      <w:r w:rsidRPr="00F251B9">
        <w:rPr>
          <w:rFonts w:ascii="Times New Roman" w:hAnsi="Times New Roman" w:cs="Times New Roman"/>
          <w:b/>
          <w:sz w:val="24"/>
          <w:szCs w:val="24"/>
        </w:rPr>
        <w:t>1.4.3. Сведения о вновь строящихся, реконструируемых и предлагаемых к выводу из эксплуатации объектах системы водоснабжения</w:t>
      </w:r>
    </w:p>
    <w:p w:rsidR="00B22F8E" w:rsidRPr="00F251B9" w:rsidRDefault="00B22F8E"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Проведенный анализ ситуации качества воды на территории поселения показал, что </w:t>
      </w:r>
      <w:r w:rsidR="002B3704">
        <w:rPr>
          <w:rFonts w:ascii="Times New Roman" w:hAnsi="Times New Roman" w:cs="Times New Roman"/>
          <w:sz w:val="24"/>
          <w:szCs w:val="24"/>
        </w:rPr>
        <w:t xml:space="preserve">надежного и качественного водоснабжения необходимо смягчение поднятой воды. </w:t>
      </w:r>
      <w:r w:rsidRPr="00F251B9">
        <w:rPr>
          <w:rFonts w:ascii="Times New Roman" w:hAnsi="Times New Roman" w:cs="Times New Roman"/>
          <w:sz w:val="24"/>
          <w:szCs w:val="24"/>
        </w:rPr>
        <w:t>К выводу из эксплуатации объектов системы водоснабжения не планируется.</w:t>
      </w:r>
    </w:p>
    <w:p w:rsidR="00B22F8E" w:rsidRPr="00F251B9" w:rsidRDefault="00B22F8E" w:rsidP="00F251B9">
      <w:pPr>
        <w:tabs>
          <w:tab w:val="left" w:pos="851"/>
        </w:tabs>
        <w:spacing w:after="0" w:line="360" w:lineRule="auto"/>
        <w:ind w:firstLine="567"/>
        <w:jc w:val="both"/>
        <w:rPr>
          <w:rFonts w:ascii="Times New Roman" w:hAnsi="Times New Roman" w:cs="Times New Roman"/>
          <w:b/>
          <w:sz w:val="24"/>
          <w:szCs w:val="24"/>
        </w:rPr>
      </w:pPr>
      <w:r w:rsidRPr="00F251B9">
        <w:rPr>
          <w:rFonts w:ascii="Times New Roman" w:hAnsi="Times New Roman" w:cs="Times New Roman"/>
          <w:b/>
          <w:sz w:val="24"/>
          <w:szCs w:val="24"/>
        </w:rPr>
        <w:t>1.4.4.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p>
    <w:p w:rsidR="00B22F8E" w:rsidRPr="00F251B9" w:rsidRDefault="00B22F8E"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Проведенный анализ ситуации в </w:t>
      </w:r>
      <w:r w:rsidR="00155221">
        <w:rPr>
          <w:rFonts w:ascii="Times New Roman" w:hAnsi="Times New Roman" w:cs="Times New Roman"/>
          <w:sz w:val="24"/>
          <w:szCs w:val="24"/>
        </w:rPr>
        <w:t xml:space="preserve">Сергеевском сельском поселении </w:t>
      </w:r>
      <w:r w:rsidRPr="00F251B9">
        <w:rPr>
          <w:rFonts w:ascii="Times New Roman" w:hAnsi="Times New Roman" w:cs="Times New Roman"/>
          <w:sz w:val="24"/>
          <w:szCs w:val="24"/>
        </w:rPr>
        <w:t xml:space="preserve">показал необходимость внедрения новых высокоэффективных энергосберегающих технологий, а именно создание современной автоматизированной системы оперативного диспетчерского управления водоснабжением района. </w:t>
      </w:r>
    </w:p>
    <w:p w:rsidR="00B22F8E" w:rsidRPr="00F251B9" w:rsidRDefault="00B22F8E"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lastRenderedPageBreak/>
        <w:t xml:space="preserve">На насосное оборудование, необходимо установить частотные преобразователи (где они отсутствуют), шкафы автоматизации, датчики давления и приборы учета на водозаборных сооружениях. </w:t>
      </w:r>
    </w:p>
    <w:p w:rsidR="00B22F8E" w:rsidRPr="00F251B9" w:rsidRDefault="00B22F8E" w:rsidP="00F251B9">
      <w:pPr>
        <w:tabs>
          <w:tab w:val="left" w:pos="851"/>
        </w:tabs>
        <w:spacing w:after="0" w:line="360" w:lineRule="auto"/>
        <w:ind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Установленные частотные преобразователи снижают потребление электроэнергии до 30%, обеспечивают плавный режим работы электродвигателей насосных агрегатов и исключают гидроудары, одновременно достигается эффект круглосуточного бесперебойного водоснабжения всех потребителей населенных пунктов. Основными результатами внедрения АСОДУ является: </w:t>
      </w:r>
    </w:p>
    <w:p w:rsidR="00B22F8E" w:rsidRPr="00F251B9" w:rsidRDefault="00B22F8E" w:rsidP="00F251B9">
      <w:pPr>
        <w:pStyle w:val="a3"/>
        <w:numPr>
          <w:ilvl w:val="0"/>
          <w:numId w:val="23"/>
        </w:numPr>
        <w:tabs>
          <w:tab w:val="left" w:pos="851"/>
        </w:tabs>
        <w:spacing w:after="0" w:line="360" w:lineRule="auto"/>
        <w:ind w:left="0" w:firstLine="567"/>
        <w:jc w:val="both"/>
        <w:rPr>
          <w:rFonts w:ascii="Times New Roman" w:hAnsi="Times New Roman" w:cs="Times New Roman"/>
          <w:sz w:val="24"/>
          <w:szCs w:val="24"/>
        </w:rPr>
      </w:pPr>
      <w:r w:rsidRPr="00F251B9">
        <w:rPr>
          <w:rFonts w:ascii="Times New Roman" w:hAnsi="Times New Roman" w:cs="Times New Roman"/>
          <w:sz w:val="24"/>
          <w:szCs w:val="24"/>
        </w:rPr>
        <w:t>Поддержание заданного технологического режима и нормальные условия работы сооружений, установок, основного и вспомогательного оборудования и коммуникаций; контроля состава подземных вод согласно план-графика.</w:t>
      </w:r>
    </w:p>
    <w:p w:rsidR="00B22F8E" w:rsidRPr="00F251B9" w:rsidRDefault="00B22F8E" w:rsidP="00F251B9">
      <w:pPr>
        <w:pStyle w:val="a3"/>
        <w:numPr>
          <w:ilvl w:val="0"/>
          <w:numId w:val="23"/>
        </w:numPr>
        <w:tabs>
          <w:tab w:val="left" w:pos="851"/>
        </w:tabs>
        <w:spacing w:after="0" w:line="360" w:lineRule="auto"/>
        <w:ind w:left="0"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Сигнализация отклонений и нарушений от заданного технологического режима и нормальных условий работы сооружений, установок, оборудования и коммуникаций. </w:t>
      </w:r>
    </w:p>
    <w:p w:rsidR="00B22F8E" w:rsidRPr="00F251B9" w:rsidRDefault="00B22F8E" w:rsidP="00F251B9">
      <w:pPr>
        <w:pStyle w:val="a3"/>
        <w:numPr>
          <w:ilvl w:val="0"/>
          <w:numId w:val="23"/>
        </w:numPr>
        <w:tabs>
          <w:tab w:val="left" w:pos="851"/>
        </w:tabs>
        <w:spacing w:after="0" w:line="360" w:lineRule="auto"/>
        <w:ind w:left="0" w:firstLine="567"/>
        <w:jc w:val="both"/>
        <w:rPr>
          <w:rFonts w:ascii="Times New Roman" w:hAnsi="Times New Roman" w:cs="Times New Roman"/>
          <w:sz w:val="24"/>
          <w:szCs w:val="24"/>
        </w:rPr>
      </w:pPr>
      <w:r w:rsidRPr="00F251B9">
        <w:rPr>
          <w:rFonts w:ascii="Times New Roman" w:hAnsi="Times New Roman" w:cs="Times New Roman"/>
          <w:sz w:val="24"/>
          <w:szCs w:val="24"/>
        </w:rPr>
        <w:t xml:space="preserve">Сигнализация возникновения аварийных ситуаций на контролируемых объектах. </w:t>
      </w:r>
    </w:p>
    <w:p w:rsidR="00B22F8E" w:rsidRPr="004C0AA8" w:rsidRDefault="00B22F8E" w:rsidP="00F251B9">
      <w:pPr>
        <w:pStyle w:val="a3"/>
        <w:numPr>
          <w:ilvl w:val="0"/>
          <w:numId w:val="23"/>
        </w:numPr>
        <w:tabs>
          <w:tab w:val="left" w:pos="851"/>
        </w:tabs>
        <w:spacing w:after="0" w:line="360" w:lineRule="auto"/>
        <w:ind w:left="0" w:firstLine="567"/>
        <w:jc w:val="both"/>
        <w:rPr>
          <w:rFonts w:ascii="Times New Roman" w:hAnsi="Times New Roman" w:cs="Times New Roman"/>
          <w:b/>
          <w:sz w:val="24"/>
          <w:szCs w:val="24"/>
        </w:rPr>
      </w:pPr>
      <w:r w:rsidRPr="00F251B9">
        <w:rPr>
          <w:rFonts w:ascii="Times New Roman" w:hAnsi="Times New Roman" w:cs="Times New Roman"/>
          <w:sz w:val="24"/>
          <w:szCs w:val="24"/>
        </w:rPr>
        <w:t>Возможность оперативного устранения отклонений и нарушений от заданных условий.</w:t>
      </w:r>
    </w:p>
    <w:p w:rsidR="004C0AA8" w:rsidRPr="007E232A" w:rsidRDefault="004C0AA8" w:rsidP="00BA15B0">
      <w:pPr>
        <w:tabs>
          <w:tab w:val="left" w:pos="851"/>
        </w:tabs>
        <w:spacing w:after="0" w:line="360" w:lineRule="auto"/>
        <w:ind w:firstLine="567"/>
        <w:jc w:val="both"/>
        <w:rPr>
          <w:rFonts w:ascii="Times New Roman" w:hAnsi="Times New Roman" w:cs="Times New Roman"/>
          <w:b/>
          <w:sz w:val="24"/>
          <w:szCs w:val="24"/>
        </w:rPr>
      </w:pPr>
      <w:r w:rsidRPr="007E232A">
        <w:rPr>
          <w:rFonts w:ascii="Times New Roman" w:hAnsi="Times New Roman" w:cs="Times New Roman"/>
          <w:b/>
          <w:sz w:val="24"/>
          <w:szCs w:val="24"/>
        </w:rPr>
        <w:t>1.4.5. Сведения об оснащенности зданий, строений, сооружений приборами учета воды и их применении при осуществлении расчетов за потребленную воду</w:t>
      </w:r>
    </w:p>
    <w:p w:rsidR="007E232A" w:rsidRDefault="00AF7B2E" w:rsidP="00BA15B0">
      <w:pPr>
        <w:tabs>
          <w:tab w:val="left" w:pos="851"/>
        </w:tabs>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На территории </w:t>
      </w:r>
      <w:r w:rsidR="007E232A">
        <w:rPr>
          <w:rFonts w:ascii="Times New Roman" w:hAnsi="Times New Roman" w:cs="Times New Roman"/>
          <w:sz w:val="24"/>
          <w:szCs w:val="24"/>
        </w:rPr>
        <w:t>Сергеевско</w:t>
      </w:r>
      <w:r>
        <w:rPr>
          <w:rFonts w:ascii="Times New Roman" w:hAnsi="Times New Roman" w:cs="Times New Roman"/>
          <w:sz w:val="24"/>
          <w:szCs w:val="24"/>
        </w:rPr>
        <w:t xml:space="preserve">го </w:t>
      </w:r>
      <w:r w:rsidR="007E232A">
        <w:rPr>
          <w:rFonts w:ascii="Times New Roman" w:hAnsi="Times New Roman" w:cs="Times New Roman"/>
          <w:sz w:val="24"/>
          <w:szCs w:val="24"/>
        </w:rPr>
        <w:t>сельско</w:t>
      </w:r>
      <w:r>
        <w:rPr>
          <w:rFonts w:ascii="Times New Roman" w:hAnsi="Times New Roman" w:cs="Times New Roman"/>
          <w:sz w:val="24"/>
          <w:szCs w:val="24"/>
        </w:rPr>
        <w:t xml:space="preserve">го </w:t>
      </w:r>
      <w:r w:rsidR="007E232A">
        <w:rPr>
          <w:rFonts w:ascii="Times New Roman" w:hAnsi="Times New Roman" w:cs="Times New Roman"/>
          <w:sz w:val="24"/>
          <w:szCs w:val="24"/>
        </w:rPr>
        <w:t>поселени</w:t>
      </w:r>
      <w:r>
        <w:rPr>
          <w:rFonts w:ascii="Times New Roman" w:hAnsi="Times New Roman" w:cs="Times New Roman"/>
          <w:sz w:val="24"/>
          <w:szCs w:val="24"/>
        </w:rPr>
        <w:t>я отсутствует оснащенность потребителей приборами учета потребленной воды.</w:t>
      </w:r>
    </w:p>
    <w:p w:rsidR="004C0AA8" w:rsidRPr="007E232A" w:rsidRDefault="004C0AA8" w:rsidP="00BA15B0">
      <w:pPr>
        <w:tabs>
          <w:tab w:val="left" w:pos="851"/>
        </w:tabs>
        <w:spacing w:after="0" w:line="360" w:lineRule="auto"/>
        <w:ind w:firstLine="567"/>
        <w:jc w:val="both"/>
        <w:rPr>
          <w:rFonts w:ascii="Times New Roman" w:hAnsi="Times New Roman" w:cs="Times New Roman"/>
          <w:b/>
          <w:sz w:val="24"/>
          <w:szCs w:val="24"/>
        </w:rPr>
      </w:pPr>
      <w:r w:rsidRPr="007E232A">
        <w:rPr>
          <w:rFonts w:ascii="Times New Roman" w:hAnsi="Times New Roman" w:cs="Times New Roman"/>
          <w:sz w:val="24"/>
          <w:szCs w:val="24"/>
        </w:rPr>
        <w:t>При отсутствии ПКУ расчеты с населением ведутся по действующим нормативам. Для рационального использования коммунальных ресурсов необходимо проводить работы по установке счетчиков, при этом устанавливать счетчики с импульсным выходом. На перспективу запланировать диспетчеризацию коммерческого учета водопотребления с наложением ее на ежесуточное потребление по насосным станциям, районам, для своевременного выявления увеличения или снижения потребления, контроля возникновения потерь воды и для установления энергоэффективных режимов ее подачи.</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1.4.6. Описание вариантов маршрутов прохождения трубопроводов (трасс) по территории поселения и их обоснование</w:t>
      </w:r>
    </w:p>
    <w:p w:rsidR="004C0AA8" w:rsidRPr="00BA15B0"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t>Анализ вариантов маршрутов прохождения трубопроводов (трасс) по территории поселения показал, что на перспективу сохраняются существующие маршруты прохождения трубопроводов. Новые трубопроводы прокладываются вдоль проезжих частей автомобильных дорог, для оперативного доступа, в случае возникновения аварийных ситуаций. Варианты прохождения трубопроводов отображены в Электронной модели системы водоснабжения.</w:t>
      </w:r>
    </w:p>
    <w:p w:rsidR="004C0AA8"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lastRenderedPageBreak/>
        <w:t>Точная трассировка сетей будет проводиться на стадии разработки проектов планировки участков застройки с учетом вертикальной планировки территории и гидравлических режимов сети.</w:t>
      </w:r>
    </w:p>
    <w:p w:rsidR="00F97EDE" w:rsidRPr="00BA15B0" w:rsidRDefault="00F97EDE" w:rsidP="00BA15B0">
      <w:pPr>
        <w:tabs>
          <w:tab w:val="left" w:pos="851"/>
        </w:tabs>
        <w:spacing w:after="0" w:line="360" w:lineRule="auto"/>
        <w:ind w:firstLine="567"/>
        <w:jc w:val="both"/>
        <w:rPr>
          <w:rFonts w:ascii="Times New Roman" w:hAnsi="Times New Roman" w:cs="Times New Roman"/>
          <w:b/>
          <w:sz w:val="24"/>
          <w:szCs w:val="24"/>
        </w:rPr>
      </w:pP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1.4.7. Рекомендации о месте размещения насосных станций, резервуаров, водонапорных башен</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sz w:val="24"/>
          <w:szCs w:val="24"/>
        </w:rPr>
        <w:t>Проведенный анализ показал, что строительство резервуаров чистой воды и насосных станций не планируется.</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1.4.8. Границы планируемых зон размещения объектов централизованных систем горячего водоснабжения, холодного водоснабжения</w:t>
      </w:r>
    </w:p>
    <w:p w:rsidR="00BA15B0"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t xml:space="preserve">Проведенный анализ показал, что </w:t>
      </w:r>
      <w:r w:rsidR="00BA15B0">
        <w:rPr>
          <w:rFonts w:ascii="Times New Roman" w:hAnsi="Times New Roman" w:cs="Times New Roman"/>
          <w:sz w:val="24"/>
          <w:szCs w:val="24"/>
        </w:rPr>
        <w:t>строительство объектов централизованного водоснабжения не планируется.</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1.4.9. Карты (схемы) существующего и планируемого размещения объектов централизованных систем горячего водоснабжения, холодного водоснабжения</w:t>
      </w:r>
    </w:p>
    <w:p w:rsidR="004C0AA8" w:rsidRPr="00BA15B0"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t xml:space="preserve">Карты (схемы) существующего и планируемого размещения объектов централизованных систем водоснабжения приведены в Электронной модели в программном комплексе </w:t>
      </w:r>
      <w:r w:rsidRPr="00BA15B0">
        <w:rPr>
          <w:rFonts w:ascii="Times New Roman" w:hAnsi="Times New Roman" w:cs="Times New Roman"/>
          <w:sz w:val="24"/>
          <w:szCs w:val="24"/>
          <w:lang w:val="en-US"/>
        </w:rPr>
        <w:t>Zulu</w:t>
      </w:r>
      <w:r w:rsidRPr="00BA15B0">
        <w:rPr>
          <w:rFonts w:ascii="Times New Roman" w:hAnsi="Times New Roman" w:cs="Times New Roman"/>
          <w:sz w:val="24"/>
          <w:szCs w:val="24"/>
        </w:rPr>
        <w:t>.</w:t>
      </w:r>
    </w:p>
    <w:p w:rsidR="00A904F6" w:rsidRDefault="00A904F6" w:rsidP="00F23822">
      <w:pPr>
        <w:tabs>
          <w:tab w:val="left" w:pos="851"/>
        </w:tabs>
        <w:spacing w:after="0" w:line="240" w:lineRule="auto"/>
        <w:ind w:firstLine="567"/>
        <w:jc w:val="both"/>
        <w:rPr>
          <w:rFonts w:ascii="Times New Roman" w:hAnsi="Times New Roman" w:cs="Times New Roman"/>
          <w:b/>
          <w:sz w:val="24"/>
          <w:szCs w:val="24"/>
        </w:rPr>
      </w:pPr>
    </w:p>
    <w:p w:rsidR="00047AB8" w:rsidRPr="00047AB8" w:rsidRDefault="00047AB8" w:rsidP="00047AB8">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t>1.5.  Предложения по строительству, реконструкции и модернизации линейных объектов централизованных систем водоснабжения</w:t>
      </w:r>
    </w:p>
    <w:p w:rsidR="00047AB8" w:rsidRPr="00047AB8" w:rsidRDefault="00047AB8" w:rsidP="00047AB8">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t>1.5.1.  Сведения о реконструируемых и предлагаемых к новому строительству</w:t>
      </w:r>
      <w:r>
        <w:rPr>
          <w:rFonts w:ascii="Times New Roman" w:hAnsi="Times New Roman" w:cs="Times New Roman"/>
          <w:b/>
          <w:sz w:val="24"/>
          <w:szCs w:val="24"/>
        </w:rPr>
        <w:t xml:space="preserve"> </w:t>
      </w:r>
      <w:r w:rsidRPr="00047AB8">
        <w:rPr>
          <w:rFonts w:ascii="Times New Roman" w:hAnsi="Times New Roman" w:cs="Times New Roman"/>
          <w:b/>
          <w:sz w:val="24"/>
          <w:szCs w:val="24"/>
        </w:rPr>
        <w:t>магистральных водопроводных сетях, обеспечивающих перераспределение основных</w:t>
      </w:r>
      <w:r>
        <w:rPr>
          <w:rFonts w:ascii="Times New Roman" w:hAnsi="Times New Roman" w:cs="Times New Roman"/>
          <w:b/>
          <w:sz w:val="24"/>
          <w:szCs w:val="24"/>
        </w:rPr>
        <w:t xml:space="preserve"> </w:t>
      </w:r>
      <w:r w:rsidRPr="00047AB8">
        <w:rPr>
          <w:rFonts w:ascii="Times New Roman" w:hAnsi="Times New Roman" w:cs="Times New Roman"/>
          <w:b/>
          <w:sz w:val="24"/>
          <w:szCs w:val="24"/>
        </w:rPr>
        <w:t>потоков из зон с избытком в зоны с дефицитом производительности сооружений</w:t>
      </w:r>
      <w:r>
        <w:rPr>
          <w:rFonts w:ascii="Times New Roman" w:hAnsi="Times New Roman" w:cs="Times New Roman"/>
          <w:b/>
          <w:sz w:val="24"/>
          <w:szCs w:val="24"/>
        </w:rPr>
        <w:t xml:space="preserve"> </w:t>
      </w:r>
      <w:r w:rsidRPr="00047AB8">
        <w:rPr>
          <w:rFonts w:ascii="Times New Roman" w:hAnsi="Times New Roman" w:cs="Times New Roman"/>
          <w:b/>
          <w:sz w:val="24"/>
          <w:szCs w:val="24"/>
        </w:rPr>
        <w:t>(использование существующих резервов для существующих абонентов)</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Зон  с  выраженным</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дефицитом  производительности  сооружений  на  территории д.</w:t>
      </w:r>
      <w:r w:rsidR="0006682D">
        <w:rPr>
          <w:rFonts w:ascii="Times New Roman" w:hAnsi="Times New Roman" w:cs="Times New Roman"/>
          <w:sz w:val="24"/>
          <w:szCs w:val="24"/>
        </w:rPr>
        <w:t xml:space="preserve"> </w:t>
      </w:r>
      <w:r w:rsidRPr="00047AB8">
        <w:rPr>
          <w:rFonts w:ascii="Times New Roman" w:hAnsi="Times New Roman" w:cs="Times New Roman"/>
          <w:sz w:val="24"/>
          <w:szCs w:val="24"/>
        </w:rPr>
        <w:t>Афонино и д.</w:t>
      </w:r>
      <w:r w:rsidR="0006682D">
        <w:rPr>
          <w:rFonts w:ascii="Times New Roman" w:hAnsi="Times New Roman" w:cs="Times New Roman"/>
          <w:sz w:val="24"/>
          <w:szCs w:val="24"/>
        </w:rPr>
        <w:t xml:space="preserve"> </w:t>
      </w:r>
      <w:r w:rsidRPr="00047AB8">
        <w:rPr>
          <w:rFonts w:ascii="Times New Roman" w:hAnsi="Times New Roman" w:cs="Times New Roman"/>
          <w:sz w:val="24"/>
          <w:szCs w:val="24"/>
        </w:rPr>
        <w:t>Алешинка  не  выявлено.  Соответственно  строительство  и  реконструкция</w:t>
      </w:r>
      <w:r w:rsidR="0006682D">
        <w:rPr>
          <w:rFonts w:ascii="Times New Roman" w:hAnsi="Times New Roman" w:cs="Times New Roman"/>
          <w:sz w:val="24"/>
          <w:szCs w:val="24"/>
        </w:rPr>
        <w:t xml:space="preserve"> </w:t>
      </w:r>
      <w:r w:rsidRPr="00047AB8">
        <w:rPr>
          <w:rFonts w:ascii="Times New Roman" w:hAnsi="Times New Roman" w:cs="Times New Roman"/>
          <w:sz w:val="24"/>
          <w:szCs w:val="24"/>
        </w:rPr>
        <w:t>магистральных  водопроводных  сетей  для  перераспределения  основных  потоков  и</w:t>
      </w:r>
      <w:r w:rsidR="0006682D">
        <w:rPr>
          <w:rFonts w:ascii="Times New Roman" w:hAnsi="Times New Roman" w:cs="Times New Roman"/>
          <w:sz w:val="24"/>
          <w:szCs w:val="24"/>
        </w:rPr>
        <w:t xml:space="preserve"> </w:t>
      </w:r>
      <w:r w:rsidRPr="00047AB8">
        <w:rPr>
          <w:rFonts w:ascii="Times New Roman" w:hAnsi="Times New Roman" w:cs="Times New Roman"/>
          <w:sz w:val="24"/>
          <w:szCs w:val="24"/>
        </w:rPr>
        <w:t xml:space="preserve">обеспечения дефицитных зон не предусматривается. </w:t>
      </w:r>
    </w:p>
    <w:p w:rsidR="00047AB8" w:rsidRPr="00047AB8" w:rsidRDefault="00047AB8" w:rsidP="00047AB8">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t>1.5.2.  Сведения о реконструируемых и предлагаемых к новому строительству</w:t>
      </w:r>
      <w:r w:rsidR="00233D5E">
        <w:rPr>
          <w:rFonts w:ascii="Times New Roman" w:hAnsi="Times New Roman" w:cs="Times New Roman"/>
          <w:b/>
          <w:sz w:val="24"/>
          <w:szCs w:val="24"/>
        </w:rPr>
        <w:t xml:space="preserve"> </w:t>
      </w:r>
      <w:r w:rsidRPr="00047AB8">
        <w:rPr>
          <w:rFonts w:ascii="Times New Roman" w:hAnsi="Times New Roman" w:cs="Times New Roman"/>
          <w:b/>
          <w:sz w:val="24"/>
          <w:szCs w:val="24"/>
        </w:rPr>
        <w:t xml:space="preserve">магистральных водопроводных сетях для обеспечения перспективных изменений объема водоразбора во вновь осваиваемых районах поселения под жилищную, комплексную или производственную застройку (подача воды к объектам новой застройки) </w:t>
      </w:r>
    </w:p>
    <w:p w:rsidR="00047AB8" w:rsidRPr="00047AB8" w:rsidRDefault="00047AB8" w:rsidP="00233D5E">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lastRenderedPageBreak/>
        <w:t>Для  обеспечения  перспективных  изменений  объема  водоразбора  во  вновь осваиваемых  районах  поселения  под  жилищную,  комплексную  или  производственную застройку  генеральным  планом  Сергеевского  сельского  поселения не предусмотрено.</w:t>
      </w:r>
    </w:p>
    <w:p w:rsidR="00233D5E"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Для обеспечения нормативной надежности системы водоснабжения д.</w:t>
      </w:r>
      <w:r w:rsidR="00233D5E">
        <w:rPr>
          <w:rFonts w:ascii="Times New Roman" w:hAnsi="Times New Roman" w:cs="Times New Roman"/>
          <w:sz w:val="24"/>
          <w:szCs w:val="24"/>
        </w:rPr>
        <w:t xml:space="preserve"> </w:t>
      </w:r>
      <w:r w:rsidRPr="00047AB8">
        <w:rPr>
          <w:rFonts w:ascii="Times New Roman" w:hAnsi="Times New Roman" w:cs="Times New Roman"/>
          <w:sz w:val="24"/>
          <w:szCs w:val="24"/>
        </w:rPr>
        <w:t>Афонино предусмотре</w:t>
      </w:r>
      <w:r w:rsidR="00233D5E">
        <w:rPr>
          <w:rFonts w:ascii="Times New Roman" w:hAnsi="Times New Roman" w:cs="Times New Roman"/>
          <w:sz w:val="24"/>
          <w:szCs w:val="24"/>
        </w:rPr>
        <w:t xml:space="preserve">ть закольцовку </w:t>
      </w:r>
      <w:r w:rsidRPr="00047AB8">
        <w:rPr>
          <w:rFonts w:ascii="Times New Roman" w:hAnsi="Times New Roman" w:cs="Times New Roman"/>
          <w:sz w:val="24"/>
          <w:szCs w:val="24"/>
        </w:rPr>
        <w:t>сетей водоснабжения согласно п. 8.5</w:t>
      </w:r>
      <w:r w:rsidR="00233D5E">
        <w:rPr>
          <w:rFonts w:ascii="Times New Roman" w:hAnsi="Times New Roman" w:cs="Times New Roman"/>
          <w:sz w:val="24"/>
          <w:szCs w:val="24"/>
        </w:rPr>
        <w:t xml:space="preserve"> </w:t>
      </w:r>
      <w:r w:rsidR="00233D5E" w:rsidRPr="00233D5E">
        <w:rPr>
          <w:rFonts w:ascii="Times New Roman" w:hAnsi="Times New Roman" w:cs="Times New Roman"/>
          <w:sz w:val="24"/>
          <w:szCs w:val="24"/>
        </w:rPr>
        <w:t>СП 31.13330.2021 «СНиП 2.04.02-84* Водоснабжение. Наружные сети и сооружения»</w:t>
      </w:r>
      <w:r w:rsidR="00CC61EE">
        <w:rPr>
          <w:rFonts w:ascii="Times New Roman" w:hAnsi="Times New Roman" w:cs="Times New Roman"/>
          <w:sz w:val="24"/>
          <w:szCs w:val="24"/>
        </w:rPr>
        <w:t>.</w:t>
      </w:r>
    </w:p>
    <w:p w:rsidR="00047AB8" w:rsidRPr="00047AB8" w:rsidRDefault="00233D5E" w:rsidP="00047AB8">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Планируется </w:t>
      </w:r>
      <w:r w:rsidR="00047AB8" w:rsidRPr="00047AB8">
        <w:rPr>
          <w:rFonts w:ascii="Times New Roman" w:hAnsi="Times New Roman" w:cs="Times New Roman"/>
          <w:sz w:val="24"/>
          <w:szCs w:val="24"/>
        </w:rPr>
        <w:t>замена  трубопроводов  и запорной арматуры в распределительном узле водозабор</w:t>
      </w:r>
      <w:r>
        <w:rPr>
          <w:rFonts w:ascii="Times New Roman" w:hAnsi="Times New Roman" w:cs="Times New Roman"/>
          <w:sz w:val="24"/>
          <w:szCs w:val="24"/>
        </w:rPr>
        <w:t xml:space="preserve">ов </w:t>
      </w:r>
      <w:r w:rsidR="00047AB8" w:rsidRPr="00047AB8">
        <w:rPr>
          <w:rFonts w:ascii="Times New Roman" w:hAnsi="Times New Roman" w:cs="Times New Roman"/>
          <w:sz w:val="24"/>
          <w:szCs w:val="24"/>
        </w:rPr>
        <w:t>д.</w:t>
      </w:r>
      <w:r>
        <w:rPr>
          <w:rFonts w:ascii="Times New Roman" w:hAnsi="Times New Roman" w:cs="Times New Roman"/>
          <w:sz w:val="24"/>
          <w:szCs w:val="24"/>
        </w:rPr>
        <w:t xml:space="preserve"> </w:t>
      </w:r>
      <w:r w:rsidR="00047AB8" w:rsidRPr="00047AB8">
        <w:rPr>
          <w:rFonts w:ascii="Times New Roman" w:hAnsi="Times New Roman" w:cs="Times New Roman"/>
          <w:sz w:val="24"/>
          <w:szCs w:val="24"/>
        </w:rPr>
        <w:t>Алешинка</w:t>
      </w:r>
      <w:r>
        <w:rPr>
          <w:rFonts w:ascii="Times New Roman" w:hAnsi="Times New Roman" w:cs="Times New Roman"/>
          <w:sz w:val="24"/>
          <w:szCs w:val="24"/>
        </w:rPr>
        <w:t xml:space="preserve"> и д. Афонино.</w:t>
      </w:r>
      <w:r w:rsidR="00047AB8" w:rsidRPr="00047AB8">
        <w:rPr>
          <w:rFonts w:ascii="Times New Roman" w:hAnsi="Times New Roman" w:cs="Times New Roman"/>
          <w:sz w:val="24"/>
          <w:szCs w:val="24"/>
        </w:rPr>
        <w:t xml:space="preserve">. </w:t>
      </w:r>
    </w:p>
    <w:p w:rsidR="00047AB8" w:rsidRPr="00047AB8" w:rsidRDefault="00047AB8" w:rsidP="00B734B7">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b/>
          <w:sz w:val="24"/>
          <w:szCs w:val="24"/>
        </w:rPr>
        <w:t>1.5.3.  Сведения о реконструируемых и предлагаемых к новому строительству</w:t>
      </w:r>
      <w:r w:rsidR="00B734B7">
        <w:rPr>
          <w:rFonts w:ascii="Times New Roman" w:hAnsi="Times New Roman" w:cs="Times New Roman"/>
          <w:b/>
          <w:sz w:val="24"/>
          <w:szCs w:val="24"/>
        </w:rPr>
        <w:t xml:space="preserve"> </w:t>
      </w:r>
      <w:r w:rsidRPr="00047AB8">
        <w:rPr>
          <w:rFonts w:ascii="Times New Roman" w:hAnsi="Times New Roman" w:cs="Times New Roman"/>
          <w:b/>
          <w:sz w:val="24"/>
          <w:szCs w:val="24"/>
        </w:rPr>
        <w:t>магистральных водопроводных сетях для перераспределения технологических зон</w:t>
      </w:r>
      <w:r w:rsidR="00B734B7">
        <w:rPr>
          <w:rFonts w:ascii="Times New Roman" w:hAnsi="Times New Roman" w:cs="Times New Roman"/>
          <w:b/>
          <w:sz w:val="24"/>
          <w:szCs w:val="24"/>
        </w:rPr>
        <w:t xml:space="preserve"> </w:t>
      </w:r>
      <w:r w:rsidRPr="00047AB8">
        <w:rPr>
          <w:rFonts w:ascii="Times New Roman" w:hAnsi="Times New Roman" w:cs="Times New Roman"/>
          <w:b/>
          <w:sz w:val="24"/>
          <w:szCs w:val="24"/>
        </w:rPr>
        <w:t>водопроводных сооружений</w:t>
      </w:r>
    </w:p>
    <w:p w:rsidR="00CC61EE"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 xml:space="preserve"> Необходимости</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в</w:t>
      </w:r>
      <w:r w:rsidR="00CC61EE">
        <w:rPr>
          <w:rFonts w:ascii="Times New Roman" w:hAnsi="Times New Roman" w:cs="Times New Roman"/>
          <w:sz w:val="24"/>
          <w:szCs w:val="24"/>
        </w:rPr>
        <w:t xml:space="preserve"> п</w:t>
      </w:r>
      <w:r w:rsidRPr="00047AB8">
        <w:rPr>
          <w:rFonts w:ascii="Times New Roman" w:hAnsi="Times New Roman" w:cs="Times New Roman"/>
          <w:sz w:val="24"/>
          <w:szCs w:val="24"/>
        </w:rPr>
        <w:t>ерераспределении</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технологических</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зон</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 xml:space="preserve">водопроводных сооружений нет, по причине отсутствия дефицита производительности источников как на существующий  момент,  так  и  на  перспективу.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 xml:space="preserve">Реконструкция  и  строительство магистральных водопроводных  сетей  для  перераспределения  технологических  зон водопроводных сооружений не предусматривается. </w:t>
      </w:r>
    </w:p>
    <w:p w:rsidR="00047AB8" w:rsidRPr="00047AB8" w:rsidRDefault="00047AB8" w:rsidP="00075A24">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t>1.5.4.  Сведения о реконструируемых и предлагаемых к новому строительству</w:t>
      </w:r>
      <w:r w:rsidR="00CC61EE">
        <w:rPr>
          <w:rFonts w:ascii="Times New Roman" w:hAnsi="Times New Roman" w:cs="Times New Roman"/>
          <w:b/>
          <w:sz w:val="24"/>
          <w:szCs w:val="24"/>
        </w:rPr>
        <w:t xml:space="preserve"> </w:t>
      </w:r>
      <w:r w:rsidRPr="00047AB8">
        <w:rPr>
          <w:rFonts w:ascii="Times New Roman" w:hAnsi="Times New Roman" w:cs="Times New Roman"/>
          <w:b/>
          <w:sz w:val="24"/>
          <w:szCs w:val="24"/>
        </w:rPr>
        <w:t>магистральных водопроводных сетях для обеспечения нормативной надежности</w:t>
      </w:r>
      <w:r w:rsidR="00CC61EE">
        <w:rPr>
          <w:rFonts w:ascii="Times New Roman" w:hAnsi="Times New Roman" w:cs="Times New Roman"/>
          <w:b/>
          <w:sz w:val="24"/>
          <w:szCs w:val="24"/>
        </w:rPr>
        <w:t xml:space="preserve"> </w:t>
      </w:r>
      <w:r w:rsidRPr="00047AB8">
        <w:rPr>
          <w:rFonts w:ascii="Times New Roman" w:hAnsi="Times New Roman" w:cs="Times New Roman"/>
          <w:b/>
          <w:sz w:val="24"/>
          <w:szCs w:val="24"/>
        </w:rPr>
        <w:t>водоснабжения и качества подаваемой воды</w:t>
      </w:r>
    </w:p>
    <w:p w:rsidR="00CC61EE"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 xml:space="preserve"> По  результатам  анализа  схемы  водоснабжения  Сергеевского сельского поселения были  выявлены участки  сетей  выполненные  в  тупиковом  исполнении.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Согласно</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п.8.5</w:t>
      </w:r>
      <w:r w:rsidR="00CC61EE">
        <w:rPr>
          <w:rFonts w:ascii="Times New Roman" w:hAnsi="Times New Roman" w:cs="Times New Roman"/>
          <w:sz w:val="24"/>
          <w:szCs w:val="24"/>
        </w:rPr>
        <w:t xml:space="preserve"> </w:t>
      </w:r>
      <w:r w:rsidR="00CC61EE" w:rsidRPr="00CC61EE">
        <w:rPr>
          <w:rFonts w:ascii="Times New Roman" w:hAnsi="Times New Roman" w:cs="Times New Roman"/>
          <w:sz w:val="24"/>
          <w:szCs w:val="24"/>
        </w:rPr>
        <w:t>СП 31.13330.2021 «СНиП 2.04.02-84* Водоснабжение. Наружные сети и сооружения»</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водопроводные</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сети</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должны</w:t>
      </w:r>
      <w:r w:rsidR="00CC61EE">
        <w:rPr>
          <w:rFonts w:ascii="Times New Roman" w:hAnsi="Times New Roman" w:cs="Times New Roman"/>
          <w:sz w:val="24"/>
          <w:szCs w:val="24"/>
        </w:rPr>
        <w:t xml:space="preserve"> </w:t>
      </w:r>
      <w:r w:rsidRPr="00047AB8">
        <w:rPr>
          <w:rFonts w:ascii="Times New Roman" w:hAnsi="Times New Roman" w:cs="Times New Roman"/>
          <w:sz w:val="24"/>
          <w:szCs w:val="24"/>
        </w:rPr>
        <w:t xml:space="preserve">быть кольцевыми.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 xml:space="preserve">Тупиковые линии водопроводов допускается применять: </w:t>
      </w:r>
    </w:p>
    <w:p w:rsidR="00047AB8" w:rsidRPr="00075A24" w:rsidRDefault="00075A24" w:rsidP="00075A24">
      <w:pPr>
        <w:pStyle w:val="a3"/>
        <w:numPr>
          <w:ilvl w:val="0"/>
          <w:numId w:val="24"/>
        </w:numPr>
        <w:tabs>
          <w:tab w:val="left" w:pos="851"/>
        </w:tabs>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д</w:t>
      </w:r>
      <w:r w:rsidR="00047AB8" w:rsidRPr="00075A24">
        <w:rPr>
          <w:rFonts w:ascii="Times New Roman" w:hAnsi="Times New Roman" w:cs="Times New Roman"/>
          <w:sz w:val="24"/>
          <w:szCs w:val="24"/>
        </w:rPr>
        <w:t>ля</w:t>
      </w:r>
      <w:r>
        <w:rPr>
          <w:rFonts w:ascii="Times New Roman" w:hAnsi="Times New Roman" w:cs="Times New Roman"/>
          <w:sz w:val="24"/>
          <w:szCs w:val="24"/>
        </w:rPr>
        <w:t xml:space="preserve"> </w:t>
      </w:r>
      <w:r w:rsidR="00047AB8" w:rsidRPr="00075A24">
        <w:rPr>
          <w:rFonts w:ascii="Times New Roman" w:hAnsi="Times New Roman" w:cs="Times New Roman"/>
          <w:sz w:val="24"/>
          <w:szCs w:val="24"/>
        </w:rPr>
        <w:t>подачи</w:t>
      </w:r>
      <w:r w:rsidR="00204DF0">
        <w:rPr>
          <w:rFonts w:ascii="Times New Roman" w:hAnsi="Times New Roman" w:cs="Times New Roman"/>
          <w:sz w:val="24"/>
          <w:szCs w:val="24"/>
        </w:rPr>
        <w:t xml:space="preserve"> </w:t>
      </w:r>
      <w:r w:rsidR="00047AB8" w:rsidRPr="00075A24">
        <w:rPr>
          <w:rFonts w:ascii="Times New Roman" w:hAnsi="Times New Roman" w:cs="Times New Roman"/>
          <w:sz w:val="24"/>
          <w:szCs w:val="24"/>
        </w:rPr>
        <w:t>воды</w:t>
      </w:r>
      <w:r w:rsidR="00CC61EE" w:rsidRPr="00075A24">
        <w:rPr>
          <w:rFonts w:ascii="Times New Roman" w:hAnsi="Times New Roman" w:cs="Times New Roman"/>
          <w:sz w:val="24"/>
          <w:szCs w:val="24"/>
        </w:rPr>
        <w:t xml:space="preserve">  на  производственные  нужды </w:t>
      </w:r>
      <w:r w:rsidR="00047AB8" w:rsidRPr="00075A24">
        <w:rPr>
          <w:rFonts w:ascii="Times New Roman" w:hAnsi="Times New Roman" w:cs="Times New Roman"/>
          <w:sz w:val="24"/>
          <w:szCs w:val="24"/>
        </w:rPr>
        <w:t xml:space="preserve">при  допустимости  перерыва  в водоснабжении на время ликвидации аварии; </w:t>
      </w:r>
    </w:p>
    <w:p w:rsidR="00047AB8" w:rsidRPr="00075A24" w:rsidRDefault="00047AB8" w:rsidP="00075A24">
      <w:pPr>
        <w:pStyle w:val="a3"/>
        <w:numPr>
          <w:ilvl w:val="0"/>
          <w:numId w:val="24"/>
        </w:numPr>
        <w:tabs>
          <w:tab w:val="left" w:pos="851"/>
        </w:tabs>
        <w:spacing w:after="0" w:line="360" w:lineRule="auto"/>
        <w:ind w:left="0" w:firstLine="567"/>
        <w:jc w:val="both"/>
        <w:rPr>
          <w:rFonts w:ascii="Times New Roman" w:hAnsi="Times New Roman" w:cs="Times New Roman"/>
          <w:sz w:val="24"/>
          <w:szCs w:val="24"/>
        </w:rPr>
      </w:pPr>
      <w:r w:rsidRPr="00075A24">
        <w:rPr>
          <w:rFonts w:ascii="Times New Roman" w:hAnsi="Times New Roman" w:cs="Times New Roman"/>
          <w:sz w:val="24"/>
          <w:szCs w:val="24"/>
        </w:rPr>
        <w:t>для подачи воды на хозяйственно-питьевые нужды</w:t>
      </w:r>
      <w:r w:rsidR="00CC61EE" w:rsidRPr="00075A24">
        <w:rPr>
          <w:rFonts w:ascii="Times New Roman" w:hAnsi="Times New Roman" w:cs="Times New Roman"/>
          <w:sz w:val="24"/>
          <w:szCs w:val="24"/>
        </w:rPr>
        <w:t xml:space="preserve"> </w:t>
      </w:r>
      <w:r w:rsidRPr="00075A24">
        <w:rPr>
          <w:rFonts w:ascii="Times New Roman" w:hAnsi="Times New Roman" w:cs="Times New Roman"/>
          <w:sz w:val="24"/>
          <w:szCs w:val="24"/>
        </w:rPr>
        <w:t xml:space="preserve">при диаметре труб не более </w:t>
      </w:r>
      <w:smartTag w:uri="urn:schemas-microsoft-com:office:smarttags" w:element="metricconverter">
        <w:smartTagPr>
          <w:attr w:name="ProductID" w:val="100 мм"/>
        </w:smartTagPr>
        <w:r w:rsidRPr="00075A24">
          <w:rPr>
            <w:rFonts w:ascii="Times New Roman" w:hAnsi="Times New Roman" w:cs="Times New Roman"/>
            <w:sz w:val="24"/>
            <w:szCs w:val="24"/>
          </w:rPr>
          <w:t>100 мм</w:t>
        </w:r>
      </w:smartTag>
      <w:r w:rsidRPr="00075A24">
        <w:rPr>
          <w:rFonts w:ascii="Times New Roman" w:hAnsi="Times New Roman" w:cs="Times New Roman"/>
          <w:sz w:val="24"/>
          <w:szCs w:val="24"/>
        </w:rPr>
        <w:t xml:space="preserve">; </w:t>
      </w:r>
    </w:p>
    <w:p w:rsidR="00047AB8" w:rsidRPr="00075A24" w:rsidRDefault="00047AB8" w:rsidP="00075A24">
      <w:pPr>
        <w:pStyle w:val="a3"/>
        <w:numPr>
          <w:ilvl w:val="0"/>
          <w:numId w:val="25"/>
        </w:numPr>
        <w:tabs>
          <w:tab w:val="left" w:pos="851"/>
        </w:tabs>
        <w:spacing w:after="0" w:line="360" w:lineRule="auto"/>
        <w:ind w:left="0" w:firstLine="567"/>
        <w:jc w:val="both"/>
        <w:rPr>
          <w:rFonts w:ascii="Times New Roman" w:hAnsi="Times New Roman" w:cs="Times New Roman"/>
          <w:sz w:val="24"/>
          <w:szCs w:val="24"/>
        </w:rPr>
      </w:pPr>
      <w:r w:rsidRPr="00075A24">
        <w:rPr>
          <w:rFonts w:ascii="Times New Roman" w:hAnsi="Times New Roman" w:cs="Times New Roman"/>
          <w:sz w:val="24"/>
          <w:szCs w:val="24"/>
        </w:rPr>
        <w:t>для  подачи  воды  на  противопожарные  или  на  хозяйственно-противопожарные</w:t>
      </w:r>
      <w:r w:rsidR="00075A24" w:rsidRPr="00075A24">
        <w:rPr>
          <w:rFonts w:ascii="Times New Roman" w:hAnsi="Times New Roman" w:cs="Times New Roman"/>
          <w:sz w:val="24"/>
          <w:szCs w:val="24"/>
        </w:rPr>
        <w:t xml:space="preserve"> </w:t>
      </w:r>
      <w:r w:rsidRPr="00075A24">
        <w:rPr>
          <w:rFonts w:ascii="Times New Roman" w:hAnsi="Times New Roman" w:cs="Times New Roman"/>
          <w:sz w:val="24"/>
          <w:szCs w:val="24"/>
        </w:rPr>
        <w:t>нужды независимо от расхода воды на пожаротушение</w:t>
      </w:r>
      <w:r w:rsidR="00075A24">
        <w:rPr>
          <w:rFonts w:ascii="Times New Roman" w:hAnsi="Times New Roman" w:cs="Times New Roman"/>
          <w:sz w:val="24"/>
          <w:szCs w:val="24"/>
        </w:rPr>
        <w:t xml:space="preserve"> </w:t>
      </w:r>
      <w:r w:rsidRPr="00075A24">
        <w:rPr>
          <w:rFonts w:ascii="Times New Roman" w:hAnsi="Times New Roman" w:cs="Times New Roman"/>
          <w:sz w:val="24"/>
          <w:szCs w:val="24"/>
        </w:rPr>
        <w:t xml:space="preserve">при длине линий не свыше </w:t>
      </w:r>
      <w:smartTag w:uri="urn:schemas-microsoft-com:office:smarttags" w:element="metricconverter">
        <w:smartTagPr>
          <w:attr w:name="ProductID" w:val="200 м"/>
        </w:smartTagPr>
        <w:r w:rsidRPr="00075A24">
          <w:rPr>
            <w:rFonts w:ascii="Times New Roman" w:hAnsi="Times New Roman" w:cs="Times New Roman"/>
            <w:sz w:val="24"/>
            <w:szCs w:val="24"/>
          </w:rPr>
          <w:t>200 м</w:t>
        </w:r>
      </w:smartTag>
      <w:r w:rsidRPr="00075A24">
        <w:rPr>
          <w:rFonts w:ascii="Times New Roman" w:hAnsi="Times New Roman" w:cs="Times New Roman"/>
          <w:sz w:val="24"/>
          <w:szCs w:val="24"/>
        </w:rPr>
        <w:t xml:space="preserve">.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Кольцевание наружных водопроводных сетей внутренними водопроводными сетями зданий  и  сооружений  не  допускается.</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 xml:space="preserve">Эксплуатация  тупиковых  сетей  влечет  за  собой снижение надежности системы. </w:t>
      </w:r>
    </w:p>
    <w:p w:rsidR="00047AB8" w:rsidRPr="00047AB8" w:rsidRDefault="00047AB8" w:rsidP="00075A24">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lastRenderedPageBreak/>
        <w:t>1.5.5.  Сведения о реконструируемых участках водопроводной сети, подлежащих замене в связи с исчерпанием эксплуатационного ресурса</w:t>
      </w:r>
      <w:r w:rsidRPr="00047AB8">
        <w:rPr>
          <w:rFonts w:ascii="Times New Roman" w:hAnsi="Times New Roman" w:cs="Times New Roman"/>
          <w:sz w:val="24"/>
          <w:szCs w:val="24"/>
        </w:rPr>
        <w:t xml:space="preserve">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Как  было  указано</w:t>
      </w:r>
      <w:r w:rsidR="00075A24">
        <w:rPr>
          <w:rFonts w:ascii="Times New Roman" w:hAnsi="Times New Roman" w:cs="Times New Roman"/>
          <w:sz w:val="24"/>
          <w:szCs w:val="24"/>
        </w:rPr>
        <w:t xml:space="preserve"> н</w:t>
      </w:r>
      <w:r w:rsidRPr="00047AB8">
        <w:rPr>
          <w:rFonts w:ascii="Times New Roman" w:hAnsi="Times New Roman" w:cs="Times New Roman"/>
          <w:sz w:val="24"/>
          <w:szCs w:val="24"/>
        </w:rPr>
        <w:t>екоторые  участки  сети  водоснабжения  поселения</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строились  в  60-70-е  годы  прошлого  столетия.  Нормативный</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срок</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эксплуатации  сетей</w:t>
      </w:r>
      <w:r w:rsidR="00075A24">
        <w:rPr>
          <w:rFonts w:ascii="Times New Roman" w:hAnsi="Times New Roman" w:cs="Times New Roman"/>
          <w:sz w:val="24"/>
          <w:szCs w:val="24"/>
        </w:rPr>
        <w:t xml:space="preserve"> в</w:t>
      </w:r>
      <w:r w:rsidRPr="00047AB8">
        <w:rPr>
          <w:rFonts w:ascii="Times New Roman" w:hAnsi="Times New Roman" w:cs="Times New Roman"/>
          <w:sz w:val="24"/>
          <w:szCs w:val="24"/>
        </w:rPr>
        <w:t>одоснабжения составляет 30 лет. Существенной реконструкции сети водоснабжения с тех</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пор не подвергались. В связи с этим, на сегодняшний день часть сетей водоснабжения уже</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нуждаются в замене в связи с исчерпанием эксплуатационного ресурса.</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Данный</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факт</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объясняет  столь  высокий  показатель  потерь  воды  в  общем  балансе</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водопотребления</w:t>
      </w:r>
      <w:r w:rsidR="00075A24">
        <w:rPr>
          <w:rFonts w:ascii="Times New Roman" w:hAnsi="Times New Roman" w:cs="Times New Roman"/>
          <w:sz w:val="24"/>
          <w:szCs w:val="24"/>
        </w:rPr>
        <w:t>.</w:t>
      </w:r>
      <w:r w:rsidRPr="00047AB8">
        <w:rPr>
          <w:rFonts w:ascii="Times New Roman" w:hAnsi="Times New Roman" w:cs="Times New Roman"/>
          <w:sz w:val="24"/>
          <w:szCs w:val="24"/>
        </w:rPr>
        <w:t xml:space="preserve">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Строительство</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новых,</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а  также  реконструкция  существующих  водопроводных  сетей</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данным  проектом  предусмотрена  с  использованием  ПНД  (полиэтиленовых)  труб.  Это</w:t>
      </w:r>
      <w:r w:rsidR="00075A24">
        <w:rPr>
          <w:rFonts w:ascii="Times New Roman" w:hAnsi="Times New Roman" w:cs="Times New Roman"/>
          <w:sz w:val="24"/>
          <w:szCs w:val="24"/>
        </w:rPr>
        <w:t xml:space="preserve"> </w:t>
      </w:r>
      <w:r w:rsidRPr="00047AB8">
        <w:rPr>
          <w:rFonts w:ascii="Times New Roman" w:hAnsi="Times New Roman" w:cs="Times New Roman"/>
          <w:sz w:val="24"/>
          <w:szCs w:val="24"/>
        </w:rPr>
        <w:t xml:space="preserve">позволит сократить затраты на монтажные работы и увеличит срок эксплуатации сетей. </w:t>
      </w:r>
    </w:p>
    <w:p w:rsidR="00047AB8" w:rsidRPr="00047AB8" w:rsidRDefault="00047AB8" w:rsidP="00047AB8">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sz w:val="24"/>
          <w:szCs w:val="24"/>
        </w:rPr>
        <w:t xml:space="preserve"> </w:t>
      </w:r>
      <w:r w:rsidRPr="00047AB8">
        <w:rPr>
          <w:rFonts w:ascii="Times New Roman" w:hAnsi="Times New Roman" w:cs="Times New Roman"/>
          <w:b/>
          <w:sz w:val="24"/>
          <w:szCs w:val="24"/>
        </w:rPr>
        <w:t xml:space="preserve">1.5.6.  Сведения о новом строительстве и реконструкции резервуаров и водонапорных башен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Строительство  резервуаров  и  водонапорных  башен  не предусматривается. Рекомендуется реконструкция водопроводной скважины в д.</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Афонино. Целесообразно использование данной скважины</w:t>
      </w:r>
      <w:r w:rsidR="00204DF0">
        <w:rPr>
          <w:rFonts w:ascii="Times New Roman" w:hAnsi="Times New Roman" w:cs="Times New Roman"/>
          <w:sz w:val="24"/>
          <w:szCs w:val="24"/>
        </w:rPr>
        <w:t xml:space="preserve"> на прямую в сеть</w:t>
      </w:r>
      <w:r w:rsidRPr="00047AB8">
        <w:rPr>
          <w:rFonts w:ascii="Times New Roman" w:hAnsi="Times New Roman" w:cs="Times New Roman"/>
          <w:sz w:val="24"/>
          <w:szCs w:val="24"/>
        </w:rPr>
        <w:t>, путем установки частотного привода управления глубинным насосом.</w:t>
      </w:r>
      <w:r w:rsidR="00204DF0">
        <w:rPr>
          <w:rFonts w:ascii="Times New Roman" w:hAnsi="Times New Roman" w:cs="Times New Roman"/>
          <w:sz w:val="24"/>
          <w:szCs w:val="24"/>
        </w:rPr>
        <w:t xml:space="preserve"> Водонапорная башня будет использоваться как4 аккумулирующая емкость для запаса воды на пожарные нужды.</w:t>
      </w:r>
    </w:p>
    <w:p w:rsidR="00047AB8" w:rsidRPr="00047AB8" w:rsidRDefault="00047AB8" w:rsidP="00204DF0">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t xml:space="preserve">1.5.7.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 </w:t>
      </w:r>
    </w:p>
    <w:p w:rsid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В</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границах Сергеевского сельского поселения водоснабжение осуществляет организация МУП «</w:t>
      </w:r>
      <w:r w:rsidR="00730AA7">
        <w:rPr>
          <w:rFonts w:ascii="Times New Roman" w:hAnsi="Times New Roman" w:cs="Times New Roman"/>
          <w:sz w:val="24"/>
          <w:szCs w:val="24"/>
        </w:rPr>
        <w:t>Водоканал Дубровский</w:t>
      </w:r>
      <w:r w:rsidRPr="00047AB8">
        <w:rPr>
          <w:rFonts w:ascii="Times New Roman" w:hAnsi="Times New Roman" w:cs="Times New Roman"/>
          <w:sz w:val="24"/>
          <w:szCs w:val="24"/>
        </w:rPr>
        <w:t>».  Системы</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диспетчеризации,  телемеханизации  и  управления  режимами водоснабжения  в  целом  находятся  на  низком  уровне.  Управление</w:t>
      </w:r>
      <w:r w:rsidR="00204DF0">
        <w:rPr>
          <w:rFonts w:ascii="Times New Roman" w:hAnsi="Times New Roman" w:cs="Times New Roman"/>
          <w:sz w:val="24"/>
          <w:szCs w:val="24"/>
        </w:rPr>
        <w:t xml:space="preserve"> </w:t>
      </w:r>
      <w:r w:rsidRPr="00047AB8">
        <w:rPr>
          <w:rFonts w:ascii="Times New Roman" w:hAnsi="Times New Roman" w:cs="Times New Roman"/>
          <w:sz w:val="24"/>
          <w:szCs w:val="24"/>
        </w:rPr>
        <w:t xml:space="preserve">осуществляется непосредственно на объектах (отсутствует возможность удаленного управления). Средства телемеханизации отсутствуют. </w:t>
      </w:r>
    </w:p>
    <w:p w:rsidR="00047AB8" w:rsidRPr="00047AB8" w:rsidRDefault="00047AB8" w:rsidP="00047AB8">
      <w:pPr>
        <w:spacing w:after="0" w:line="360" w:lineRule="auto"/>
        <w:ind w:firstLine="567"/>
        <w:jc w:val="both"/>
        <w:rPr>
          <w:rFonts w:ascii="Times New Roman" w:hAnsi="Times New Roman" w:cs="Times New Roman"/>
          <w:b/>
          <w:sz w:val="24"/>
          <w:szCs w:val="24"/>
        </w:rPr>
      </w:pPr>
      <w:r w:rsidRPr="00047AB8">
        <w:rPr>
          <w:rFonts w:ascii="Times New Roman" w:hAnsi="Times New Roman" w:cs="Times New Roman"/>
          <w:b/>
          <w:sz w:val="24"/>
          <w:szCs w:val="24"/>
        </w:rPr>
        <w:t>1.5.8.  Сведения о развитии системы коммерческого учета водопотребления организациями, осуществляющими водоснабжение</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 xml:space="preserve"> Система  коммерческого  учета  водопотребления  находится  в  постоянном  развитии. Силами МУП «</w:t>
      </w:r>
      <w:r w:rsidR="00576647">
        <w:rPr>
          <w:rFonts w:ascii="Times New Roman" w:hAnsi="Times New Roman" w:cs="Times New Roman"/>
          <w:sz w:val="24"/>
          <w:szCs w:val="24"/>
        </w:rPr>
        <w:t>Водоканал Дубровский</w:t>
      </w:r>
      <w:r w:rsidRPr="00047AB8">
        <w:rPr>
          <w:rFonts w:ascii="Times New Roman" w:hAnsi="Times New Roman" w:cs="Times New Roman"/>
          <w:sz w:val="24"/>
          <w:szCs w:val="24"/>
        </w:rPr>
        <w:t>» непрерывно оборудуются без приборные абоненты узлами учета хоз</w:t>
      </w:r>
      <w:r w:rsidR="00576647">
        <w:rPr>
          <w:rFonts w:ascii="Times New Roman" w:hAnsi="Times New Roman" w:cs="Times New Roman"/>
          <w:sz w:val="24"/>
          <w:szCs w:val="24"/>
        </w:rPr>
        <w:t>яйственно-</w:t>
      </w:r>
      <w:r w:rsidRPr="00047AB8">
        <w:rPr>
          <w:rFonts w:ascii="Times New Roman" w:hAnsi="Times New Roman" w:cs="Times New Roman"/>
          <w:sz w:val="24"/>
          <w:szCs w:val="24"/>
        </w:rPr>
        <w:t>питьево</w:t>
      </w:r>
      <w:r w:rsidR="00576647">
        <w:rPr>
          <w:rFonts w:ascii="Times New Roman" w:hAnsi="Times New Roman" w:cs="Times New Roman"/>
          <w:sz w:val="24"/>
          <w:szCs w:val="24"/>
        </w:rPr>
        <w:t>го водоснабжения.</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На  данный  момент  жилой  фонд не оснащен  приборами учета</w:t>
      </w:r>
      <w:r w:rsidR="00576647">
        <w:rPr>
          <w:rFonts w:ascii="Times New Roman" w:hAnsi="Times New Roman" w:cs="Times New Roman"/>
          <w:sz w:val="24"/>
          <w:szCs w:val="24"/>
        </w:rPr>
        <w:t xml:space="preserve">, </w:t>
      </w:r>
      <w:r w:rsidRPr="00047AB8">
        <w:rPr>
          <w:rFonts w:ascii="Times New Roman" w:hAnsi="Times New Roman" w:cs="Times New Roman"/>
          <w:sz w:val="24"/>
          <w:szCs w:val="24"/>
        </w:rPr>
        <w:t>общее количество абонентов составляет 62 жилых дома.</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lastRenderedPageBreak/>
        <w:t xml:space="preserve">В настоящее время ведется работа во исполнение законопроектов Правительства РФ по оборудованию абонентов приборами учета энергоресурсов.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Абоненты</w:t>
      </w:r>
      <w:r w:rsidR="00576647">
        <w:rPr>
          <w:rFonts w:ascii="Times New Roman" w:hAnsi="Times New Roman" w:cs="Times New Roman"/>
          <w:sz w:val="24"/>
          <w:szCs w:val="24"/>
        </w:rPr>
        <w:t xml:space="preserve"> </w:t>
      </w:r>
      <w:r w:rsidRPr="00047AB8">
        <w:rPr>
          <w:rFonts w:ascii="Times New Roman" w:hAnsi="Times New Roman" w:cs="Times New Roman"/>
          <w:sz w:val="24"/>
          <w:szCs w:val="24"/>
        </w:rPr>
        <w:t>не</w:t>
      </w:r>
      <w:r w:rsidR="00576647">
        <w:rPr>
          <w:rFonts w:ascii="Times New Roman" w:hAnsi="Times New Roman" w:cs="Times New Roman"/>
          <w:sz w:val="24"/>
          <w:szCs w:val="24"/>
        </w:rPr>
        <w:t xml:space="preserve"> </w:t>
      </w:r>
      <w:r w:rsidRPr="00047AB8">
        <w:rPr>
          <w:rFonts w:ascii="Times New Roman" w:hAnsi="Times New Roman" w:cs="Times New Roman"/>
          <w:sz w:val="24"/>
          <w:szCs w:val="24"/>
        </w:rPr>
        <w:t>имеющие</w:t>
      </w:r>
      <w:r w:rsidR="009D37DE">
        <w:rPr>
          <w:rFonts w:ascii="Times New Roman" w:hAnsi="Times New Roman" w:cs="Times New Roman"/>
          <w:sz w:val="24"/>
          <w:szCs w:val="24"/>
        </w:rPr>
        <w:t xml:space="preserve"> </w:t>
      </w:r>
      <w:r w:rsidRPr="00047AB8">
        <w:rPr>
          <w:rFonts w:ascii="Times New Roman" w:hAnsi="Times New Roman" w:cs="Times New Roman"/>
          <w:sz w:val="24"/>
          <w:szCs w:val="24"/>
        </w:rPr>
        <w:t>приборов</w:t>
      </w:r>
      <w:r w:rsidR="0020766B">
        <w:rPr>
          <w:rFonts w:ascii="Times New Roman" w:hAnsi="Times New Roman" w:cs="Times New Roman"/>
          <w:sz w:val="24"/>
          <w:szCs w:val="24"/>
        </w:rPr>
        <w:t xml:space="preserve"> </w:t>
      </w:r>
      <w:r w:rsidRPr="00047AB8">
        <w:rPr>
          <w:rFonts w:ascii="Times New Roman" w:hAnsi="Times New Roman" w:cs="Times New Roman"/>
          <w:sz w:val="24"/>
          <w:szCs w:val="24"/>
        </w:rPr>
        <w:t>учета,</w:t>
      </w:r>
      <w:r w:rsidR="0020766B">
        <w:rPr>
          <w:rFonts w:ascii="Times New Roman" w:hAnsi="Times New Roman" w:cs="Times New Roman"/>
          <w:sz w:val="24"/>
          <w:szCs w:val="24"/>
        </w:rPr>
        <w:t xml:space="preserve"> </w:t>
      </w:r>
      <w:r w:rsidRPr="00047AB8">
        <w:rPr>
          <w:rFonts w:ascii="Times New Roman" w:hAnsi="Times New Roman" w:cs="Times New Roman"/>
          <w:sz w:val="24"/>
          <w:szCs w:val="24"/>
        </w:rPr>
        <w:t>рассчитываются  за  услуги  по водоснабжению  по  договорным  (расчетным)  объемам  водопотребления.  Население оплачивает услуги водоснабжения по принципу</w:t>
      </w:r>
      <w:r w:rsidR="00576647">
        <w:rPr>
          <w:rFonts w:ascii="Times New Roman" w:hAnsi="Times New Roman" w:cs="Times New Roman"/>
          <w:sz w:val="24"/>
          <w:szCs w:val="24"/>
        </w:rPr>
        <w:t xml:space="preserve"> нормативных расчетов.</w:t>
      </w:r>
      <w:r w:rsidRPr="00047AB8">
        <w:rPr>
          <w:rFonts w:ascii="Times New Roman" w:hAnsi="Times New Roman" w:cs="Times New Roman"/>
          <w:sz w:val="24"/>
          <w:szCs w:val="24"/>
        </w:rPr>
        <w:t xml:space="preserve"> </w:t>
      </w:r>
    </w:p>
    <w:p w:rsidR="00047AB8" w:rsidRPr="00047AB8" w:rsidRDefault="00047AB8" w:rsidP="00047AB8">
      <w:pPr>
        <w:spacing w:after="0" w:line="360" w:lineRule="auto"/>
        <w:ind w:firstLine="567"/>
        <w:jc w:val="both"/>
        <w:rPr>
          <w:rFonts w:ascii="Times New Roman" w:hAnsi="Times New Roman" w:cs="Times New Roman"/>
          <w:sz w:val="24"/>
          <w:szCs w:val="24"/>
        </w:rPr>
      </w:pPr>
      <w:r w:rsidRPr="00047AB8">
        <w:rPr>
          <w:rFonts w:ascii="Times New Roman" w:hAnsi="Times New Roman" w:cs="Times New Roman"/>
          <w:sz w:val="24"/>
          <w:szCs w:val="24"/>
        </w:rPr>
        <w:t>Сведения</w:t>
      </w:r>
      <w:r w:rsidR="0020766B">
        <w:rPr>
          <w:rFonts w:ascii="Times New Roman" w:hAnsi="Times New Roman" w:cs="Times New Roman"/>
          <w:sz w:val="24"/>
          <w:szCs w:val="24"/>
        </w:rPr>
        <w:t xml:space="preserve"> </w:t>
      </w:r>
      <w:r w:rsidRPr="00047AB8">
        <w:rPr>
          <w:rFonts w:ascii="Times New Roman" w:hAnsi="Times New Roman" w:cs="Times New Roman"/>
          <w:sz w:val="24"/>
          <w:szCs w:val="24"/>
        </w:rPr>
        <w:t>о  капиталовложениях,  необходимых  для  обеспечения  всех  абонентов жилого фонда приборами учета потребленной воды приведены в п.1.</w:t>
      </w:r>
      <w:r w:rsidR="00576647">
        <w:rPr>
          <w:rFonts w:ascii="Times New Roman" w:hAnsi="Times New Roman" w:cs="Times New Roman"/>
          <w:sz w:val="24"/>
          <w:szCs w:val="24"/>
        </w:rPr>
        <w:t>7</w:t>
      </w:r>
      <w:r w:rsidRPr="00047AB8">
        <w:rPr>
          <w:rFonts w:ascii="Times New Roman" w:hAnsi="Times New Roman" w:cs="Times New Roman"/>
          <w:sz w:val="24"/>
          <w:szCs w:val="24"/>
        </w:rPr>
        <w:t xml:space="preserve">. </w:t>
      </w:r>
    </w:p>
    <w:p w:rsidR="00A904F6" w:rsidRDefault="00A904F6" w:rsidP="005A6E36">
      <w:pPr>
        <w:tabs>
          <w:tab w:val="left" w:pos="851"/>
        </w:tabs>
        <w:spacing w:after="0" w:line="240" w:lineRule="auto"/>
        <w:ind w:firstLine="567"/>
        <w:jc w:val="both"/>
        <w:rPr>
          <w:rFonts w:ascii="Times New Roman" w:hAnsi="Times New Roman" w:cs="Times New Roman"/>
          <w:b/>
          <w:sz w:val="24"/>
          <w:szCs w:val="24"/>
        </w:rPr>
      </w:pP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w:t>
      </w:r>
      <w:r w:rsidR="005A6E36">
        <w:rPr>
          <w:rFonts w:ascii="Times New Roman" w:hAnsi="Times New Roman" w:cs="Times New Roman"/>
          <w:b/>
          <w:sz w:val="24"/>
          <w:szCs w:val="24"/>
        </w:rPr>
        <w:t>6</w:t>
      </w:r>
      <w:r w:rsidRPr="00BA15B0">
        <w:rPr>
          <w:rFonts w:ascii="Times New Roman" w:hAnsi="Times New Roman" w:cs="Times New Roman"/>
          <w:b/>
          <w:sz w:val="24"/>
          <w:szCs w:val="24"/>
        </w:rPr>
        <w:t>. Экологические аспекты мероприятий по строительству, реконструкции и модернизации объектов централизованных систем водоснабжения</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w:t>
      </w:r>
      <w:r w:rsidR="002D1C73">
        <w:rPr>
          <w:rFonts w:ascii="Times New Roman" w:hAnsi="Times New Roman" w:cs="Times New Roman"/>
          <w:b/>
          <w:sz w:val="24"/>
          <w:szCs w:val="24"/>
        </w:rPr>
        <w:t>6</w:t>
      </w:r>
      <w:r w:rsidRPr="00BA15B0">
        <w:rPr>
          <w:rFonts w:ascii="Times New Roman" w:hAnsi="Times New Roman" w:cs="Times New Roman"/>
          <w:b/>
          <w:sz w:val="24"/>
          <w:szCs w:val="24"/>
        </w:rPr>
        <w:t>.1.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p>
    <w:p w:rsidR="004C0AA8" w:rsidRPr="00BA15B0"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t xml:space="preserve">Известно, что одним из постоянных источников концентрированного загрязнения поверхностных водоемов являются сбрасываемые без обработки воды, образующиеся в результате промывки фильтровальных сооружений станций водоочистки. Находящиеся в их составе взвешенные вещества и компоненты технологических материалов, а также бактериальные загрязнения, попадая в водоем, увеличивают мутность воды, сокращают доступ света в глубину, и, как следствие, снижают интенсивность фотосинтеза, что в свою очередь приводит к уменьшению сообщества, способствующего процессам самоочищения. В настоящее время ВОС на территории отсутствуют, что исключает сброс промывных вод в водоем. </w:t>
      </w:r>
    </w:p>
    <w:p w:rsidR="004C0AA8" w:rsidRPr="00BA15B0"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t xml:space="preserve">Для предотвращения неблагоприятного воздействия в процессе водоподготовки в будущем будет использоваться ресурсосберегающая, природоохранная технология повторного использования промывных вод. </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sz w:val="24"/>
          <w:szCs w:val="24"/>
        </w:rPr>
        <w:t xml:space="preserve">Результаты проведенного анализа показали, что </w:t>
      </w:r>
      <w:r w:rsidR="007F557E">
        <w:rPr>
          <w:rFonts w:ascii="Times New Roman" w:hAnsi="Times New Roman" w:cs="Times New Roman"/>
          <w:sz w:val="24"/>
          <w:szCs w:val="24"/>
        </w:rPr>
        <w:t xml:space="preserve">в настоящее время на территории Сергеевского сельского поселения, </w:t>
      </w:r>
      <w:r w:rsidRPr="00BA15B0">
        <w:rPr>
          <w:rFonts w:ascii="Times New Roman" w:hAnsi="Times New Roman" w:cs="Times New Roman"/>
          <w:sz w:val="24"/>
          <w:szCs w:val="24"/>
        </w:rPr>
        <w:t>сброс промывных вод не осуществляется в связи с отсутствием станций очистки воды, что исключает воздействие вредных веществ на водный бассейн.</w:t>
      </w:r>
    </w:p>
    <w:p w:rsidR="004C0AA8" w:rsidRPr="00BA15B0" w:rsidRDefault="004C0AA8" w:rsidP="00BA15B0">
      <w:pPr>
        <w:tabs>
          <w:tab w:val="left" w:pos="851"/>
        </w:tabs>
        <w:spacing w:after="0" w:line="360" w:lineRule="auto"/>
        <w:ind w:firstLine="567"/>
        <w:jc w:val="both"/>
        <w:rPr>
          <w:rFonts w:ascii="Times New Roman" w:hAnsi="Times New Roman" w:cs="Times New Roman"/>
          <w:b/>
          <w:sz w:val="24"/>
          <w:szCs w:val="24"/>
        </w:rPr>
      </w:pPr>
      <w:r w:rsidRPr="00BA15B0">
        <w:rPr>
          <w:rFonts w:ascii="Times New Roman" w:hAnsi="Times New Roman" w:cs="Times New Roman"/>
          <w:b/>
          <w:sz w:val="24"/>
          <w:szCs w:val="24"/>
        </w:rPr>
        <w:t>1.</w:t>
      </w:r>
      <w:r w:rsidR="002D1C73">
        <w:rPr>
          <w:rFonts w:ascii="Times New Roman" w:hAnsi="Times New Roman" w:cs="Times New Roman"/>
          <w:b/>
          <w:sz w:val="24"/>
          <w:szCs w:val="24"/>
        </w:rPr>
        <w:t>6</w:t>
      </w:r>
      <w:r w:rsidRPr="00BA15B0">
        <w:rPr>
          <w:rFonts w:ascii="Times New Roman" w:hAnsi="Times New Roman" w:cs="Times New Roman"/>
          <w:b/>
          <w:sz w:val="24"/>
          <w:szCs w:val="24"/>
        </w:rPr>
        <w:t>.2. На окружающую среду при реализации мероприятий по снабжению и хранению химических реагентов, используемых в водоподготовке (хлор и др.)</w:t>
      </w:r>
    </w:p>
    <w:p w:rsidR="004C0AA8" w:rsidRPr="00BA15B0" w:rsidRDefault="004C0AA8" w:rsidP="00BA15B0">
      <w:pPr>
        <w:tabs>
          <w:tab w:val="left" w:pos="851"/>
        </w:tabs>
        <w:spacing w:after="0" w:line="360" w:lineRule="auto"/>
        <w:ind w:firstLine="567"/>
        <w:jc w:val="both"/>
        <w:rPr>
          <w:rFonts w:ascii="Times New Roman" w:hAnsi="Times New Roman" w:cs="Times New Roman"/>
          <w:sz w:val="24"/>
          <w:szCs w:val="24"/>
        </w:rPr>
      </w:pPr>
      <w:r w:rsidRPr="00BA15B0">
        <w:rPr>
          <w:rFonts w:ascii="Times New Roman" w:hAnsi="Times New Roman" w:cs="Times New Roman"/>
          <w:sz w:val="24"/>
          <w:szCs w:val="24"/>
        </w:rPr>
        <w:t xml:space="preserve">Анализ возможного воздействия на окружающую среду при реализации мероприятий по снабжению и хранению химических реагентов, используемых в водоподготовке, показал, что на территории </w:t>
      </w:r>
      <w:r w:rsidR="002D1C73">
        <w:rPr>
          <w:rFonts w:ascii="Times New Roman" w:hAnsi="Times New Roman" w:cs="Times New Roman"/>
          <w:sz w:val="24"/>
          <w:szCs w:val="24"/>
        </w:rPr>
        <w:t>Сергеевского сельского поселения</w:t>
      </w:r>
      <w:r w:rsidRPr="00BA15B0">
        <w:rPr>
          <w:rFonts w:ascii="Times New Roman" w:hAnsi="Times New Roman" w:cs="Times New Roman"/>
          <w:sz w:val="24"/>
          <w:szCs w:val="24"/>
        </w:rPr>
        <w:t xml:space="preserve"> отсутствуют станции водоподготовки. В случае строительства данной станции в </w:t>
      </w:r>
      <w:r w:rsidRPr="00BA15B0">
        <w:rPr>
          <w:rFonts w:ascii="Times New Roman" w:hAnsi="Times New Roman" w:cs="Times New Roman"/>
          <w:sz w:val="24"/>
          <w:szCs w:val="24"/>
        </w:rPr>
        <w:lastRenderedPageBreak/>
        <w:t>перспективе, при эксплуатации ВОС предполагается использовать технологии без применения хлора. Вместо жидкого хлора используются новые эффективные обеззараживающие реагенты (гипохлорит кальция). Это позволяет не только улучшить качество питьевой воды, практически исключив содержание высокотоксичных хлорорганических соединений в питьевой воде, но и повышает безопасность производства до уровня, отвечающего современным требованиям, за счет исключения из обращения опасного вещества – жидкого хлора.</w:t>
      </w:r>
    </w:p>
    <w:p w:rsidR="001E3F6D" w:rsidRDefault="001E3F6D" w:rsidP="001E3F6D">
      <w:pPr>
        <w:tabs>
          <w:tab w:val="left" w:pos="851"/>
        </w:tabs>
        <w:spacing w:after="0" w:line="240" w:lineRule="auto"/>
        <w:jc w:val="both"/>
        <w:rPr>
          <w:rFonts w:ascii="Times New Roman" w:hAnsi="Times New Roman" w:cs="Times New Roman"/>
          <w:b/>
          <w:sz w:val="24"/>
          <w:szCs w:val="24"/>
        </w:rPr>
      </w:pPr>
    </w:p>
    <w:p w:rsidR="001E3F6D" w:rsidRDefault="001E3F6D" w:rsidP="009815E4">
      <w:pPr>
        <w:tabs>
          <w:tab w:val="left" w:pos="851"/>
        </w:tabs>
        <w:spacing w:after="0" w:line="360" w:lineRule="auto"/>
        <w:ind w:firstLine="567"/>
        <w:jc w:val="both"/>
        <w:rPr>
          <w:rFonts w:ascii="Times New Roman" w:hAnsi="Times New Roman" w:cs="Times New Roman"/>
          <w:b/>
          <w:sz w:val="24"/>
          <w:szCs w:val="24"/>
        </w:rPr>
      </w:pPr>
      <w:r w:rsidRPr="001E3F6D">
        <w:rPr>
          <w:rFonts w:ascii="Times New Roman" w:hAnsi="Times New Roman" w:cs="Times New Roman"/>
          <w:b/>
          <w:sz w:val="24"/>
          <w:szCs w:val="24"/>
        </w:rPr>
        <w:t>1.7. Оценка объемов капитальных вложений в строительство, реконструкцию и модернизацию объектов централизованных систем водоснабжения</w:t>
      </w:r>
    </w:p>
    <w:p w:rsidR="00C90BA5" w:rsidRPr="00C90BA5" w:rsidRDefault="00C90BA5" w:rsidP="00C90BA5">
      <w:pPr>
        <w:tabs>
          <w:tab w:val="left" w:pos="851"/>
        </w:tabs>
        <w:spacing w:after="0" w:line="360" w:lineRule="auto"/>
        <w:ind w:firstLine="567"/>
        <w:jc w:val="both"/>
        <w:rPr>
          <w:rFonts w:ascii="Times New Roman" w:hAnsi="Times New Roman" w:cs="Times New Roman"/>
          <w:b/>
          <w:sz w:val="24"/>
          <w:szCs w:val="24"/>
        </w:rPr>
      </w:pPr>
      <w:r w:rsidRPr="00C90BA5">
        <w:rPr>
          <w:rFonts w:ascii="Times New Roman" w:hAnsi="Times New Roman" w:cs="Times New Roman"/>
          <w:b/>
          <w:sz w:val="24"/>
          <w:szCs w:val="24"/>
        </w:rPr>
        <w:t>1.7.1.  Оценка капитальных вложений в новое строительство и реконструкцию объектов централизованных систем водоснабжения в ценах 20</w:t>
      </w:r>
      <w:r>
        <w:rPr>
          <w:rFonts w:ascii="Times New Roman" w:hAnsi="Times New Roman" w:cs="Times New Roman"/>
          <w:b/>
          <w:sz w:val="24"/>
          <w:szCs w:val="24"/>
        </w:rPr>
        <w:t xml:space="preserve">25 </w:t>
      </w:r>
      <w:r w:rsidRPr="00C90BA5">
        <w:rPr>
          <w:rFonts w:ascii="Times New Roman" w:hAnsi="Times New Roman" w:cs="Times New Roman"/>
          <w:b/>
          <w:sz w:val="24"/>
          <w:szCs w:val="24"/>
        </w:rPr>
        <w:t>года</w:t>
      </w:r>
    </w:p>
    <w:p w:rsidR="001E3F6D" w:rsidRPr="001E3F6D" w:rsidRDefault="001E3F6D" w:rsidP="001E3F6D">
      <w:pPr>
        <w:pStyle w:val="af6"/>
        <w:tabs>
          <w:tab w:val="left" w:pos="851"/>
        </w:tabs>
        <w:spacing w:before="0" w:after="0" w:line="360" w:lineRule="auto"/>
        <w:ind w:firstLine="567"/>
      </w:pPr>
      <w:r w:rsidRPr="001E3F6D">
        <w:t>Оценка объемов капитальных вложений (стоимости) в строительство, реконструкцию и модернизацию объектов ЦС ВО произведена в соответствии со следующими нормативными правовыми актами:</w:t>
      </w:r>
    </w:p>
    <w:p w:rsidR="001E3F6D" w:rsidRPr="001E3F6D" w:rsidRDefault="001E3F6D" w:rsidP="001E3F6D">
      <w:pPr>
        <w:pStyle w:val="af6"/>
        <w:numPr>
          <w:ilvl w:val="0"/>
          <w:numId w:val="26"/>
        </w:numPr>
        <w:tabs>
          <w:tab w:val="left" w:pos="851"/>
          <w:tab w:val="left" w:pos="993"/>
        </w:tabs>
        <w:spacing w:before="0" w:after="0" w:line="360" w:lineRule="auto"/>
        <w:ind w:left="0" w:firstLine="567"/>
      </w:pPr>
      <w:r w:rsidRPr="001E3F6D">
        <w:t>Методика разработки и применения укрупненных нормативов цены строительства, а также порядка их утверждения, утвержденная Приказом Министерства строительства и жилищно-коммунального хозяйства РФ от 29.05.2019 №314/пр.;</w:t>
      </w:r>
    </w:p>
    <w:p w:rsidR="001E3F6D" w:rsidRPr="001E3F6D" w:rsidRDefault="001E3F6D" w:rsidP="001E3F6D">
      <w:pPr>
        <w:pStyle w:val="af6"/>
        <w:numPr>
          <w:ilvl w:val="0"/>
          <w:numId w:val="26"/>
        </w:numPr>
        <w:tabs>
          <w:tab w:val="left" w:pos="851"/>
          <w:tab w:val="left" w:pos="993"/>
        </w:tabs>
        <w:spacing w:before="0" w:after="0" w:line="360" w:lineRule="auto"/>
        <w:ind w:left="0" w:firstLine="567"/>
      </w:pPr>
      <w:r w:rsidRPr="001E3F6D">
        <w:t>Приказ Минстроя России от 16 февраля 2024 г. №113/пр. «Об утверждении укрупненных нормативов цены строительства» Укрупненные нормативы цены строительства. НЦС 81-02-14-2024. Сборник №14. Наружные сети водоснабжения и канализации»;</w:t>
      </w:r>
    </w:p>
    <w:p w:rsidR="001E3F6D" w:rsidRDefault="001E3F6D" w:rsidP="001E3F6D">
      <w:pPr>
        <w:pStyle w:val="af6"/>
        <w:numPr>
          <w:ilvl w:val="0"/>
          <w:numId w:val="26"/>
        </w:numPr>
        <w:tabs>
          <w:tab w:val="left" w:pos="851"/>
          <w:tab w:val="left" w:pos="993"/>
        </w:tabs>
        <w:spacing w:before="0" w:after="0" w:line="360" w:lineRule="auto"/>
        <w:ind w:left="0" w:firstLine="567"/>
      </w:pPr>
      <w:r w:rsidRPr="001E3F6D">
        <w:t>Приказ Минстроя России от 29 марта 2022 г. №217/пр. «Об утверждении укрупненных нормативов цены строительства «Укрупненные нормативы цены строительства. НЦС 81-02-19-2022. Здания и сооружения городской инфраструктуры» №217/пр.</w:t>
      </w:r>
    </w:p>
    <w:p w:rsidR="001E3F6D" w:rsidRPr="001E3F6D" w:rsidRDefault="001E3F6D" w:rsidP="001E3F6D">
      <w:pPr>
        <w:pStyle w:val="af6"/>
        <w:tabs>
          <w:tab w:val="left" w:pos="851"/>
        </w:tabs>
        <w:spacing w:before="0" w:after="0" w:line="360" w:lineRule="auto"/>
        <w:ind w:firstLine="567"/>
      </w:pPr>
      <w:r w:rsidRPr="001E3F6D">
        <w:t>При определении стоимости строительства, реконструкции и модернизации водопроводных сетей в соответствии с НЦС 81-02-14-2024 приняты следующие положения:</w:t>
      </w:r>
    </w:p>
    <w:p w:rsidR="001E3F6D" w:rsidRPr="001E3F6D" w:rsidRDefault="001E3F6D" w:rsidP="001E3F6D">
      <w:pPr>
        <w:pStyle w:val="af6"/>
        <w:numPr>
          <w:ilvl w:val="0"/>
          <w:numId w:val="28"/>
        </w:numPr>
        <w:tabs>
          <w:tab w:val="left" w:pos="851"/>
          <w:tab w:val="left" w:pos="993"/>
        </w:tabs>
        <w:spacing w:before="0" w:after="0" w:line="360" w:lineRule="auto"/>
        <w:ind w:left="0" w:firstLine="567"/>
      </w:pPr>
      <w:r w:rsidRPr="001E3F6D">
        <w:t xml:space="preserve">Применение при строительстве, реконструкции и модернизации водопроводных сетей из </w:t>
      </w:r>
      <w:r w:rsidRPr="001E3F6D">
        <w:rPr>
          <w:b/>
        </w:rPr>
        <w:t>полиэтиленовых труб</w:t>
      </w:r>
      <w:r w:rsidRPr="001E3F6D">
        <w:t>;</w:t>
      </w:r>
    </w:p>
    <w:p w:rsidR="001E3F6D" w:rsidRPr="001E3F6D" w:rsidRDefault="001E3F6D" w:rsidP="001E3F6D">
      <w:pPr>
        <w:pStyle w:val="af6"/>
        <w:numPr>
          <w:ilvl w:val="0"/>
          <w:numId w:val="28"/>
        </w:numPr>
        <w:tabs>
          <w:tab w:val="left" w:pos="851"/>
          <w:tab w:val="left" w:pos="993"/>
        </w:tabs>
        <w:spacing w:before="0" w:after="0" w:line="360" w:lineRule="auto"/>
        <w:ind w:left="0" w:firstLine="567"/>
      </w:pPr>
      <w:r w:rsidRPr="001E3F6D">
        <w:t xml:space="preserve">Способ производства работ – в зависимости от местоположения участка канализационной сети: либо разработка сухого грунта в отвал с устройством траншей с креплением (группа грунтов 1-3, глубина – 3м), либо разработка сухого грунта с </w:t>
      </w:r>
      <w:r w:rsidRPr="001E3F6D">
        <w:lastRenderedPageBreak/>
        <w:t>устройством траншей с креплением и транспортировкой разработанного грунта с погрузкой в автомобиль-самосвал на расстояние 1км;</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Коэффициент перехода от цен базового района к уровню цен субъекта Российской Федерации </w:t>
      </w:r>
      <w:r w:rsidRPr="001E3F6D">
        <w:rPr>
          <w:b/>
          <w:lang w:val="en-US"/>
        </w:rPr>
        <w:t>K</w:t>
      </w:r>
      <w:r w:rsidRPr="001E3F6D">
        <w:rPr>
          <w:b/>
        </w:rPr>
        <w:t>пер.=0,99</w:t>
      </w:r>
      <w:r w:rsidRPr="001E3F6D">
        <w:t>;</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Зональный коэффициент изменения стоимости строительства </w:t>
      </w:r>
      <w:r w:rsidRPr="001E3F6D">
        <w:rPr>
          <w:b/>
          <w:lang w:val="en-US"/>
        </w:rPr>
        <w:t>K</w:t>
      </w:r>
      <w:r w:rsidRPr="001E3F6D">
        <w:rPr>
          <w:b/>
        </w:rPr>
        <w:t>пер/зон=1,00</w:t>
      </w:r>
      <w:r w:rsidRPr="001E3F6D">
        <w:t>;</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Коэффициент, учитывающий изменение стоимости строительства на территориях субъектов Российской Федерации, связанный с климатическими условиями </w:t>
      </w:r>
      <w:r w:rsidRPr="001E3F6D">
        <w:rPr>
          <w:b/>
          <w:lang w:val="en-US"/>
        </w:rPr>
        <w:t>K</w:t>
      </w:r>
      <w:r w:rsidRPr="001E3F6D">
        <w:rPr>
          <w:b/>
        </w:rPr>
        <w:t>рег.=1,01</w:t>
      </w:r>
      <w:r w:rsidRPr="001E3F6D">
        <w:t>;</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Коэффициент, характеризующий удорожание стоимости строительства в сейсмических районах Российской Федерации по отношению к базовому району </w:t>
      </w:r>
      <w:r w:rsidRPr="001E3F6D">
        <w:rPr>
          <w:b/>
          <w:lang w:val="en-US"/>
        </w:rPr>
        <w:t>K</w:t>
      </w:r>
      <w:r w:rsidRPr="001E3F6D">
        <w:rPr>
          <w:b/>
        </w:rPr>
        <w:t>с=1,00</w:t>
      </w:r>
      <w:r w:rsidRPr="001E3F6D">
        <w:t>.</w:t>
      </w:r>
    </w:p>
    <w:p w:rsidR="001E3F6D" w:rsidRPr="001E3F6D" w:rsidRDefault="001E3F6D" w:rsidP="001E3F6D">
      <w:pPr>
        <w:pStyle w:val="af6"/>
        <w:tabs>
          <w:tab w:val="left" w:pos="851"/>
        </w:tabs>
        <w:spacing w:before="0" w:after="0" w:line="360" w:lineRule="auto"/>
        <w:ind w:firstLine="567"/>
      </w:pPr>
      <w:r w:rsidRPr="001E3F6D">
        <w:t>При определении стоимости строительства, реконструкции и модернизации прочих объектов ЦС ВО в соответствии с НЦС 81-02-19-2022 приняты следующие положения:</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Коэффициент перехода от цен базового района к уровню цен субъекта Российской Федерации </w:t>
      </w:r>
      <w:r w:rsidRPr="001E3F6D">
        <w:rPr>
          <w:b/>
          <w:lang w:val="en-US"/>
        </w:rPr>
        <w:t>K</w:t>
      </w:r>
      <w:r w:rsidRPr="001E3F6D">
        <w:rPr>
          <w:b/>
        </w:rPr>
        <w:t>пер.=0,99</w:t>
      </w:r>
      <w:r w:rsidRPr="001E3F6D">
        <w:t>;</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Зональный коэффициент изменения стоимости строительства </w:t>
      </w:r>
      <w:r w:rsidRPr="001E3F6D">
        <w:rPr>
          <w:b/>
          <w:lang w:val="en-US"/>
        </w:rPr>
        <w:t>K</w:t>
      </w:r>
      <w:r w:rsidRPr="001E3F6D">
        <w:rPr>
          <w:b/>
        </w:rPr>
        <w:t>пер/зон=1,00</w:t>
      </w:r>
      <w:r w:rsidRPr="001E3F6D">
        <w:t>;</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Коэффициент, учитывающий изменение стоимости строительства на территориях субъектов Российской Федерации, связанный с климатическими условиями </w:t>
      </w:r>
      <w:r w:rsidRPr="001E3F6D">
        <w:rPr>
          <w:b/>
          <w:lang w:val="en-US"/>
        </w:rPr>
        <w:t>K</w:t>
      </w:r>
      <w:r w:rsidRPr="001E3F6D">
        <w:rPr>
          <w:b/>
        </w:rPr>
        <w:t>рег.=1,01</w:t>
      </w:r>
      <w:r w:rsidRPr="001E3F6D">
        <w:t>;</w:t>
      </w:r>
    </w:p>
    <w:p w:rsidR="001E3F6D" w:rsidRPr="001E3F6D" w:rsidRDefault="001E3F6D" w:rsidP="001E3F6D">
      <w:pPr>
        <w:pStyle w:val="af6"/>
        <w:numPr>
          <w:ilvl w:val="0"/>
          <w:numId w:val="27"/>
        </w:numPr>
        <w:tabs>
          <w:tab w:val="left" w:pos="851"/>
          <w:tab w:val="left" w:pos="993"/>
        </w:tabs>
        <w:spacing w:before="0" w:after="0" w:line="360" w:lineRule="auto"/>
        <w:ind w:left="0" w:firstLine="567"/>
      </w:pPr>
      <w:r w:rsidRPr="001E3F6D">
        <w:t xml:space="preserve">Коэффициент, характеризующий удорожание стоимости строительства в сейсмических районах Российской Федерации по отношению к базовому району </w:t>
      </w:r>
      <w:r w:rsidRPr="001E3F6D">
        <w:rPr>
          <w:b/>
          <w:lang w:val="en-US"/>
        </w:rPr>
        <w:t>K</w:t>
      </w:r>
      <w:r w:rsidRPr="001E3F6D">
        <w:rPr>
          <w:b/>
        </w:rPr>
        <w:t>рег.=1,00</w:t>
      </w:r>
      <w:r w:rsidRPr="001E3F6D">
        <w:t>.</w:t>
      </w:r>
    </w:p>
    <w:p w:rsidR="001E3F6D" w:rsidRDefault="001E3F6D" w:rsidP="00722D47">
      <w:pPr>
        <w:shd w:val="clear" w:color="auto" w:fill="FFFFFF"/>
        <w:tabs>
          <w:tab w:val="left" w:pos="851"/>
        </w:tabs>
        <w:spacing w:after="0" w:line="360" w:lineRule="auto"/>
        <w:ind w:right="24" w:firstLine="567"/>
        <w:jc w:val="both"/>
        <w:rPr>
          <w:rFonts w:ascii="Times New Roman" w:hAnsi="Times New Roman" w:cs="Times New Roman"/>
          <w:sz w:val="24"/>
          <w:szCs w:val="24"/>
        </w:rPr>
      </w:pPr>
      <w:r w:rsidRPr="001E3F6D">
        <w:rPr>
          <w:rFonts w:ascii="Times New Roman" w:hAnsi="Times New Roman" w:cs="Times New Roman"/>
          <w:sz w:val="24"/>
          <w:szCs w:val="24"/>
        </w:rPr>
        <w:t>Для приведения стоимостей мероприятий Прогноз социально-экономического развития Российской Федерации на 2025 год и на плановый период 2026 и 2027 годов опубликованный от 30 сентября 2024 года. Примененные индексы-дефляторы приведены в таблице 1</w:t>
      </w:r>
      <w:r w:rsidR="004036A0">
        <w:rPr>
          <w:rFonts w:ascii="Times New Roman" w:hAnsi="Times New Roman" w:cs="Times New Roman"/>
          <w:sz w:val="24"/>
          <w:szCs w:val="24"/>
        </w:rPr>
        <w:t>9</w:t>
      </w:r>
      <w:r w:rsidRPr="001E3F6D">
        <w:rPr>
          <w:rFonts w:ascii="Times New Roman" w:hAnsi="Times New Roman" w:cs="Times New Roman"/>
          <w:sz w:val="24"/>
          <w:szCs w:val="24"/>
        </w:rPr>
        <w:t>.</w:t>
      </w:r>
    </w:p>
    <w:p w:rsidR="001E3F6D" w:rsidRPr="004036A0" w:rsidRDefault="001E3F6D" w:rsidP="004036A0">
      <w:pPr>
        <w:spacing w:after="0"/>
        <w:ind w:firstLine="709"/>
        <w:jc w:val="both"/>
        <w:rPr>
          <w:rFonts w:ascii="Times New Roman" w:hAnsi="Times New Roman" w:cs="Times New Roman"/>
          <w:b/>
          <w:bCs/>
          <w:i/>
        </w:rPr>
      </w:pPr>
      <w:r w:rsidRPr="004036A0">
        <w:rPr>
          <w:rFonts w:ascii="Times New Roman" w:hAnsi="Times New Roman" w:cs="Times New Roman"/>
          <w:b/>
          <w:bCs/>
          <w:i/>
        </w:rPr>
        <w:t>Таблица 1</w:t>
      </w:r>
      <w:r w:rsidR="004036A0" w:rsidRPr="004036A0">
        <w:rPr>
          <w:rFonts w:ascii="Times New Roman" w:hAnsi="Times New Roman" w:cs="Times New Roman"/>
          <w:b/>
          <w:bCs/>
          <w:i/>
        </w:rPr>
        <w:t xml:space="preserve">9 </w:t>
      </w:r>
      <w:r w:rsidRPr="004036A0">
        <w:rPr>
          <w:rFonts w:ascii="Times New Roman" w:hAnsi="Times New Roman" w:cs="Times New Roman"/>
          <w:b/>
          <w:bCs/>
          <w:i/>
        </w:rPr>
        <w:t>– Прогноз индексов цен производителей и индексов-дефляторов по видам экономической деятельности на период до 2027 года, в % г/г</w:t>
      </w:r>
    </w:p>
    <w:p w:rsidR="001E3F6D" w:rsidRPr="004036A0" w:rsidRDefault="001E3F6D" w:rsidP="004036A0">
      <w:pPr>
        <w:spacing w:after="0"/>
        <w:ind w:firstLine="709"/>
        <w:jc w:val="center"/>
        <w:rPr>
          <w:rFonts w:ascii="Times New Roman" w:hAnsi="Times New Roman" w:cs="Times New Roman"/>
          <w:b/>
          <w:bCs/>
          <w:i/>
        </w:rPr>
      </w:pPr>
      <w:r w:rsidRPr="004036A0">
        <w:rPr>
          <w:rFonts w:ascii="Times New Roman" w:hAnsi="Times New Roman" w:cs="Times New Roman"/>
          <w:b/>
          <w:bCs/>
          <w:i/>
        </w:rPr>
        <w:t xml:space="preserve">                                                                                                              </w:t>
      </w:r>
      <w:r w:rsidR="004036A0">
        <w:rPr>
          <w:rFonts w:ascii="Times New Roman" w:hAnsi="Times New Roman" w:cs="Times New Roman"/>
          <w:b/>
          <w:bCs/>
          <w:i/>
        </w:rPr>
        <w:t xml:space="preserve">               </w:t>
      </w:r>
      <w:r w:rsidRPr="004036A0">
        <w:rPr>
          <w:rFonts w:ascii="Times New Roman" w:hAnsi="Times New Roman" w:cs="Times New Roman"/>
          <w:b/>
          <w:bCs/>
          <w:i/>
        </w:rPr>
        <w:t>Базовый вариант</w:t>
      </w:r>
    </w:p>
    <w:tbl>
      <w:tblPr>
        <w:tblW w:w="948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4385"/>
        <w:gridCol w:w="1134"/>
        <w:gridCol w:w="1043"/>
        <w:gridCol w:w="942"/>
        <w:gridCol w:w="992"/>
        <w:gridCol w:w="992"/>
      </w:tblGrid>
      <w:tr w:rsidR="001E3F6D" w:rsidRPr="004036A0" w:rsidTr="004A78A2">
        <w:trPr>
          <w:trHeight w:val="151"/>
          <w:jc w:val="center"/>
        </w:trPr>
        <w:tc>
          <w:tcPr>
            <w:tcW w:w="4385" w:type="dxa"/>
            <w:shd w:val="clear" w:color="auto" w:fill="auto"/>
            <w:noWrap/>
            <w:vAlign w:val="center"/>
            <w:hideMark/>
          </w:tcPr>
          <w:p w:rsidR="001E3F6D" w:rsidRPr="004036A0" w:rsidRDefault="001E3F6D" w:rsidP="004036A0">
            <w:pPr>
              <w:spacing w:after="0"/>
              <w:jc w:val="center"/>
              <w:rPr>
                <w:rFonts w:ascii="Times New Roman" w:hAnsi="Times New Roman" w:cs="Times New Roman"/>
              </w:rPr>
            </w:pPr>
            <w:r w:rsidRPr="004036A0">
              <w:rPr>
                <w:rFonts w:ascii="Times New Roman" w:hAnsi="Times New Roman" w:cs="Times New Roman"/>
              </w:rPr>
              <w:t> </w:t>
            </w:r>
          </w:p>
        </w:tc>
        <w:tc>
          <w:tcPr>
            <w:tcW w:w="1134" w:type="dxa"/>
            <w:shd w:val="clear" w:color="auto" w:fill="auto"/>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2023 г</w:t>
            </w:r>
          </w:p>
        </w:tc>
        <w:tc>
          <w:tcPr>
            <w:tcW w:w="1043" w:type="dxa"/>
            <w:shd w:val="clear" w:color="auto" w:fill="auto"/>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2024 г</w:t>
            </w:r>
          </w:p>
        </w:tc>
        <w:tc>
          <w:tcPr>
            <w:tcW w:w="942" w:type="dxa"/>
            <w:shd w:val="clear" w:color="auto" w:fill="auto"/>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2025 г</w:t>
            </w:r>
          </w:p>
        </w:tc>
        <w:tc>
          <w:tcPr>
            <w:tcW w:w="992" w:type="dxa"/>
            <w:shd w:val="clear" w:color="auto" w:fill="auto"/>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2026 г</w:t>
            </w:r>
          </w:p>
        </w:tc>
        <w:tc>
          <w:tcPr>
            <w:tcW w:w="992" w:type="dxa"/>
            <w:shd w:val="clear" w:color="auto" w:fill="auto"/>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2027 г</w:t>
            </w:r>
          </w:p>
        </w:tc>
      </w:tr>
      <w:tr w:rsidR="001E3F6D" w:rsidRPr="004036A0" w:rsidTr="004A78A2">
        <w:trPr>
          <w:trHeight w:val="56"/>
          <w:jc w:val="center"/>
        </w:trPr>
        <w:tc>
          <w:tcPr>
            <w:tcW w:w="4385"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 </w:t>
            </w:r>
          </w:p>
        </w:tc>
        <w:tc>
          <w:tcPr>
            <w:tcW w:w="1134"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отчет</w:t>
            </w:r>
          </w:p>
        </w:tc>
        <w:tc>
          <w:tcPr>
            <w:tcW w:w="1043"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оценка</w:t>
            </w:r>
          </w:p>
        </w:tc>
        <w:tc>
          <w:tcPr>
            <w:tcW w:w="2926" w:type="dxa"/>
            <w:gridSpan w:val="3"/>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прогноз</w:t>
            </w:r>
          </w:p>
        </w:tc>
      </w:tr>
      <w:tr w:rsidR="001E3F6D" w:rsidRPr="004036A0" w:rsidTr="004A78A2">
        <w:trPr>
          <w:trHeight w:val="88"/>
          <w:jc w:val="center"/>
        </w:trPr>
        <w:tc>
          <w:tcPr>
            <w:tcW w:w="9488" w:type="dxa"/>
            <w:gridSpan w:val="6"/>
            <w:shd w:val="clear" w:color="000000" w:fill="EAF1F7"/>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color w:val="203277"/>
              </w:rPr>
              <w:t>Водоснабжение; водоотведение, организация сбора и утилизация отходов, деятельность по ликвидации загрязнений (Раздел E)</w:t>
            </w:r>
          </w:p>
        </w:tc>
      </w:tr>
      <w:tr w:rsidR="001E3F6D" w:rsidRPr="004036A0" w:rsidTr="004A78A2">
        <w:trPr>
          <w:trHeight w:val="70"/>
          <w:jc w:val="center"/>
        </w:trPr>
        <w:tc>
          <w:tcPr>
            <w:tcW w:w="4385" w:type="dxa"/>
            <w:shd w:val="clear" w:color="auto" w:fill="auto"/>
            <w:noWrap/>
            <w:vAlign w:val="center"/>
            <w:hideMark/>
          </w:tcPr>
          <w:p w:rsidR="001E3F6D" w:rsidRPr="004036A0" w:rsidRDefault="001E3F6D" w:rsidP="004036A0">
            <w:pPr>
              <w:spacing w:after="0"/>
              <w:rPr>
                <w:rFonts w:ascii="Times New Roman" w:hAnsi="Times New Roman" w:cs="Times New Roman"/>
                <w:b/>
                <w:bCs/>
              </w:rPr>
            </w:pPr>
            <w:r w:rsidRPr="004036A0">
              <w:rPr>
                <w:rFonts w:ascii="Times New Roman" w:hAnsi="Times New Roman" w:cs="Times New Roman"/>
                <w:b/>
                <w:bCs/>
              </w:rPr>
              <w:t xml:space="preserve">  Дефлятор</w:t>
            </w:r>
          </w:p>
        </w:tc>
        <w:tc>
          <w:tcPr>
            <w:tcW w:w="1134"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 xml:space="preserve">117,9 </w:t>
            </w:r>
          </w:p>
        </w:tc>
        <w:tc>
          <w:tcPr>
            <w:tcW w:w="1043"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 xml:space="preserve">107,1 </w:t>
            </w:r>
          </w:p>
        </w:tc>
        <w:tc>
          <w:tcPr>
            <w:tcW w:w="942"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 xml:space="preserve">107,9 </w:t>
            </w:r>
          </w:p>
        </w:tc>
        <w:tc>
          <w:tcPr>
            <w:tcW w:w="992"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 xml:space="preserve">103,9 </w:t>
            </w:r>
          </w:p>
        </w:tc>
        <w:tc>
          <w:tcPr>
            <w:tcW w:w="992" w:type="dxa"/>
            <w:shd w:val="clear" w:color="auto" w:fill="auto"/>
            <w:noWrap/>
            <w:vAlign w:val="center"/>
            <w:hideMark/>
          </w:tcPr>
          <w:p w:rsidR="001E3F6D" w:rsidRPr="004036A0" w:rsidRDefault="001E3F6D" w:rsidP="004036A0">
            <w:pPr>
              <w:spacing w:after="0"/>
              <w:jc w:val="center"/>
              <w:rPr>
                <w:rFonts w:ascii="Times New Roman" w:hAnsi="Times New Roman" w:cs="Times New Roman"/>
                <w:b/>
                <w:bCs/>
              </w:rPr>
            </w:pPr>
            <w:r w:rsidRPr="004036A0">
              <w:rPr>
                <w:rFonts w:ascii="Times New Roman" w:hAnsi="Times New Roman" w:cs="Times New Roman"/>
                <w:b/>
                <w:bCs/>
              </w:rPr>
              <w:t xml:space="preserve">104,0 </w:t>
            </w:r>
          </w:p>
        </w:tc>
      </w:tr>
      <w:tr w:rsidR="001E3F6D" w:rsidRPr="004036A0" w:rsidTr="004A78A2">
        <w:trPr>
          <w:trHeight w:val="66"/>
          <w:jc w:val="center"/>
        </w:trPr>
        <w:tc>
          <w:tcPr>
            <w:tcW w:w="4385" w:type="dxa"/>
            <w:shd w:val="clear" w:color="auto" w:fill="auto"/>
            <w:noWrap/>
            <w:vAlign w:val="center"/>
            <w:hideMark/>
          </w:tcPr>
          <w:p w:rsidR="001E3F6D" w:rsidRPr="004036A0" w:rsidRDefault="001E3F6D" w:rsidP="004036A0">
            <w:pPr>
              <w:spacing w:after="0"/>
              <w:rPr>
                <w:rFonts w:ascii="Times New Roman" w:hAnsi="Times New Roman" w:cs="Times New Roman"/>
              </w:rPr>
            </w:pPr>
            <w:r w:rsidRPr="004036A0">
              <w:rPr>
                <w:rFonts w:ascii="Times New Roman" w:hAnsi="Times New Roman" w:cs="Times New Roman"/>
              </w:rPr>
              <w:t xml:space="preserve">  ИЦП</w:t>
            </w:r>
          </w:p>
        </w:tc>
        <w:tc>
          <w:tcPr>
            <w:tcW w:w="1134" w:type="dxa"/>
            <w:shd w:val="clear" w:color="auto" w:fill="auto"/>
            <w:noWrap/>
            <w:vAlign w:val="center"/>
            <w:hideMark/>
          </w:tcPr>
          <w:p w:rsidR="001E3F6D" w:rsidRPr="004036A0" w:rsidRDefault="001E3F6D" w:rsidP="004036A0">
            <w:pPr>
              <w:spacing w:after="0"/>
              <w:jc w:val="center"/>
              <w:rPr>
                <w:rFonts w:ascii="Times New Roman" w:hAnsi="Times New Roman" w:cs="Times New Roman"/>
              </w:rPr>
            </w:pPr>
            <w:r w:rsidRPr="004036A0">
              <w:rPr>
                <w:rFonts w:ascii="Times New Roman" w:hAnsi="Times New Roman" w:cs="Times New Roman"/>
              </w:rPr>
              <w:t xml:space="preserve">109,7 </w:t>
            </w:r>
          </w:p>
        </w:tc>
        <w:tc>
          <w:tcPr>
            <w:tcW w:w="1043" w:type="dxa"/>
            <w:shd w:val="clear" w:color="auto" w:fill="auto"/>
            <w:noWrap/>
            <w:vAlign w:val="center"/>
            <w:hideMark/>
          </w:tcPr>
          <w:p w:rsidR="001E3F6D" w:rsidRPr="004036A0" w:rsidRDefault="001E3F6D" w:rsidP="004036A0">
            <w:pPr>
              <w:spacing w:after="0"/>
              <w:jc w:val="center"/>
              <w:rPr>
                <w:rFonts w:ascii="Times New Roman" w:hAnsi="Times New Roman" w:cs="Times New Roman"/>
              </w:rPr>
            </w:pPr>
            <w:r w:rsidRPr="004036A0">
              <w:rPr>
                <w:rFonts w:ascii="Times New Roman" w:hAnsi="Times New Roman" w:cs="Times New Roman"/>
              </w:rPr>
              <w:t xml:space="preserve">106,7 </w:t>
            </w:r>
          </w:p>
        </w:tc>
        <w:tc>
          <w:tcPr>
            <w:tcW w:w="942" w:type="dxa"/>
            <w:shd w:val="clear" w:color="auto" w:fill="auto"/>
            <w:noWrap/>
            <w:vAlign w:val="center"/>
            <w:hideMark/>
          </w:tcPr>
          <w:p w:rsidR="001E3F6D" w:rsidRPr="004036A0" w:rsidRDefault="001E3F6D" w:rsidP="004036A0">
            <w:pPr>
              <w:spacing w:after="0"/>
              <w:jc w:val="center"/>
              <w:rPr>
                <w:rFonts w:ascii="Times New Roman" w:hAnsi="Times New Roman" w:cs="Times New Roman"/>
              </w:rPr>
            </w:pPr>
            <w:r w:rsidRPr="004036A0">
              <w:rPr>
                <w:rFonts w:ascii="Times New Roman" w:hAnsi="Times New Roman" w:cs="Times New Roman"/>
              </w:rPr>
              <w:t xml:space="preserve">108,1 </w:t>
            </w:r>
          </w:p>
        </w:tc>
        <w:tc>
          <w:tcPr>
            <w:tcW w:w="992" w:type="dxa"/>
            <w:shd w:val="clear" w:color="auto" w:fill="auto"/>
            <w:noWrap/>
            <w:vAlign w:val="center"/>
            <w:hideMark/>
          </w:tcPr>
          <w:p w:rsidR="001E3F6D" w:rsidRPr="004036A0" w:rsidRDefault="001E3F6D" w:rsidP="004036A0">
            <w:pPr>
              <w:spacing w:after="0"/>
              <w:jc w:val="center"/>
              <w:rPr>
                <w:rFonts w:ascii="Times New Roman" w:hAnsi="Times New Roman" w:cs="Times New Roman"/>
              </w:rPr>
            </w:pPr>
            <w:r w:rsidRPr="004036A0">
              <w:rPr>
                <w:rFonts w:ascii="Times New Roman" w:hAnsi="Times New Roman" w:cs="Times New Roman"/>
              </w:rPr>
              <w:t xml:space="preserve">104,0 </w:t>
            </w:r>
          </w:p>
        </w:tc>
        <w:tc>
          <w:tcPr>
            <w:tcW w:w="992" w:type="dxa"/>
            <w:shd w:val="clear" w:color="auto" w:fill="auto"/>
            <w:noWrap/>
            <w:vAlign w:val="center"/>
            <w:hideMark/>
          </w:tcPr>
          <w:p w:rsidR="001E3F6D" w:rsidRPr="004036A0" w:rsidRDefault="001E3F6D" w:rsidP="004036A0">
            <w:pPr>
              <w:spacing w:after="0"/>
              <w:jc w:val="center"/>
              <w:rPr>
                <w:rFonts w:ascii="Times New Roman" w:hAnsi="Times New Roman" w:cs="Times New Roman"/>
              </w:rPr>
            </w:pPr>
            <w:r w:rsidRPr="004036A0">
              <w:rPr>
                <w:rFonts w:ascii="Times New Roman" w:hAnsi="Times New Roman" w:cs="Times New Roman"/>
              </w:rPr>
              <w:t xml:space="preserve">104,0 </w:t>
            </w:r>
          </w:p>
        </w:tc>
      </w:tr>
    </w:tbl>
    <w:p w:rsidR="003903AF" w:rsidRDefault="003903AF" w:rsidP="003903AF">
      <w:pPr>
        <w:spacing w:after="0" w:line="240" w:lineRule="auto"/>
        <w:rPr>
          <w:rFonts w:ascii="Times New Roman" w:hAnsi="Times New Roman" w:cs="Times New Roman"/>
          <w:b/>
          <w:i/>
          <w:sz w:val="24"/>
          <w:szCs w:val="24"/>
        </w:rPr>
      </w:pPr>
    </w:p>
    <w:p w:rsidR="003903AF" w:rsidRPr="003903AF" w:rsidRDefault="003903AF" w:rsidP="003903AF">
      <w:pPr>
        <w:spacing w:after="0" w:line="360" w:lineRule="auto"/>
        <w:ind w:firstLine="567"/>
        <w:rPr>
          <w:rFonts w:ascii="Times New Roman" w:hAnsi="Times New Roman" w:cs="Times New Roman"/>
          <w:b/>
          <w:i/>
          <w:sz w:val="24"/>
          <w:szCs w:val="24"/>
        </w:rPr>
      </w:pPr>
      <w:r>
        <w:rPr>
          <w:rFonts w:ascii="Times New Roman" w:hAnsi="Times New Roman" w:cs="Times New Roman"/>
          <w:b/>
          <w:i/>
          <w:sz w:val="24"/>
          <w:szCs w:val="24"/>
        </w:rPr>
        <w:t>Мероприятия по в</w:t>
      </w:r>
      <w:r w:rsidRPr="003903AF">
        <w:rPr>
          <w:rFonts w:ascii="Times New Roman" w:hAnsi="Times New Roman" w:cs="Times New Roman"/>
          <w:b/>
          <w:i/>
          <w:sz w:val="24"/>
          <w:szCs w:val="24"/>
        </w:rPr>
        <w:t>одопроводны</w:t>
      </w:r>
      <w:r>
        <w:rPr>
          <w:rFonts w:ascii="Times New Roman" w:hAnsi="Times New Roman" w:cs="Times New Roman"/>
          <w:b/>
          <w:i/>
          <w:sz w:val="24"/>
          <w:szCs w:val="24"/>
        </w:rPr>
        <w:t xml:space="preserve">м </w:t>
      </w:r>
      <w:r w:rsidRPr="003903AF">
        <w:rPr>
          <w:rFonts w:ascii="Times New Roman" w:hAnsi="Times New Roman" w:cs="Times New Roman"/>
          <w:b/>
          <w:i/>
          <w:sz w:val="24"/>
          <w:szCs w:val="24"/>
        </w:rPr>
        <w:t>сет</w:t>
      </w:r>
      <w:r>
        <w:rPr>
          <w:rFonts w:ascii="Times New Roman" w:hAnsi="Times New Roman" w:cs="Times New Roman"/>
          <w:b/>
          <w:i/>
          <w:sz w:val="24"/>
          <w:szCs w:val="24"/>
        </w:rPr>
        <w:t>ям</w:t>
      </w:r>
      <w:r w:rsidRPr="003903AF">
        <w:rPr>
          <w:rFonts w:ascii="Times New Roman" w:hAnsi="Times New Roman" w:cs="Times New Roman"/>
          <w:b/>
          <w:i/>
          <w:sz w:val="24"/>
          <w:szCs w:val="24"/>
        </w:rPr>
        <w:t xml:space="preserve"> </w:t>
      </w:r>
    </w:p>
    <w:p w:rsidR="003903AF" w:rsidRPr="003903AF" w:rsidRDefault="003903AF" w:rsidP="003903AF">
      <w:pPr>
        <w:spacing w:after="0" w:line="360" w:lineRule="auto"/>
        <w:ind w:firstLine="567"/>
        <w:jc w:val="both"/>
        <w:rPr>
          <w:rFonts w:ascii="Times New Roman" w:hAnsi="Times New Roman" w:cs="Times New Roman"/>
          <w:sz w:val="24"/>
          <w:szCs w:val="24"/>
        </w:rPr>
      </w:pPr>
      <w:r w:rsidRPr="003903AF">
        <w:rPr>
          <w:rFonts w:ascii="Times New Roman" w:hAnsi="Times New Roman" w:cs="Times New Roman"/>
          <w:sz w:val="24"/>
          <w:szCs w:val="24"/>
        </w:rPr>
        <w:t>Данным</w:t>
      </w:r>
      <w:r>
        <w:rPr>
          <w:rFonts w:ascii="Times New Roman" w:hAnsi="Times New Roman" w:cs="Times New Roman"/>
          <w:sz w:val="24"/>
          <w:szCs w:val="24"/>
        </w:rPr>
        <w:t xml:space="preserve"> </w:t>
      </w:r>
      <w:r w:rsidRPr="003903AF">
        <w:rPr>
          <w:rFonts w:ascii="Times New Roman" w:hAnsi="Times New Roman" w:cs="Times New Roman"/>
          <w:sz w:val="24"/>
          <w:szCs w:val="24"/>
        </w:rPr>
        <w:t>проектом</w:t>
      </w:r>
      <w:r>
        <w:rPr>
          <w:rFonts w:ascii="Times New Roman" w:hAnsi="Times New Roman" w:cs="Times New Roman"/>
          <w:sz w:val="24"/>
          <w:szCs w:val="24"/>
        </w:rPr>
        <w:t xml:space="preserve"> схемы </w:t>
      </w:r>
      <w:r w:rsidRPr="003903AF">
        <w:rPr>
          <w:rFonts w:ascii="Times New Roman" w:hAnsi="Times New Roman" w:cs="Times New Roman"/>
          <w:sz w:val="24"/>
          <w:szCs w:val="24"/>
        </w:rPr>
        <w:t>предусмотрено</w:t>
      </w:r>
      <w:r>
        <w:rPr>
          <w:rFonts w:ascii="Times New Roman" w:hAnsi="Times New Roman" w:cs="Times New Roman"/>
          <w:sz w:val="24"/>
          <w:szCs w:val="24"/>
        </w:rPr>
        <w:t xml:space="preserve"> </w:t>
      </w:r>
      <w:r w:rsidRPr="003903AF">
        <w:rPr>
          <w:rFonts w:ascii="Times New Roman" w:hAnsi="Times New Roman" w:cs="Times New Roman"/>
          <w:sz w:val="24"/>
          <w:szCs w:val="24"/>
        </w:rPr>
        <w:t>строительство</w:t>
      </w:r>
      <w:r>
        <w:rPr>
          <w:rFonts w:ascii="Times New Roman" w:hAnsi="Times New Roman" w:cs="Times New Roman"/>
          <w:sz w:val="24"/>
          <w:szCs w:val="24"/>
        </w:rPr>
        <w:t xml:space="preserve"> </w:t>
      </w:r>
      <w:r w:rsidRPr="003903AF">
        <w:rPr>
          <w:rFonts w:ascii="Times New Roman" w:hAnsi="Times New Roman" w:cs="Times New Roman"/>
          <w:sz w:val="24"/>
          <w:szCs w:val="24"/>
        </w:rPr>
        <w:t>и</w:t>
      </w:r>
      <w:r>
        <w:rPr>
          <w:rFonts w:ascii="Times New Roman" w:hAnsi="Times New Roman" w:cs="Times New Roman"/>
          <w:sz w:val="24"/>
          <w:szCs w:val="24"/>
        </w:rPr>
        <w:t xml:space="preserve"> </w:t>
      </w:r>
      <w:r w:rsidRPr="003903AF">
        <w:rPr>
          <w:rFonts w:ascii="Times New Roman" w:hAnsi="Times New Roman" w:cs="Times New Roman"/>
          <w:sz w:val="24"/>
          <w:szCs w:val="24"/>
        </w:rPr>
        <w:t>реконструкция</w:t>
      </w:r>
      <w:r w:rsidR="00C90BA5">
        <w:rPr>
          <w:rFonts w:ascii="Times New Roman" w:hAnsi="Times New Roman" w:cs="Times New Roman"/>
          <w:sz w:val="24"/>
          <w:szCs w:val="24"/>
        </w:rPr>
        <w:t xml:space="preserve"> </w:t>
      </w:r>
      <w:r w:rsidRPr="003903AF">
        <w:rPr>
          <w:rFonts w:ascii="Times New Roman" w:hAnsi="Times New Roman" w:cs="Times New Roman"/>
          <w:sz w:val="24"/>
          <w:szCs w:val="24"/>
        </w:rPr>
        <w:t>сетей</w:t>
      </w:r>
      <w:r>
        <w:rPr>
          <w:rFonts w:ascii="Times New Roman" w:hAnsi="Times New Roman" w:cs="Times New Roman"/>
          <w:sz w:val="24"/>
          <w:szCs w:val="24"/>
        </w:rPr>
        <w:t xml:space="preserve"> </w:t>
      </w:r>
      <w:r w:rsidRPr="003903AF">
        <w:rPr>
          <w:rFonts w:ascii="Times New Roman" w:hAnsi="Times New Roman" w:cs="Times New Roman"/>
          <w:sz w:val="24"/>
          <w:szCs w:val="24"/>
        </w:rPr>
        <w:t>водоснабжения в объеме, соответствующем п.1.5.</w:t>
      </w:r>
      <w:r>
        <w:rPr>
          <w:rFonts w:ascii="Times New Roman" w:hAnsi="Times New Roman" w:cs="Times New Roman"/>
          <w:sz w:val="24"/>
          <w:szCs w:val="24"/>
        </w:rPr>
        <w:t xml:space="preserve"> Ориентировочная стоимость </w:t>
      </w:r>
      <w:r w:rsidRPr="003903AF">
        <w:rPr>
          <w:rFonts w:ascii="Times New Roman" w:hAnsi="Times New Roman" w:cs="Times New Roman"/>
          <w:sz w:val="24"/>
          <w:szCs w:val="24"/>
        </w:rPr>
        <w:lastRenderedPageBreak/>
        <w:t>капитальных</w:t>
      </w:r>
      <w:r w:rsidR="00C90BA5">
        <w:rPr>
          <w:rFonts w:ascii="Times New Roman" w:hAnsi="Times New Roman" w:cs="Times New Roman"/>
          <w:sz w:val="24"/>
          <w:szCs w:val="24"/>
        </w:rPr>
        <w:t xml:space="preserve"> </w:t>
      </w:r>
      <w:r w:rsidRPr="003903AF">
        <w:rPr>
          <w:rFonts w:ascii="Times New Roman" w:hAnsi="Times New Roman" w:cs="Times New Roman"/>
          <w:sz w:val="24"/>
          <w:szCs w:val="24"/>
        </w:rPr>
        <w:t>затрат</w:t>
      </w:r>
      <w:r w:rsidR="0023688A">
        <w:rPr>
          <w:rFonts w:ascii="Times New Roman" w:hAnsi="Times New Roman" w:cs="Times New Roman"/>
          <w:sz w:val="24"/>
          <w:szCs w:val="24"/>
        </w:rPr>
        <w:t xml:space="preserve"> </w:t>
      </w:r>
      <w:r w:rsidRPr="003903AF">
        <w:rPr>
          <w:rFonts w:ascii="Times New Roman" w:hAnsi="Times New Roman" w:cs="Times New Roman"/>
          <w:sz w:val="24"/>
          <w:szCs w:val="24"/>
        </w:rPr>
        <w:t>необходимых  для  строительства  и</w:t>
      </w:r>
      <w:r>
        <w:rPr>
          <w:rFonts w:ascii="Times New Roman" w:hAnsi="Times New Roman" w:cs="Times New Roman"/>
          <w:sz w:val="24"/>
          <w:szCs w:val="24"/>
        </w:rPr>
        <w:t xml:space="preserve"> </w:t>
      </w:r>
      <w:r w:rsidRPr="003903AF">
        <w:rPr>
          <w:rFonts w:ascii="Times New Roman" w:hAnsi="Times New Roman" w:cs="Times New Roman"/>
          <w:sz w:val="24"/>
          <w:szCs w:val="24"/>
        </w:rPr>
        <w:t xml:space="preserve">реконструкции участков водопроводных сетей, приведена в таблице 20. </w:t>
      </w:r>
    </w:p>
    <w:p w:rsidR="003903AF" w:rsidRDefault="003903AF" w:rsidP="003903AF">
      <w:pPr>
        <w:tabs>
          <w:tab w:val="left" w:pos="851"/>
        </w:tabs>
        <w:spacing w:after="0"/>
        <w:ind w:firstLine="567"/>
        <w:jc w:val="both"/>
      </w:pPr>
      <w:r w:rsidRPr="003903AF">
        <w:rPr>
          <w:rFonts w:ascii="Times New Roman" w:hAnsi="Times New Roman" w:cs="Times New Roman"/>
          <w:b/>
          <w:i/>
        </w:rPr>
        <w:t>Таблица 20 – Сводная ведомость объемов и стоимости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4"/>
        <w:gridCol w:w="2399"/>
        <w:gridCol w:w="2415"/>
        <w:gridCol w:w="2393"/>
      </w:tblGrid>
      <w:tr w:rsidR="003903AF" w:rsidRPr="003903AF" w:rsidTr="003903AF">
        <w:tc>
          <w:tcPr>
            <w:tcW w:w="2463" w:type="dxa"/>
            <w:vMerge w:val="restart"/>
            <w:vAlign w:val="center"/>
          </w:tcPr>
          <w:p w:rsidR="003903AF" w:rsidRPr="003903AF" w:rsidRDefault="003903AF" w:rsidP="003903AF">
            <w:pPr>
              <w:spacing w:after="0" w:line="240" w:lineRule="auto"/>
              <w:jc w:val="center"/>
              <w:rPr>
                <w:rFonts w:ascii="Times New Roman" w:hAnsi="Times New Roman" w:cs="Times New Roman"/>
              </w:rPr>
            </w:pPr>
          </w:p>
          <w:p w:rsidR="003903AF" w:rsidRPr="003903AF" w:rsidRDefault="003903AF" w:rsidP="003903AF">
            <w:pPr>
              <w:spacing w:after="0" w:line="240" w:lineRule="auto"/>
              <w:jc w:val="center"/>
              <w:rPr>
                <w:rFonts w:ascii="Times New Roman" w:hAnsi="Times New Roman" w:cs="Times New Roman"/>
              </w:rPr>
            </w:pPr>
          </w:p>
          <w:p w:rsidR="003903AF" w:rsidRPr="003903AF" w:rsidRDefault="003903AF" w:rsidP="003903AF">
            <w:pPr>
              <w:spacing w:after="0" w:line="240" w:lineRule="auto"/>
              <w:jc w:val="center"/>
              <w:rPr>
                <w:rFonts w:ascii="Times New Roman" w:hAnsi="Times New Roman" w:cs="Times New Roman"/>
              </w:rPr>
            </w:pPr>
            <w:r w:rsidRPr="003903AF">
              <w:rPr>
                <w:rFonts w:ascii="Times New Roman" w:hAnsi="Times New Roman" w:cs="Times New Roman"/>
              </w:rPr>
              <w:t>Наименование</w:t>
            </w:r>
          </w:p>
        </w:tc>
        <w:tc>
          <w:tcPr>
            <w:tcW w:w="2464" w:type="dxa"/>
            <w:vAlign w:val="center"/>
          </w:tcPr>
          <w:p w:rsidR="003903AF" w:rsidRPr="003903AF" w:rsidRDefault="003903AF" w:rsidP="003903AF">
            <w:pPr>
              <w:spacing w:after="0" w:line="240" w:lineRule="auto"/>
              <w:jc w:val="center"/>
              <w:rPr>
                <w:rFonts w:ascii="Times New Roman" w:hAnsi="Times New Roman" w:cs="Times New Roman"/>
              </w:rPr>
            </w:pPr>
            <w:r w:rsidRPr="003903AF">
              <w:rPr>
                <w:rFonts w:ascii="Times New Roman" w:hAnsi="Times New Roman" w:cs="Times New Roman"/>
              </w:rPr>
              <w:t xml:space="preserve">Новое строительство, для обеспечения перспективного водопотребления, </w:t>
            </w:r>
            <w:r>
              <w:rPr>
                <w:rFonts w:ascii="Times New Roman" w:hAnsi="Times New Roman" w:cs="Times New Roman"/>
              </w:rPr>
              <w:t xml:space="preserve">  </w:t>
            </w:r>
            <w:r w:rsidRPr="003903AF">
              <w:rPr>
                <w:rFonts w:ascii="Times New Roman" w:hAnsi="Times New Roman" w:cs="Times New Roman"/>
              </w:rPr>
              <w:t>тыс.</w:t>
            </w:r>
            <w:r>
              <w:rPr>
                <w:rFonts w:ascii="Times New Roman" w:hAnsi="Times New Roman" w:cs="Times New Roman"/>
              </w:rPr>
              <w:t xml:space="preserve"> </w:t>
            </w:r>
            <w:r w:rsidRPr="003903AF">
              <w:rPr>
                <w:rFonts w:ascii="Times New Roman" w:hAnsi="Times New Roman" w:cs="Times New Roman"/>
              </w:rPr>
              <w:t>руб.</w:t>
            </w:r>
          </w:p>
        </w:tc>
        <w:tc>
          <w:tcPr>
            <w:tcW w:w="2464" w:type="dxa"/>
            <w:vAlign w:val="center"/>
          </w:tcPr>
          <w:p w:rsidR="003903AF" w:rsidRPr="003903AF" w:rsidRDefault="003903AF" w:rsidP="003903AF">
            <w:pPr>
              <w:spacing w:after="0" w:line="240" w:lineRule="auto"/>
              <w:jc w:val="center"/>
              <w:rPr>
                <w:rFonts w:ascii="Times New Roman" w:hAnsi="Times New Roman" w:cs="Times New Roman"/>
              </w:rPr>
            </w:pPr>
            <w:r w:rsidRPr="003903AF">
              <w:rPr>
                <w:rFonts w:ascii="Times New Roman" w:hAnsi="Times New Roman" w:cs="Times New Roman"/>
              </w:rPr>
              <w:t>Реконструкция в связи с исчерпанием эксплуатационного ресурса, тыс.</w:t>
            </w:r>
            <w:r>
              <w:rPr>
                <w:rFonts w:ascii="Times New Roman" w:hAnsi="Times New Roman" w:cs="Times New Roman"/>
              </w:rPr>
              <w:t xml:space="preserve"> </w:t>
            </w:r>
            <w:r w:rsidRPr="003903AF">
              <w:rPr>
                <w:rFonts w:ascii="Times New Roman" w:hAnsi="Times New Roman" w:cs="Times New Roman"/>
              </w:rPr>
              <w:t>руб.</w:t>
            </w:r>
          </w:p>
        </w:tc>
        <w:tc>
          <w:tcPr>
            <w:tcW w:w="2464" w:type="dxa"/>
            <w:vAlign w:val="center"/>
          </w:tcPr>
          <w:p w:rsidR="003903AF" w:rsidRPr="003903AF" w:rsidRDefault="003903AF" w:rsidP="003903AF">
            <w:pPr>
              <w:spacing w:after="0" w:line="240" w:lineRule="auto"/>
              <w:jc w:val="center"/>
              <w:rPr>
                <w:rFonts w:ascii="Times New Roman" w:hAnsi="Times New Roman" w:cs="Times New Roman"/>
              </w:rPr>
            </w:pPr>
            <w:r w:rsidRPr="003903AF">
              <w:rPr>
                <w:rFonts w:ascii="Times New Roman" w:hAnsi="Times New Roman" w:cs="Times New Roman"/>
              </w:rPr>
              <w:t>Объекты, предлагаемые к реконструкции, для обеспечения перспективной подачи в сутки водопотребления</w:t>
            </w:r>
          </w:p>
        </w:tc>
      </w:tr>
      <w:tr w:rsidR="003903AF" w:rsidRPr="003903AF" w:rsidTr="004A78A2">
        <w:tc>
          <w:tcPr>
            <w:tcW w:w="2463" w:type="dxa"/>
            <w:vMerge/>
          </w:tcPr>
          <w:p w:rsidR="003903AF" w:rsidRPr="003903AF" w:rsidRDefault="003903AF" w:rsidP="003903AF">
            <w:pPr>
              <w:spacing w:after="0" w:line="240" w:lineRule="auto"/>
              <w:jc w:val="center"/>
              <w:rPr>
                <w:rFonts w:ascii="Times New Roman" w:hAnsi="Times New Roman" w:cs="Times New Roman"/>
              </w:rPr>
            </w:pPr>
          </w:p>
        </w:tc>
        <w:tc>
          <w:tcPr>
            <w:tcW w:w="2464" w:type="dxa"/>
          </w:tcPr>
          <w:p w:rsidR="003903AF" w:rsidRPr="003903AF" w:rsidRDefault="003903AF" w:rsidP="003903AF">
            <w:pPr>
              <w:spacing w:after="0" w:line="240" w:lineRule="auto"/>
              <w:jc w:val="center"/>
              <w:rPr>
                <w:rFonts w:ascii="Times New Roman" w:hAnsi="Times New Roman" w:cs="Times New Roman"/>
              </w:rPr>
            </w:pPr>
            <w:r>
              <w:rPr>
                <w:rFonts w:ascii="Times New Roman" w:hAnsi="Times New Roman" w:cs="Times New Roman"/>
              </w:rPr>
              <w:t>800</w:t>
            </w:r>
          </w:p>
        </w:tc>
        <w:tc>
          <w:tcPr>
            <w:tcW w:w="2464" w:type="dxa"/>
          </w:tcPr>
          <w:p w:rsidR="003903AF" w:rsidRPr="003903AF" w:rsidRDefault="003903AF" w:rsidP="003903AF">
            <w:pPr>
              <w:spacing w:after="0" w:line="240" w:lineRule="auto"/>
              <w:jc w:val="center"/>
              <w:rPr>
                <w:rFonts w:ascii="Times New Roman" w:hAnsi="Times New Roman" w:cs="Times New Roman"/>
              </w:rPr>
            </w:pPr>
            <w:r>
              <w:rPr>
                <w:rFonts w:ascii="Times New Roman" w:hAnsi="Times New Roman" w:cs="Times New Roman"/>
              </w:rPr>
              <w:t>4800</w:t>
            </w:r>
          </w:p>
        </w:tc>
        <w:tc>
          <w:tcPr>
            <w:tcW w:w="2464" w:type="dxa"/>
          </w:tcPr>
          <w:p w:rsidR="003903AF" w:rsidRPr="003903AF" w:rsidRDefault="003903AF" w:rsidP="003903AF">
            <w:pPr>
              <w:spacing w:after="0" w:line="240" w:lineRule="auto"/>
              <w:jc w:val="center"/>
              <w:rPr>
                <w:rFonts w:ascii="Times New Roman" w:hAnsi="Times New Roman" w:cs="Times New Roman"/>
              </w:rPr>
            </w:pPr>
            <w:r>
              <w:rPr>
                <w:rFonts w:ascii="Times New Roman" w:hAnsi="Times New Roman" w:cs="Times New Roman"/>
              </w:rPr>
              <w:t>1200</w:t>
            </w:r>
          </w:p>
        </w:tc>
      </w:tr>
      <w:tr w:rsidR="003903AF" w:rsidRPr="003903AF" w:rsidTr="004A78A2">
        <w:tc>
          <w:tcPr>
            <w:tcW w:w="2463" w:type="dxa"/>
          </w:tcPr>
          <w:p w:rsidR="003903AF" w:rsidRPr="003903AF" w:rsidRDefault="003903AF" w:rsidP="003903AF">
            <w:pPr>
              <w:spacing w:after="0" w:line="240" w:lineRule="auto"/>
              <w:jc w:val="center"/>
              <w:rPr>
                <w:rFonts w:ascii="Times New Roman" w:hAnsi="Times New Roman" w:cs="Times New Roman"/>
              </w:rPr>
            </w:pPr>
            <w:r w:rsidRPr="003903AF">
              <w:rPr>
                <w:rFonts w:ascii="Times New Roman" w:hAnsi="Times New Roman" w:cs="Times New Roman"/>
              </w:rPr>
              <w:t>Итого тыс. руб.</w:t>
            </w:r>
          </w:p>
        </w:tc>
        <w:tc>
          <w:tcPr>
            <w:tcW w:w="7392" w:type="dxa"/>
            <w:gridSpan w:val="3"/>
          </w:tcPr>
          <w:p w:rsidR="003903AF" w:rsidRPr="003903AF" w:rsidRDefault="003903AF" w:rsidP="003903AF">
            <w:pPr>
              <w:spacing w:after="0" w:line="240" w:lineRule="auto"/>
              <w:jc w:val="center"/>
              <w:rPr>
                <w:rFonts w:ascii="Times New Roman" w:hAnsi="Times New Roman" w:cs="Times New Roman"/>
              </w:rPr>
            </w:pPr>
            <w:r>
              <w:rPr>
                <w:rFonts w:ascii="Times New Roman" w:hAnsi="Times New Roman" w:cs="Times New Roman"/>
              </w:rPr>
              <w:t>6800</w:t>
            </w:r>
          </w:p>
        </w:tc>
      </w:tr>
    </w:tbl>
    <w:p w:rsidR="003903AF" w:rsidRDefault="003903AF" w:rsidP="003903AF">
      <w:pPr>
        <w:spacing w:after="0"/>
        <w:jc w:val="center"/>
      </w:pPr>
    </w:p>
    <w:p w:rsidR="003903AF" w:rsidRPr="003903AF" w:rsidRDefault="003903AF" w:rsidP="003903AF">
      <w:pPr>
        <w:spacing w:line="360" w:lineRule="auto"/>
        <w:ind w:firstLine="709"/>
        <w:rPr>
          <w:rFonts w:ascii="Times New Roman" w:hAnsi="Times New Roman" w:cs="Times New Roman"/>
          <w:sz w:val="24"/>
          <w:szCs w:val="24"/>
        </w:rPr>
      </w:pPr>
      <w:r w:rsidRPr="003903AF">
        <w:rPr>
          <w:rFonts w:ascii="Times New Roman" w:hAnsi="Times New Roman" w:cs="Times New Roman"/>
          <w:sz w:val="24"/>
          <w:szCs w:val="24"/>
        </w:rPr>
        <w:t xml:space="preserve">Общие затраты на модернизацию водопроводных сетей и реконструкцию объектов составляет </w:t>
      </w:r>
      <w:r>
        <w:rPr>
          <w:rFonts w:ascii="Times New Roman" w:hAnsi="Times New Roman" w:cs="Times New Roman"/>
          <w:sz w:val="24"/>
          <w:szCs w:val="24"/>
        </w:rPr>
        <w:t>6 8</w:t>
      </w:r>
      <w:r w:rsidRPr="003903AF">
        <w:rPr>
          <w:rFonts w:ascii="Times New Roman" w:hAnsi="Times New Roman" w:cs="Times New Roman"/>
          <w:sz w:val="24"/>
          <w:szCs w:val="24"/>
        </w:rPr>
        <w:t>00 тыс.</w:t>
      </w:r>
      <w:r>
        <w:rPr>
          <w:rFonts w:ascii="Times New Roman" w:hAnsi="Times New Roman" w:cs="Times New Roman"/>
          <w:sz w:val="24"/>
          <w:szCs w:val="24"/>
        </w:rPr>
        <w:t xml:space="preserve"> </w:t>
      </w:r>
      <w:r w:rsidRPr="003903AF">
        <w:rPr>
          <w:rFonts w:ascii="Times New Roman" w:hAnsi="Times New Roman" w:cs="Times New Roman"/>
          <w:sz w:val="24"/>
          <w:szCs w:val="24"/>
        </w:rPr>
        <w:t>руб.</w:t>
      </w:r>
    </w:p>
    <w:p w:rsidR="003903AF" w:rsidRPr="003903AF" w:rsidRDefault="003903AF" w:rsidP="000E2BA3">
      <w:pPr>
        <w:spacing w:after="0" w:line="360" w:lineRule="auto"/>
        <w:ind w:firstLine="567"/>
        <w:rPr>
          <w:rFonts w:ascii="Times New Roman" w:hAnsi="Times New Roman" w:cs="Times New Roman"/>
          <w:b/>
          <w:i/>
          <w:sz w:val="24"/>
          <w:szCs w:val="24"/>
        </w:rPr>
      </w:pPr>
      <w:r>
        <w:rPr>
          <w:rFonts w:ascii="Times New Roman" w:hAnsi="Times New Roman" w:cs="Times New Roman"/>
          <w:b/>
          <w:i/>
          <w:sz w:val="24"/>
          <w:szCs w:val="24"/>
        </w:rPr>
        <w:t>Мероприятия по установки приборов учета</w:t>
      </w:r>
      <w:r w:rsidRPr="003903AF">
        <w:rPr>
          <w:rFonts w:ascii="Times New Roman" w:hAnsi="Times New Roman" w:cs="Times New Roman"/>
          <w:b/>
          <w:i/>
          <w:sz w:val="24"/>
          <w:szCs w:val="24"/>
        </w:rPr>
        <w:t xml:space="preserve"> </w:t>
      </w:r>
    </w:p>
    <w:p w:rsidR="003903AF" w:rsidRPr="003903AF" w:rsidRDefault="003903AF" w:rsidP="000E2BA3">
      <w:pPr>
        <w:spacing w:after="0" w:line="360" w:lineRule="auto"/>
        <w:ind w:firstLine="567"/>
        <w:jc w:val="both"/>
        <w:rPr>
          <w:rFonts w:ascii="Times New Roman" w:hAnsi="Times New Roman" w:cs="Times New Roman"/>
          <w:sz w:val="24"/>
          <w:szCs w:val="24"/>
        </w:rPr>
      </w:pPr>
      <w:r w:rsidRPr="003903AF">
        <w:rPr>
          <w:rFonts w:ascii="Times New Roman" w:hAnsi="Times New Roman" w:cs="Times New Roman"/>
          <w:sz w:val="24"/>
          <w:szCs w:val="24"/>
        </w:rPr>
        <w:t>На  сегодняшний  день нет жилых  домов,  оборудованных  приборами коммерческого</w:t>
      </w:r>
      <w:r>
        <w:rPr>
          <w:rFonts w:ascii="Times New Roman" w:hAnsi="Times New Roman" w:cs="Times New Roman"/>
          <w:sz w:val="24"/>
          <w:szCs w:val="24"/>
        </w:rPr>
        <w:t xml:space="preserve"> </w:t>
      </w:r>
      <w:r w:rsidRPr="003903AF">
        <w:rPr>
          <w:rFonts w:ascii="Times New Roman" w:hAnsi="Times New Roman" w:cs="Times New Roman"/>
          <w:sz w:val="24"/>
          <w:szCs w:val="24"/>
        </w:rPr>
        <w:t>учета  водопотребления</w:t>
      </w:r>
      <w:r>
        <w:rPr>
          <w:rFonts w:ascii="Times New Roman" w:hAnsi="Times New Roman" w:cs="Times New Roman"/>
          <w:sz w:val="24"/>
          <w:szCs w:val="24"/>
        </w:rPr>
        <w:t xml:space="preserve">, </w:t>
      </w:r>
      <w:r w:rsidRPr="003903AF">
        <w:rPr>
          <w:rFonts w:ascii="Times New Roman" w:hAnsi="Times New Roman" w:cs="Times New Roman"/>
          <w:sz w:val="24"/>
          <w:szCs w:val="24"/>
        </w:rPr>
        <w:t>общее количество объектов жилфонда составляет 62 дома. Следовательно, 62 жилых дома, нуждаются в узлах учета воды.</w:t>
      </w:r>
      <w:r>
        <w:rPr>
          <w:rFonts w:ascii="Times New Roman" w:hAnsi="Times New Roman" w:cs="Times New Roman"/>
          <w:sz w:val="24"/>
          <w:szCs w:val="24"/>
        </w:rPr>
        <w:t xml:space="preserve"> </w:t>
      </w:r>
      <w:r w:rsidRPr="003903AF">
        <w:rPr>
          <w:rFonts w:ascii="Times New Roman" w:hAnsi="Times New Roman" w:cs="Times New Roman"/>
          <w:sz w:val="24"/>
          <w:szCs w:val="24"/>
        </w:rPr>
        <w:t xml:space="preserve">Ориентировочная стоимость одного водомерного узла принята в размере </w:t>
      </w:r>
      <w:r w:rsidR="00A123E2">
        <w:rPr>
          <w:rFonts w:ascii="Times New Roman" w:hAnsi="Times New Roman" w:cs="Times New Roman"/>
          <w:sz w:val="24"/>
          <w:szCs w:val="24"/>
        </w:rPr>
        <w:t>15</w:t>
      </w:r>
      <w:r>
        <w:rPr>
          <w:rFonts w:ascii="Times New Roman" w:hAnsi="Times New Roman" w:cs="Times New Roman"/>
          <w:sz w:val="24"/>
          <w:szCs w:val="24"/>
        </w:rPr>
        <w:t xml:space="preserve">,0 </w:t>
      </w:r>
      <w:r w:rsidRPr="003903AF">
        <w:rPr>
          <w:rFonts w:ascii="Times New Roman" w:hAnsi="Times New Roman" w:cs="Times New Roman"/>
          <w:sz w:val="24"/>
          <w:szCs w:val="24"/>
        </w:rPr>
        <w:t>тыс. руб.</w:t>
      </w:r>
      <w:r>
        <w:rPr>
          <w:rFonts w:ascii="Times New Roman" w:hAnsi="Times New Roman" w:cs="Times New Roman"/>
          <w:sz w:val="24"/>
          <w:szCs w:val="24"/>
        </w:rPr>
        <w:t xml:space="preserve"> </w:t>
      </w:r>
      <w:r w:rsidRPr="003903AF">
        <w:rPr>
          <w:rFonts w:ascii="Times New Roman" w:hAnsi="Times New Roman" w:cs="Times New Roman"/>
          <w:sz w:val="24"/>
          <w:szCs w:val="24"/>
        </w:rPr>
        <w:t xml:space="preserve">Затраты на монтаж водомерных узлов приняты в размере 30% от стоимости оборудования.  </w:t>
      </w:r>
    </w:p>
    <w:p w:rsidR="00223D12" w:rsidRDefault="00223D12" w:rsidP="00722D47">
      <w:pPr>
        <w:spacing w:after="0" w:line="360" w:lineRule="auto"/>
        <w:ind w:firstLine="567"/>
        <w:jc w:val="both"/>
        <w:rPr>
          <w:rFonts w:ascii="Times New Roman" w:hAnsi="Times New Roman" w:cs="Times New Roman"/>
          <w:sz w:val="24"/>
          <w:szCs w:val="24"/>
        </w:rPr>
      </w:pPr>
      <w:r w:rsidRPr="00223D12">
        <w:rPr>
          <w:rFonts w:ascii="Times New Roman" w:hAnsi="Times New Roman" w:cs="Times New Roman"/>
          <w:sz w:val="24"/>
          <w:szCs w:val="24"/>
        </w:rPr>
        <w:t>В</w:t>
      </w:r>
      <w:r w:rsidR="00722D47">
        <w:rPr>
          <w:rFonts w:ascii="Times New Roman" w:hAnsi="Times New Roman" w:cs="Times New Roman"/>
          <w:sz w:val="24"/>
          <w:szCs w:val="24"/>
        </w:rPr>
        <w:t xml:space="preserve"> </w:t>
      </w:r>
      <w:r w:rsidRPr="00223D12">
        <w:rPr>
          <w:rFonts w:ascii="Times New Roman" w:hAnsi="Times New Roman" w:cs="Times New Roman"/>
          <w:sz w:val="24"/>
          <w:szCs w:val="24"/>
        </w:rPr>
        <w:t>таблице 21 приведены</w:t>
      </w:r>
      <w:r w:rsidR="00C90BA5">
        <w:rPr>
          <w:rFonts w:ascii="Times New Roman" w:hAnsi="Times New Roman" w:cs="Times New Roman"/>
          <w:sz w:val="24"/>
          <w:szCs w:val="24"/>
        </w:rPr>
        <w:t xml:space="preserve"> </w:t>
      </w:r>
      <w:r w:rsidRPr="00223D12">
        <w:rPr>
          <w:rFonts w:ascii="Times New Roman" w:hAnsi="Times New Roman" w:cs="Times New Roman"/>
          <w:sz w:val="24"/>
          <w:szCs w:val="24"/>
        </w:rPr>
        <w:t xml:space="preserve">сводные  данные  по  затратам  на  совершенствование коммерческого учета водопотребления. </w:t>
      </w:r>
    </w:p>
    <w:p w:rsidR="00223D12" w:rsidRPr="00FA0632" w:rsidRDefault="00223D12" w:rsidP="00223D12">
      <w:pPr>
        <w:tabs>
          <w:tab w:val="left" w:pos="851"/>
        </w:tabs>
        <w:spacing w:after="0"/>
        <w:ind w:firstLine="567"/>
        <w:jc w:val="both"/>
        <w:rPr>
          <w:b/>
          <w:i/>
          <w:u w:val="single"/>
        </w:rPr>
      </w:pPr>
      <w:r w:rsidRPr="003903AF">
        <w:rPr>
          <w:rFonts w:ascii="Times New Roman" w:hAnsi="Times New Roman" w:cs="Times New Roman"/>
          <w:b/>
          <w:i/>
        </w:rPr>
        <w:t>Таблица 2</w:t>
      </w:r>
      <w:r>
        <w:rPr>
          <w:rFonts w:ascii="Times New Roman" w:hAnsi="Times New Roman" w:cs="Times New Roman"/>
          <w:b/>
          <w:i/>
        </w:rPr>
        <w:t xml:space="preserve">1 </w:t>
      </w:r>
      <w:r w:rsidRPr="003903AF">
        <w:rPr>
          <w:rFonts w:ascii="Times New Roman" w:hAnsi="Times New Roman" w:cs="Times New Roman"/>
          <w:b/>
          <w:i/>
        </w:rPr>
        <w:t>– Сводная ведомость объемов и стоимости работ</w:t>
      </w:r>
    </w:p>
    <w:tbl>
      <w:tblPr>
        <w:tblW w:w="91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48"/>
        <w:gridCol w:w="1800"/>
        <w:gridCol w:w="1282"/>
      </w:tblGrid>
      <w:tr w:rsidR="00223D12" w:rsidRPr="00223D12" w:rsidTr="00223D12">
        <w:tc>
          <w:tcPr>
            <w:tcW w:w="6048" w:type="dxa"/>
            <w:vAlign w:val="center"/>
          </w:tcPr>
          <w:p w:rsidR="00223D12" w:rsidRPr="00223D12" w:rsidRDefault="00223D12" w:rsidP="00223D12">
            <w:pPr>
              <w:spacing w:after="0" w:line="240" w:lineRule="auto"/>
              <w:jc w:val="center"/>
              <w:rPr>
                <w:rFonts w:ascii="Times New Roman" w:hAnsi="Times New Roman" w:cs="Times New Roman"/>
              </w:rPr>
            </w:pPr>
            <w:r w:rsidRPr="00223D12">
              <w:rPr>
                <w:rFonts w:ascii="Times New Roman" w:hAnsi="Times New Roman" w:cs="Times New Roman"/>
              </w:rPr>
              <w:t>Наименование</w:t>
            </w:r>
          </w:p>
        </w:tc>
        <w:tc>
          <w:tcPr>
            <w:tcW w:w="1800" w:type="dxa"/>
            <w:vAlign w:val="center"/>
          </w:tcPr>
          <w:p w:rsidR="00223D12" w:rsidRPr="00223D12" w:rsidRDefault="00223D12" w:rsidP="00223D12">
            <w:pPr>
              <w:spacing w:after="0" w:line="240" w:lineRule="auto"/>
              <w:jc w:val="center"/>
              <w:rPr>
                <w:rFonts w:ascii="Times New Roman" w:hAnsi="Times New Roman" w:cs="Times New Roman"/>
              </w:rPr>
            </w:pPr>
            <w:r w:rsidRPr="00223D12">
              <w:rPr>
                <w:rFonts w:ascii="Times New Roman" w:hAnsi="Times New Roman" w:cs="Times New Roman"/>
              </w:rPr>
              <w:t>Единица измерения</w:t>
            </w:r>
          </w:p>
        </w:tc>
        <w:tc>
          <w:tcPr>
            <w:tcW w:w="1282" w:type="dxa"/>
            <w:vAlign w:val="center"/>
          </w:tcPr>
          <w:p w:rsidR="00223D12" w:rsidRPr="00223D12" w:rsidRDefault="00223D12" w:rsidP="00223D12">
            <w:pPr>
              <w:spacing w:after="0" w:line="240" w:lineRule="auto"/>
              <w:jc w:val="center"/>
              <w:rPr>
                <w:rFonts w:ascii="Times New Roman" w:hAnsi="Times New Roman" w:cs="Times New Roman"/>
              </w:rPr>
            </w:pPr>
            <w:r w:rsidRPr="00223D12">
              <w:rPr>
                <w:rFonts w:ascii="Times New Roman" w:hAnsi="Times New Roman" w:cs="Times New Roman"/>
              </w:rPr>
              <w:t>Значение</w:t>
            </w:r>
          </w:p>
        </w:tc>
      </w:tr>
      <w:tr w:rsidR="00223D12" w:rsidRPr="00223D12" w:rsidTr="00223D12">
        <w:tc>
          <w:tcPr>
            <w:tcW w:w="6048" w:type="dxa"/>
            <w:vAlign w:val="center"/>
          </w:tcPr>
          <w:p w:rsidR="00223D12" w:rsidRPr="00223D12" w:rsidRDefault="00223D12" w:rsidP="00223D12">
            <w:pPr>
              <w:spacing w:after="0" w:line="240" w:lineRule="auto"/>
              <w:rPr>
                <w:rFonts w:ascii="Times New Roman" w:hAnsi="Times New Roman" w:cs="Times New Roman"/>
              </w:rPr>
            </w:pPr>
            <w:r w:rsidRPr="00223D12">
              <w:rPr>
                <w:rFonts w:ascii="Times New Roman" w:hAnsi="Times New Roman" w:cs="Times New Roman"/>
              </w:rPr>
              <w:t>Существующее количество приборов учета</w:t>
            </w:r>
          </w:p>
        </w:tc>
        <w:tc>
          <w:tcPr>
            <w:tcW w:w="1800" w:type="dxa"/>
            <w:vAlign w:val="center"/>
          </w:tcPr>
          <w:p w:rsidR="00223D12" w:rsidRPr="00223D12" w:rsidRDefault="00D74A83" w:rsidP="00D74A83">
            <w:pPr>
              <w:spacing w:after="0" w:line="240" w:lineRule="auto"/>
              <w:jc w:val="center"/>
              <w:rPr>
                <w:rFonts w:ascii="Times New Roman" w:hAnsi="Times New Roman" w:cs="Times New Roman"/>
              </w:rPr>
            </w:pPr>
            <w:r>
              <w:rPr>
                <w:rFonts w:ascii="Times New Roman" w:hAnsi="Times New Roman" w:cs="Times New Roman"/>
              </w:rPr>
              <w:t>ш</w:t>
            </w:r>
            <w:r w:rsidR="00223D12" w:rsidRPr="00223D12">
              <w:rPr>
                <w:rFonts w:ascii="Times New Roman" w:hAnsi="Times New Roman" w:cs="Times New Roman"/>
              </w:rPr>
              <w:t>т.</w:t>
            </w:r>
          </w:p>
        </w:tc>
        <w:tc>
          <w:tcPr>
            <w:tcW w:w="1282" w:type="dxa"/>
            <w:vAlign w:val="center"/>
          </w:tcPr>
          <w:p w:rsidR="00223D12" w:rsidRPr="00223D12" w:rsidRDefault="00223D12" w:rsidP="00223D12">
            <w:pPr>
              <w:spacing w:after="0" w:line="240" w:lineRule="auto"/>
              <w:jc w:val="center"/>
              <w:rPr>
                <w:rFonts w:ascii="Times New Roman" w:hAnsi="Times New Roman" w:cs="Times New Roman"/>
              </w:rPr>
            </w:pPr>
            <w:r w:rsidRPr="00223D12">
              <w:rPr>
                <w:rFonts w:ascii="Times New Roman" w:hAnsi="Times New Roman" w:cs="Times New Roman"/>
              </w:rPr>
              <w:t>--</w:t>
            </w:r>
          </w:p>
        </w:tc>
      </w:tr>
      <w:tr w:rsidR="00223D12" w:rsidRPr="00223D12" w:rsidTr="00223D12">
        <w:tc>
          <w:tcPr>
            <w:tcW w:w="6048" w:type="dxa"/>
            <w:vAlign w:val="center"/>
          </w:tcPr>
          <w:p w:rsidR="00223D12" w:rsidRPr="00223D12" w:rsidRDefault="00223D12" w:rsidP="00223D12">
            <w:pPr>
              <w:spacing w:after="0" w:line="240" w:lineRule="auto"/>
              <w:rPr>
                <w:rFonts w:ascii="Times New Roman" w:hAnsi="Times New Roman" w:cs="Times New Roman"/>
              </w:rPr>
            </w:pPr>
            <w:r w:rsidRPr="00223D12">
              <w:rPr>
                <w:rFonts w:ascii="Times New Roman" w:hAnsi="Times New Roman" w:cs="Times New Roman"/>
              </w:rPr>
              <w:t>Общее количество объектов жилфонда</w:t>
            </w:r>
          </w:p>
        </w:tc>
        <w:tc>
          <w:tcPr>
            <w:tcW w:w="1800" w:type="dxa"/>
            <w:vAlign w:val="center"/>
          </w:tcPr>
          <w:p w:rsidR="00223D12" w:rsidRPr="00223D12" w:rsidRDefault="00D74A83" w:rsidP="00D74A83">
            <w:pPr>
              <w:spacing w:after="0" w:line="240" w:lineRule="auto"/>
              <w:jc w:val="center"/>
              <w:rPr>
                <w:rFonts w:ascii="Times New Roman" w:hAnsi="Times New Roman" w:cs="Times New Roman"/>
              </w:rPr>
            </w:pPr>
            <w:r>
              <w:rPr>
                <w:rFonts w:ascii="Times New Roman" w:hAnsi="Times New Roman" w:cs="Times New Roman"/>
              </w:rPr>
              <w:t>ш</w:t>
            </w:r>
            <w:r w:rsidR="00223D12" w:rsidRPr="00223D12">
              <w:rPr>
                <w:rFonts w:ascii="Times New Roman" w:hAnsi="Times New Roman" w:cs="Times New Roman"/>
              </w:rPr>
              <w:t>т.</w:t>
            </w:r>
          </w:p>
        </w:tc>
        <w:tc>
          <w:tcPr>
            <w:tcW w:w="1282" w:type="dxa"/>
            <w:vAlign w:val="center"/>
          </w:tcPr>
          <w:p w:rsidR="00223D12" w:rsidRPr="00223D12" w:rsidRDefault="00223D12" w:rsidP="00223D12">
            <w:pPr>
              <w:spacing w:after="0" w:line="240" w:lineRule="auto"/>
              <w:jc w:val="center"/>
              <w:rPr>
                <w:rFonts w:ascii="Times New Roman" w:hAnsi="Times New Roman" w:cs="Times New Roman"/>
              </w:rPr>
            </w:pPr>
            <w:r w:rsidRPr="00223D12">
              <w:rPr>
                <w:rFonts w:ascii="Times New Roman" w:hAnsi="Times New Roman" w:cs="Times New Roman"/>
              </w:rPr>
              <w:t>62</w:t>
            </w:r>
          </w:p>
        </w:tc>
      </w:tr>
      <w:tr w:rsidR="00223D12" w:rsidRPr="00223D12" w:rsidTr="00223D12">
        <w:tc>
          <w:tcPr>
            <w:tcW w:w="6048" w:type="dxa"/>
            <w:vAlign w:val="center"/>
          </w:tcPr>
          <w:p w:rsidR="00223D12" w:rsidRPr="00223D12" w:rsidRDefault="00223D12" w:rsidP="00223D12">
            <w:pPr>
              <w:spacing w:after="0" w:line="240" w:lineRule="auto"/>
              <w:rPr>
                <w:rFonts w:ascii="Times New Roman" w:hAnsi="Times New Roman" w:cs="Times New Roman"/>
              </w:rPr>
            </w:pPr>
            <w:r w:rsidRPr="00223D12">
              <w:rPr>
                <w:rFonts w:ascii="Times New Roman" w:hAnsi="Times New Roman" w:cs="Times New Roman"/>
              </w:rPr>
              <w:t>Всего, необходимо установить</w:t>
            </w:r>
          </w:p>
        </w:tc>
        <w:tc>
          <w:tcPr>
            <w:tcW w:w="1800" w:type="dxa"/>
            <w:vAlign w:val="center"/>
          </w:tcPr>
          <w:p w:rsidR="00223D12" w:rsidRPr="00223D12" w:rsidRDefault="00D74A83" w:rsidP="00D74A83">
            <w:pPr>
              <w:spacing w:after="0" w:line="240" w:lineRule="auto"/>
              <w:jc w:val="center"/>
              <w:rPr>
                <w:rFonts w:ascii="Times New Roman" w:hAnsi="Times New Roman" w:cs="Times New Roman"/>
              </w:rPr>
            </w:pPr>
            <w:r>
              <w:rPr>
                <w:rFonts w:ascii="Times New Roman" w:hAnsi="Times New Roman" w:cs="Times New Roman"/>
              </w:rPr>
              <w:t>ш</w:t>
            </w:r>
            <w:r w:rsidR="00223D12" w:rsidRPr="00223D12">
              <w:rPr>
                <w:rFonts w:ascii="Times New Roman" w:hAnsi="Times New Roman" w:cs="Times New Roman"/>
              </w:rPr>
              <w:t>т.</w:t>
            </w:r>
          </w:p>
        </w:tc>
        <w:tc>
          <w:tcPr>
            <w:tcW w:w="1282" w:type="dxa"/>
            <w:vAlign w:val="center"/>
          </w:tcPr>
          <w:p w:rsidR="00223D12" w:rsidRPr="00223D12" w:rsidRDefault="00223D12" w:rsidP="00223D12">
            <w:pPr>
              <w:spacing w:after="0" w:line="240" w:lineRule="auto"/>
              <w:jc w:val="center"/>
              <w:rPr>
                <w:rFonts w:ascii="Times New Roman" w:hAnsi="Times New Roman" w:cs="Times New Roman"/>
              </w:rPr>
            </w:pPr>
            <w:r w:rsidRPr="00223D12">
              <w:rPr>
                <w:rFonts w:ascii="Times New Roman" w:hAnsi="Times New Roman" w:cs="Times New Roman"/>
              </w:rPr>
              <w:t>62</w:t>
            </w:r>
          </w:p>
        </w:tc>
      </w:tr>
      <w:tr w:rsidR="00223D12" w:rsidRPr="00223D12" w:rsidTr="00223D12">
        <w:tc>
          <w:tcPr>
            <w:tcW w:w="6048" w:type="dxa"/>
            <w:vAlign w:val="center"/>
          </w:tcPr>
          <w:p w:rsidR="00223D12" w:rsidRPr="00223D12" w:rsidRDefault="00223D12" w:rsidP="00223D12">
            <w:pPr>
              <w:spacing w:after="0" w:line="240" w:lineRule="auto"/>
              <w:rPr>
                <w:rFonts w:ascii="Times New Roman" w:hAnsi="Times New Roman" w:cs="Times New Roman"/>
              </w:rPr>
            </w:pPr>
            <w:r w:rsidRPr="00223D12">
              <w:rPr>
                <w:rFonts w:ascii="Times New Roman" w:hAnsi="Times New Roman" w:cs="Times New Roman"/>
              </w:rPr>
              <w:t>Среднерыночная стоимость узла учета водопотребления</w:t>
            </w:r>
          </w:p>
        </w:tc>
        <w:tc>
          <w:tcPr>
            <w:tcW w:w="1800" w:type="dxa"/>
            <w:vAlign w:val="center"/>
          </w:tcPr>
          <w:p w:rsidR="00223D12" w:rsidRPr="00223D12" w:rsidRDefault="00A123E2" w:rsidP="00A123E2">
            <w:pPr>
              <w:spacing w:after="0" w:line="240" w:lineRule="auto"/>
              <w:jc w:val="center"/>
              <w:rPr>
                <w:rFonts w:ascii="Times New Roman" w:hAnsi="Times New Roman" w:cs="Times New Roman"/>
              </w:rPr>
            </w:pPr>
            <w:r>
              <w:rPr>
                <w:rFonts w:ascii="Times New Roman" w:hAnsi="Times New Roman" w:cs="Times New Roman"/>
              </w:rPr>
              <w:t>т</w:t>
            </w:r>
            <w:r w:rsidR="00223D12" w:rsidRPr="00223D12">
              <w:rPr>
                <w:rFonts w:ascii="Times New Roman" w:hAnsi="Times New Roman" w:cs="Times New Roman"/>
              </w:rPr>
              <w:t>ыс.руб./шт.</w:t>
            </w:r>
          </w:p>
        </w:tc>
        <w:tc>
          <w:tcPr>
            <w:tcW w:w="1282" w:type="dxa"/>
            <w:vAlign w:val="center"/>
          </w:tcPr>
          <w:p w:rsidR="00223D12" w:rsidRPr="00223D12" w:rsidRDefault="00A123E2" w:rsidP="00A123E2">
            <w:pPr>
              <w:spacing w:after="0" w:line="240" w:lineRule="auto"/>
              <w:jc w:val="center"/>
              <w:rPr>
                <w:rFonts w:ascii="Times New Roman" w:hAnsi="Times New Roman" w:cs="Times New Roman"/>
              </w:rPr>
            </w:pPr>
            <w:r>
              <w:rPr>
                <w:rFonts w:ascii="Times New Roman" w:hAnsi="Times New Roman" w:cs="Times New Roman"/>
              </w:rPr>
              <w:t>15</w:t>
            </w:r>
          </w:p>
        </w:tc>
      </w:tr>
      <w:tr w:rsidR="00223D12" w:rsidRPr="00223D12" w:rsidTr="00223D12">
        <w:tc>
          <w:tcPr>
            <w:tcW w:w="6048" w:type="dxa"/>
            <w:vAlign w:val="center"/>
          </w:tcPr>
          <w:p w:rsidR="00223D12" w:rsidRPr="00223D12" w:rsidRDefault="00223D12" w:rsidP="00223D12">
            <w:pPr>
              <w:spacing w:after="0" w:line="240" w:lineRule="auto"/>
              <w:rPr>
                <w:rFonts w:ascii="Times New Roman" w:hAnsi="Times New Roman" w:cs="Times New Roman"/>
              </w:rPr>
            </w:pPr>
            <w:r w:rsidRPr="00223D12">
              <w:rPr>
                <w:rFonts w:ascii="Times New Roman" w:hAnsi="Times New Roman" w:cs="Times New Roman"/>
              </w:rPr>
              <w:t>Стоимость монтажа одного узла учета</w:t>
            </w:r>
          </w:p>
        </w:tc>
        <w:tc>
          <w:tcPr>
            <w:tcW w:w="1800" w:type="dxa"/>
            <w:vAlign w:val="center"/>
          </w:tcPr>
          <w:p w:rsidR="00223D12" w:rsidRPr="00223D12" w:rsidRDefault="00A123E2" w:rsidP="00A123E2">
            <w:pPr>
              <w:spacing w:after="0" w:line="240" w:lineRule="auto"/>
              <w:jc w:val="center"/>
              <w:rPr>
                <w:rFonts w:ascii="Times New Roman" w:hAnsi="Times New Roman" w:cs="Times New Roman"/>
              </w:rPr>
            </w:pPr>
            <w:r>
              <w:rPr>
                <w:rFonts w:ascii="Times New Roman" w:hAnsi="Times New Roman" w:cs="Times New Roman"/>
              </w:rPr>
              <w:t>т</w:t>
            </w:r>
            <w:r w:rsidR="00223D12" w:rsidRPr="00223D12">
              <w:rPr>
                <w:rFonts w:ascii="Times New Roman" w:hAnsi="Times New Roman" w:cs="Times New Roman"/>
              </w:rPr>
              <w:t>ыс.руб./шт.</w:t>
            </w:r>
          </w:p>
        </w:tc>
        <w:tc>
          <w:tcPr>
            <w:tcW w:w="1282" w:type="dxa"/>
            <w:vAlign w:val="center"/>
          </w:tcPr>
          <w:p w:rsidR="00223D12" w:rsidRPr="00223D12" w:rsidRDefault="009845D1" w:rsidP="009845D1">
            <w:pPr>
              <w:spacing w:after="0" w:line="240" w:lineRule="auto"/>
              <w:jc w:val="center"/>
              <w:rPr>
                <w:rFonts w:ascii="Times New Roman" w:hAnsi="Times New Roman" w:cs="Times New Roman"/>
              </w:rPr>
            </w:pPr>
            <w:r>
              <w:rPr>
                <w:rFonts w:ascii="Times New Roman" w:hAnsi="Times New Roman" w:cs="Times New Roman"/>
              </w:rPr>
              <w:t>4,5</w:t>
            </w:r>
          </w:p>
        </w:tc>
      </w:tr>
      <w:tr w:rsidR="00223D12" w:rsidRPr="00223D12" w:rsidTr="00223D12">
        <w:tc>
          <w:tcPr>
            <w:tcW w:w="6048" w:type="dxa"/>
            <w:vAlign w:val="center"/>
          </w:tcPr>
          <w:p w:rsidR="00223D12" w:rsidRPr="00223D12" w:rsidRDefault="00223D12" w:rsidP="00223D12">
            <w:pPr>
              <w:spacing w:after="0" w:line="240" w:lineRule="auto"/>
              <w:rPr>
                <w:rFonts w:ascii="Times New Roman" w:hAnsi="Times New Roman" w:cs="Times New Roman"/>
              </w:rPr>
            </w:pPr>
            <w:r w:rsidRPr="00223D12">
              <w:rPr>
                <w:rFonts w:ascii="Times New Roman" w:hAnsi="Times New Roman" w:cs="Times New Roman"/>
              </w:rPr>
              <w:t>Капитальные затраты, всего</w:t>
            </w:r>
          </w:p>
        </w:tc>
        <w:tc>
          <w:tcPr>
            <w:tcW w:w="1800" w:type="dxa"/>
            <w:vAlign w:val="center"/>
          </w:tcPr>
          <w:p w:rsidR="00223D12" w:rsidRPr="00223D12" w:rsidRDefault="009845D1" w:rsidP="009845D1">
            <w:pPr>
              <w:spacing w:after="0" w:line="240" w:lineRule="auto"/>
              <w:jc w:val="center"/>
              <w:rPr>
                <w:rFonts w:ascii="Times New Roman" w:hAnsi="Times New Roman" w:cs="Times New Roman"/>
              </w:rPr>
            </w:pPr>
            <w:r>
              <w:rPr>
                <w:rFonts w:ascii="Times New Roman" w:hAnsi="Times New Roman" w:cs="Times New Roman"/>
              </w:rPr>
              <w:t>т</w:t>
            </w:r>
            <w:r w:rsidR="00223D12" w:rsidRPr="00223D12">
              <w:rPr>
                <w:rFonts w:ascii="Times New Roman" w:hAnsi="Times New Roman" w:cs="Times New Roman"/>
              </w:rPr>
              <w:t>ыс.руб.</w:t>
            </w:r>
          </w:p>
        </w:tc>
        <w:tc>
          <w:tcPr>
            <w:tcW w:w="1282" w:type="dxa"/>
            <w:vAlign w:val="center"/>
          </w:tcPr>
          <w:p w:rsidR="00223D12" w:rsidRPr="00223D12" w:rsidRDefault="009845D1" w:rsidP="009845D1">
            <w:pPr>
              <w:spacing w:after="0" w:line="240" w:lineRule="auto"/>
              <w:jc w:val="center"/>
              <w:rPr>
                <w:rFonts w:ascii="Times New Roman" w:hAnsi="Times New Roman" w:cs="Times New Roman"/>
              </w:rPr>
            </w:pPr>
            <w:r>
              <w:rPr>
                <w:rFonts w:ascii="Times New Roman" w:hAnsi="Times New Roman" w:cs="Times New Roman"/>
              </w:rPr>
              <w:t>1210</w:t>
            </w:r>
          </w:p>
        </w:tc>
      </w:tr>
    </w:tbl>
    <w:p w:rsidR="00223D12" w:rsidRDefault="00223D12" w:rsidP="00223D12">
      <w:pPr>
        <w:tabs>
          <w:tab w:val="left" w:pos="851"/>
        </w:tabs>
        <w:spacing w:after="0" w:line="240" w:lineRule="auto"/>
        <w:ind w:firstLine="567"/>
        <w:jc w:val="both"/>
        <w:rPr>
          <w:rFonts w:ascii="Times New Roman" w:hAnsi="Times New Roman" w:cs="Times New Roman"/>
          <w:sz w:val="24"/>
          <w:szCs w:val="24"/>
        </w:rPr>
      </w:pPr>
    </w:p>
    <w:p w:rsidR="001E3F6D" w:rsidRPr="00223D12" w:rsidRDefault="00223D12" w:rsidP="00223D12">
      <w:pPr>
        <w:tabs>
          <w:tab w:val="left" w:pos="851"/>
        </w:tabs>
        <w:spacing w:after="0" w:line="360" w:lineRule="auto"/>
        <w:ind w:firstLine="567"/>
        <w:jc w:val="both"/>
        <w:rPr>
          <w:rFonts w:ascii="Times New Roman" w:hAnsi="Times New Roman" w:cs="Times New Roman"/>
          <w:b/>
          <w:sz w:val="24"/>
          <w:szCs w:val="24"/>
        </w:rPr>
      </w:pPr>
      <w:r w:rsidRPr="00223D12">
        <w:rPr>
          <w:rFonts w:ascii="Times New Roman" w:hAnsi="Times New Roman" w:cs="Times New Roman"/>
          <w:sz w:val="24"/>
          <w:szCs w:val="24"/>
        </w:rPr>
        <w:t xml:space="preserve">Ориентировочные затраты, необходимые для модернизации системы учета составят </w:t>
      </w:r>
      <w:r w:rsidR="009845D1">
        <w:rPr>
          <w:rFonts w:ascii="Times New Roman" w:hAnsi="Times New Roman" w:cs="Times New Roman"/>
          <w:sz w:val="24"/>
          <w:szCs w:val="24"/>
        </w:rPr>
        <w:t xml:space="preserve">1210 </w:t>
      </w:r>
      <w:r w:rsidRPr="00223D12">
        <w:rPr>
          <w:rFonts w:ascii="Times New Roman" w:hAnsi="Times New Roman" w:cs="Times New Roman"/>
          <w:sz w:val="24"/>
          <w:szCs w:val="24"/>
        </w:rPr>
        <w:t>тыс. руб.  (в ценах 20</w:t>
      </w:r>
      <w:r w:rsidR="009845D1">
        <w:rPr>
          <w:rFonts w:ascii="Times New Roman" w:hAnsi="Times New Roman" w:cs="Times New Roman"/>
          <w:sz w:val="24"/>
          <w:szCs w:val="24"/>
        </w:rPr>
        <w:t>2</w:t>
      </w:r>
      <w:r w:rsidR="00CC2C22">
        <w:rPr>
          <w:rFonts w:ascii="Times New Roman" w:hAnsi="Times New Roman" w:cs="Times New Roman"/>
          <w:sz w:val="24"/>
          <w:szCs w:val="24"/>
        </w:rPr>
        <w:t xml:space="preserve">5 </w:t>
      </w:r>
      <w:r w:rsidRPr="00223D12">
        <w:rPr>
          <w:rFonts w:ascii="Times New Roman" w:hAnsi="Times New Roman" w:cs="Times New Roman"/>
          <w:sz w:val="24"/>
          <w:szCs w:val="24"/>
        </w:rPr>
        <w:t>года).</w:t>
      </w:r>
    </w:p>
    <w:p w:rsidR="00C90BA5" w:rsidRPr="00754A31" w:rsidRDefault="00C90BA5" w:rsidP="00754A31">
      <w:pPr>
        <w:spacing w:after="0" w:line="360" w:lineRule="auto"/>
        <w:ind w:firstLine="567"/>
        <w:jc w:val="both"/>
        <w:rPr>
          <w:rFonts w:ascii="Times New Roman" w:hAnsi="Times New Roman" w:cs="Times New Roman"/>
          <w:b/>
          <w:sz w:val="24"/>
          <w:szCs w:val="24"/>
        </w:rPr>
      </w:pPr>
      <w:r w:rsidRPr="00754A31">
        <w:rPr>
          <w:rFonts w:ascii="Times New Roman" w:hAnsi="Times New Roman" w:cs="Times New Roman"/>
          <w:b/>
          <w:sz w:val="24"/>
          <w:szCs w:val="24"/>
        </w:rPr>
        <w:t>1.7.2.</w:t>
      </w:r>
      <w:r w:rsidR="00754A31">
        <w:rPr>
          <w:rFonts w:ascii="Times New Roman" w:hAnsi="Times New Roman" w:cs="Times New Roman"/>
          <w:b/>
          <w:sz w:val="24"/>
          <w:szCs w:val="24"/>
        </w:rPr>
        <w:t xml:space="preserve"> </w:t>
      </w:r>
      <w:r w:rsidRPr="00754A31">
        <w:rPr>
          <w:rFonts w:ascii="Times New Roman" w:hAnsi="Times New Roman" w:cs="Times New Roman"/>
          <w:b/>
          <w:sz w:val="24"/>
          <w:szCs w:val="24"/>
        </w:rPr>
        <w:t>Перспективное потребление ресурсов в сфере водопотребления и водоотведения в административных границах поселения</w:t>
      </w:r>
    </w:p>
    <w:p w:rsidR="00C90BA5" w:rsidRPr="00754A31" w:rsidRDefault="00C90BA5" w:rsidP="00754A31">
      <w:pPr>
        <w:spacing w:after="0" w:line="360" w:lineRule="auto"/>
        <w:ind w:firstLine="567"/>
        <w:jc w:val="both"/>
        <w:rPr>
          <w:rFonts w:ascii="Times New Roman" w:hAnsi="Times New Roman" w:cs="Times New Roman"/>
          <w:sz w:val="24"/>
          <w:szCs w:val="24"/>
        </w:rPr>
      </w:pPr>
      <w:r w:rsidRPr="00754A31">
        <w:rPr>
          <w:rFonts w:ascii="Times New Roman" w:hAnsi="Times New Roman" w:cs="Times New Roman"/>
          <w:sz w:val="24"/>
          <w:szCs w:val="24"/>
        </w:rPr>
        <w:t>Численность населения в поселении ежегодно сокращается, поэтому нет перспектив строительства многоквартирного жилищного фонда и социальной инфраструктуры.</w:t>
      </w:r>
    </w:p>
    <w:p w:rsidR="00C90BA5" w:rsidRPr="00754A31" w:rsidRDefault="00C90BA5" w:rsidP="00754A31">
      <w:pPr>
        <w:spacing w:after="0" w:line="360" w:lineRule="auto"/>
        <w:ind w:firstLine="567"/>
        <w:jc w:val="both"/>
        <w:rPr>
          <w:rFonts w:ascii="Times New Roman" w:hAnsi="Times New Roman" w:cs="Times New Roman"/>
          <w:sz w:val="24"/>
          <w:szCs w:val="24"/>
        </w:rPr>
      </w:pPr>
      <w:r w:rsidRPr="00754A31">
        <w:rPr>
          <w:rFonts w:ascii="Times New Roman" w:hAnsi="Times New Roman" w:cs="Times New Roman"/>
          <w:sz w:val="24"/>
          <w:szCs w:val="24"/>
        </w:rPr>
        <w:t>Предполагается развитие индивидуального жилищного строительства как на новых территориях, так и на участках в пределах существующих границ населенного пункта сельского поселения.</w:t>
      </w:r>
    </w:p>
    <w:p w:rsidR="00C90BA5" w:rsidRPr="00754A31" w:rsidRDefault="00C90BA5" w:rsidP="00754A31">
      <w:pPr>
        <w:spacing w:after="0" w:line="360" w:lineRule="auto"/>
        <w:ind w:firstLine="567"/>
        <w:jc w:val="both"/>
        <w:rPr>
          <w:rFonts w:ascii="Times New Roman" w:hAnsi="Times New Roman" w:cs="Times New Roman"/>
          <w:sz w:val="24"/>
          <w:szCs w:val="24"/>
        </w:rPr>
      </w:pPr>
      <w:r w:rsidRPr="00754A31">
        <w:rPr>
          <w:rFonts w:ascii="Times New Roman" w:hAnsi="Times New Roman" w:cs="Times New Roman"/>
          <w:sz w:val="24"/>
          <w:szCs w:val="24"/>
        </w:rPr>
        <w:lastRenderedPageBreak/>
        <w:t>Застройщики индивидуального жилищного фонда используют автономные источники водоснабжения. В связи с этим потребностей в строительстве новых водопроводных сетей, для целей водоснабжения нет.</w:t>
      </w:r>
    </w:p>
    <w:p w:rsidR="00C90BA5" w:rsidRPr="00754A31" w:rsidRDefault="00C90BA5" w:rsidP="00754A31">
      <w:pPr>
        <w:spacing w:after="0" w:line="360" w:lineRule="auto"/>
        <w:ind w:firstLine="567"/>
        <w:jc w:val="both"/>
        <w:rPr>
          <w:rFonts w:ascii="Times New Roman" w:hAnsi="Times New Roman" w:cs="Times New Roman"/>
          <w:sz w:val="24"/>
          <w:szCs w:val="24"/>
        </w:rPr>
      </w:pPr>
      <w:r w:rsidRPr="00754A31">
        <w:rPr>
          <w:rFonts w:ascii="Times New Roman" w:hAnsi="Times New Roman" w:cs="Times New Roman"/>
          <w:sz w:val="24"/>
          <w:szCs w:val="24"/>
        </w:rPr>
        <w:t>Развитие централизованной системы канализации не предусматривается. Сохраняется существующая система водоотведения с отведением сточных вод в выгребные септики.</w:t>
      </w:r>
    </w:p>
    <w:p w:rsidR="00074C1C" w:rsidRDefault="00074C1C" w:rsidP="00074C1C">
      <w:pPr>
        <w:tabs>
          <w:tab w:val="left" w:pos="851"/>
        </w:tabs>
        <w:spacing w:after="0" w:line="240" w:lineRule="auto"/>
        <w:ind w:firstLine="567"/>
        <w:jc w:val="both"/>
        <w:rPr>
          <w:rFonts w:ascii="Times New Roman" w:hAnsi="Times New Roman" w:cs="Times New Roman"/>
          <w:b/>
          <w:sz w:val="24"/>
          <w:szCs w:val="24"/>
        </w:rPr>
      </w:pPr>
    </w:p>
    <w:p w:rsidR="0023688A" w:rsidRDefault="0023688A" w:rsidP="00074C1C">
      <w:pPr>
        <w:tabs>
          <w:tab w:val="left" w:pos="851"/>
        </w:tabs>
        <w:spacing w:after="0" w:line="240" w:lineRule="auto"/>
        <w:ind w:firstLine="567"/>
        <w:jc w:val="both"/>
        <w:rPr>
          <w:rFonts w:ascii="Times New Roman" w:hAnsi="Times New Roman" w:cs="Times New Roman"/>
          <w:b/>
          <w:sz w:val="24"/>
          <w:szCs w:val="24"/>
        </w:rPr>
      </w:pPr>
    </w:p>
    <w:p w:rsidR="0023688A" w:rsidRDefault="0023688A" w:rsidP="00074C1C">
      <w:pPr>
        <w:tabs>
          <w:tab w:val="left" w:pos="851"/>
        </w:tabs>
        <w:spacing w:after="0" w:line="240" w:lineRule="auto"/>
        <w:ind w:firstLine="567"/>
        <w:jc w:val="both"/>
        <w:rPr>
          <w:rFonts w:ascii="Times New Roman" w:hAnsi="Times New Roman" w:cs="Times New Roman"/>
          <w:b/>
          <w:sz w:val="24"/>
          <w:szCs w:val="24"/>
        </w:rPr>
      </w:pPr>
    </w:p>
    <w:p w:rsidR="0023688A" w:rsidRDefault="0023688A" w:rsidP="00074C1C">
      <w:pPr>
        <w:tabs>
          <w:tab w:val="left" w:pos="851"/>
        </w:tabs>
        <w:spacing w:after="0" w:line="240" w:lineRule="auto"/>
        <w:ind w:firstLine="567"/>
        <w:jc w:val="both"/>
        <w:rPr>
          <w:rFonts w:ascii="Times New Roman" w:hAnsi="Times New Roman" w:cs="Times New Roman"/>
          <w:b/>
          <w:sz w:val="24"/>
          <w:szCs w:val="24"/>
        </w:rPr>
      </w:pPr>
    </w:p>
    <w:p w:rsidR="0023688A" w:rsidRDefault="0023688A" w:rsidP="00074C1C">
      <w:pPr>
        <w:tabs>
          <w:tab w:val="left" w:pos="851"/>
        </w:tabs>
        <w:spacing w:after="0" w:line="240" w:lineRule="auto"/>
        <w:ind w:firstLine="567"/>
        <w:jc w:val="both"/>
        <w:rPr>
          <w:rFonts w:ascii="Times New Roman" w:hAnsi="Times New Roman" w:cs="Times New Roman"/>
          <w:b/>
          <w:sz w:val="24"/>
          <w:szCs w:val="24"/>
        </w:rPr>
      </w:pPr>
    </w:p>
    <w:p w:rsidR="0023688A" w:rsidRDefault="0023688A" w:rsidP="00074C1C">
      <w:pPr>
        <w:tabs>
          <w:tab w:val="left" w:pos="851"/>
        </w:tabs>
        <w:spacing w:after="0" w:line="240" w:lineRule="auto"/>
        <w:ind w:firstLine="567"/>
        <w:jc w:val="both"/>
        <w:rPr>
          <w:rFonts w:ascii="Times New Roman" w:hAnsi="Times New Roman" w:cs="Times New Roman"/>
          <w:b/>
          <w:sz w:val="24"/>
          <w:szCs w:val="24"/>
        </w:rPr>
      </w:pPr>
    </w:p>
    <w:p w:rsidR="009815E4" w:rsidRPr="00722D47" w:rsidRDefault="009815E4" w:rsidP="00722D47">
      <w:pPr>
        <w:tabs>
          <w:tab w:val="left" w:pos="851"/>
        </w:tabs>
        <w:spacing w:after="0" w:line="360" w:lineRule="auto"/>
        <w:ind w:firstLine="567"/>
        <w:jc w:val="both"/>
        <w:rPr>
          <w:rFonts w:ascii="Times New Roman" w:hAnsi="Times New Roman" w:cs="Times New Roman"/>
          <w:b/>
          <w:sz w:val="24"/>
          <w:szCs w:val="24"/>
        </w:rPr>
      </w:pPr>
      <w:r w:rsidRPr="00722D47">
        <w:rPr>
          <w:rFonts w:ascii="Times New Roman" w:hAnsi="Times New Roman" w:cs="Times New Roman"/>
          <w:b/>
          <w:sz w:val="24"/>
          <w:szCs w:val="24"/>
        </w:rPr>
        <w:t>1.</w:t>
      </w:r>
      <w:r w:rsidR="00722D47" w:rsidRPr="00722D47">
        <w:rPr>
          <w:rFonts w:ascii="Times New Roman" w:hAnsi="Times New Roman" w:cs="Times New Roman"/>
          <w:b/>
          <w:sz w:val="24"/>
          <w:szCs w:val="24"/>
        </w:rPr>
        <w:t>8</w:t>
      </w:r>
      <w:r w:rsidRPr="00722D47">
        <w:rPr>
          <w:rFonts w:ascii="Times New Roman" w:hAnsi="Times New Roman" w:cs="Times New Roman"/>
          <w:b/>
          <w:sz w:val="24"/>
          <w:szCs w:val="24"/>
        </w:rPr>
        <w:t>. Целевые показатели развития централизованных систем водоснабжения</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Целевые показатели деятельности организаций, осуществляющих холодное водоснабжение, устанавливаются в целях поэтапного повышения качества водоснабжения, в том числе поэтапного приведения качества воды в соответствие с требованиями, установленными законодательством Российской Федерации.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Целевые показатели учитываются: </w:t>
      </w:r>
    </w:p>
    <w:p w:rsidR="009815E4" w:rsidRPr="00722D47" w:rsidRDefault="009815E4" w:rsidP="00722D47">
      <w:pPr>
        <w:pStyle w:val="a3"/>
        <w:numPr>
          <w:ilvl w:val="0"/>
          <w:numId w:val="29"/>
        </w:numPr>
        <w:tabs>
          <w:tab w:val="left" w:pos="851"/>
        </w:tabs>
        <w:spacing w:after="0" w:line="360" w:lineRule="auto"/>
        <w:ind w:left="0"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при расчете тарифов в сфере водоснабжения; </w:t>
      </w:r>
    </w:p>
    <w:p w:rsidR="009815E4" w:rsidRPr="00722D47" w:rsidRDefault="009815E4" w:rsidP="00722D47">
      <w:pPr>
        <w:pStyle w:val="a3"/>
        <w:numPr>
          <w:ilvl w:val="0"/>
          <w:numId w:val="29"/>
        </w:numPr>
        <w:tabs>
          <w:tab w:val="left" w:pos="851"/>
        </w:tabs>
        <w:spacing w:after="0" w:line="360" w:lineRule="auto"/>
        <w:ind w:left="0"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при разработке технического задания на разработку инвестиционных программ регулируемых организаций; </w:t>
      </w:r>
    </w:p>
    <w:p w:rsidR="009815E4" w:rsidRPr="00722D47" w:rsidRDefault="009815E4" w:rsidP="00722D47">
      <w:pPr>
        <w:pStyle w:val="a3"/>
        <w:numPr>
          <w:ilvl w:val="0"/>
          <w:numId w:val="29"/>
        </w:numPr>
        <w:tabs>
          <w:tab w:val="left" w:pos="851"/>
        </w:tabs>
        <w:spacing w:after="0" w:line="360" w:lineRule="auto"/>
        <w:ind w:left="0"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при разработке инвестиционных программ регулируемых организаций; </w:t>
      </w:r>
    </w:p>
    <w:p w:rsidR="009815E4" w:rsidRPr="00722D47" w:rsidRDefault="009815E4" w:rsidP="00722D47">
      <w:pPr>
        <w:pStyle w:val="a3"/>
        <w:numPr>
          <w:ilvl w:val="0"/>
          <w:numId w:val="29"/>
        </w:numPr>
        <w:tabs>
          <w:tab w:val="left" w:pos="851"/>
        </w:tabs>
        <w:spacing w:after="0" w:line="360" w:lineRule="auto"/>
        <w:ind w:left="0"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при разработке производственных программ регулируемых организаций.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Целевые показатели деятельности рассчитываются, исходя из: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1. Фактических показателей деятельности регулируемой организации за истекший период регулирования;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2. Результатов технического обследования централизованных систем водоснабжения;</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3. Сравнения показателей деятельности регулируемой организации с лучшими аналогами.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К целевым показателям деятельности организаций, осуществляющих водоснабжение, относятся: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1. Показатели качества питьевой воды устанавливаются в процентном соотношении к фактическим показателям деятельности регулируемой организации на начало периода регулирования. </w:t>
      </w:r>
    </w:p>
    <w:p w:rsidR="009815E4" w:rsidRPr="00722D47"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2. Показатели надежности и бесперебойности водоснабжения определяются как отношение количества аварий на централизованных системах водоснабжения к </w:t>
      </w:r>
      <w:r w:rsidRPr="00722D47">
        <w:rPr>
          <w:rFonts w:ascii="Times New Roman" w:hAnsi="Times New Roman" w:cs="Times New Roman"/>
          <w:sz w:val="24"/>
          <w:szCs w:val="24"/>
        </w:rPr>
        <w:lastRenderedPageBreak/>
        <w:t xml:space="preserve">протяженности сетей и определяется в единицах на 1 километр сети, также определяется исходя из объема воды в кубических метрах, недопоставленного за время перерыва водоснабжения. </w:t>
      </w:r>
    </w:p>
    <w:p w:rsidR="009815E4" w:rsidRDefault="009815E4" w:rsidP="00722D47">
      <w:pPr>
        <w:tabs>
          <w:tab w:val="left" w:pos="851"/>
        </w:tabs>
        <w:spacing w:after="0" w:line="360" w:lineRule="auto"/>
        <w:ind w:firstLine="567"/>
        <w:jc w:val="both"/>
        <w:rPr>
          <w:rFonts w:ascii="Times New Roman" w:hAnsi="Times New Roman" w:cs="Times New Roman"/>
          <w:sz w:val="24"/>
          <w:szCs w:val="24"/>
        </w:rPr>
      </w:pPr>
      <w:r w:rsidRPr="00722D47">
        <w:rPr>
          <w:rFonts w:ascii="Times New Roman" w:hAnsi="Times New Roman" w:cs="Times New Roman"/>
          <w:sz w:val="24"/>
          <w:szCs w:val="24"/>
        </w:rPr>
        <w:t xml:space="preserve">3. Показатели качества обслуживания абонентов устанавливаются в отношении требований о раскрытии информации о деятельности регулируемой организации, среднего времени ожидания ответа оператора при обращении абонента по вопросам водоснабжения по телефону «горячей линии», а также характеризуются долей рассмотренных заявок на подключение, в установленные сроки. </w:t>
      </w:r>
    </w:p>
    <w:p w:rsidR="00AB592A" w:rsidRDefault="00AB592A" w:rsidP="00722D47">
      <w:pPr>
        <w:tabs>
          <w:tab w:val="left" w:pos="851"/>
        </w:tabs>
        <w:spacing w:after="0" w:line="360" w:lineRule="auto"/>
        <w:ind w:firstLine="567"/>
        <w:jc w:val="both"/>
        <w:rPr>
          <w:rFonts w:ascii="Times New Roman" w:hAnsi="Times New Roman" w:cs="Times New Roman"/>
          <w:sz w:val="24"/>
          <w:szCs w:val="24"/>
        </w:rPr>
      </w:pPr>
    </w:p>
    <w:p w:rsidR="00AB592A" w:rsidRPr="00722D47" w:rsidRDefault="00AB592A" w:rsidP="00722D47">
      <w:pPr>
        <w:tabs>
          <w:tab w:val="left" w:pos="851"/>
        </w:tabs>
        <w:spacing w:after="0" w:line="360" w:lineRule="auto"/>
        <w:ind w:firstLine="567"/>
        <w:jc w:val="both"/>
        <w:rPr>
          <w:rFonts w:ascii="Times New Roman" w:hAnsi="Times New Roman" w:cs="Times New Roman"/>
          <w:sz w:val="24"/>
          <w:szCs w:val="24"/>
        </w:rPr>
      </w:pPr>
    </w:p>
    <w:p w:rsidR="009815E4" w:rsidRPr="00722D47" w:rsidRDefault="009815E4" w:rsidP="00722D47">
      <w:pPr>
        <w:tabs>
          <w:tab w:val="left" w:pos="851"/>
        </w:tabs>
        <w:spacing w:after="0" w:line="360" w:lineRule="auto"/>
        <w:ind w:firstLine="567"/>
        <w:jc w:val="both"/>
        <w:rPr>
          <w:rFonts w:ascii="Times New Roman" w:hAnsi="Times New Roman" w:cs="Times New Roman"/>
          <w:b/>
          <w:sz w:val="24"/>
          <w:szCs w:val="24"/>
        </w:rPr>
      </w:pPr>
      <w:r w:rsidRPr="00722D47">
        <w:rPr>
          <w:rFonts w:ascii="Times New Roman" w:hAnsi="Times New Roman" w:cs="Times New Roman"/>
          <w:sz w:val="24"/>
          <w:szCs w:val="24"/>
        </w:rPr>
        <w:t>4. Показатели эффективности использования ресурсов, в т.ч. сокращения потерь воды при транспортировке определяются исходя из данных регулируемой организации об отпуске (потреблении) воды по приборам учета и устанавливаются в процентном соотношении к фактическим показателям деятельности регулируемой организации на начало периода регулирования.</w:t>
      </w:r>
    </w:p>
    <w:p w:rsidR="009815E4" w:rsidRPr="00722D47" w:rsidRDefault="009815E4" w:rsidP="008B74CF">
      <w:pPr>
        <w:pStyle w:val="a3"/>
        <w:numPr>
          <w:ilvl w:val="0"/>
          <w:numId w:val="10"/>
        </w:numPr>
        <w:tabs>
          <w:tab w:val="left" w:pos="851"/>
        </w:tabs>
        <w:spacing w:after="0" w:line="360" w:lineRule="auto"/>
        <w:ind w:left="0" w:firstLine="567"/>
        <w:jc w:val="both"/>
        <w:rPr>
          <w:rFonts w:ascii="Times New Roman" w:hAnsi="Times New Roman" w:cs="Times New Roman"/>
          <w:b/>
          <w:sz w:val="24"/>
          <w:szCs w:val="24"/>
        </w:rPr>
      </w:pPr>
      <w:r w:rsidRPr="00722D47">
        <w:rPr>
          <w:rFonts w:ascii="Times New Roman" w:hAnsi="Times New Roman" w:cs="Times New Roman"/>
          <w:sz w:val="24"/>
          <w:szCs w:val="24"/>
        </w:rPr>
        <w:t>Соотношение цены реализации мероприятий инвестиционной программы и их эффективности – улучшение качества воды определяются увеличением доли населения, которое получило улучшение качества питьевой воды в результате реализации мероприятий инвестиционной программы в пересчете на 1 рубль её исполнения.</w:t>
      </w:r>
    </w:p>
    <w:p w:rsidR="008B74CF" w:rsidRPr="008B74CF" w:rsidRDefault="008B74CF" w:rsidP="008B74CF">
      <w:pPr>
        <w:spacing w:after="0" w:line="360" w:lineRule="auto"/>
        <w:ind w:firstLine="567"/>
        <w:jc w:val="both"/>
        <w:rPr>
          <w:rFonts w:ascii="Times New Roman" w:hAnsi="Times New Roman" w:cs="Times New Roman"/>
          <w:sz w:val="24"/>
          <w:szCs w:val="24"/>
        </w:rPr>
      </w:pPr>
      <w:r w:rsidRPr="008B74CF">
        <w:rPr>
          <w:rFonts w:ascii="Times New Roman" w:hAnsi="Times New Roman" w:cs="Times New Roman"/>
          <w:sz w:val="24"/>
          <w:szCs w:val="24"/>
        </w:rPr>
        <w:t xml:space="preserve">Ниже выполнена оценка энергоэффективности подачи воды в общепоселковую сеть с точки зрения энергопотребления насосным оборудованием на перекачивание </w:t>
      </w:r>
      <w:smartTag w:uri="urn:schemas-microsoft-com:office:smarttags" w:element="metricconverter">
        <w:smartTagPr>
          <w:attr w:name="ProductID" w:val="1 м3"/>
        </w:smartTagPr>
        <w:r w:rsidRPr="008B74CF">
          <w:rPr>
            <w:rFonts w:ascii="Times New Roman" w:hAnsi="Times New Roman" w:cs="Times New Roman"/>
            <w:sz w:val="24"/>
            <w:szCs w:val="24"/>
          </w:rPr>
          <w:t>1 м</w:t>
        </w:r>
        <w:r w:rsidRPr="008B74CF">
          <w:rPr>
            <w:rFonts w:ascii="Times New Roman" w:hAnsi="Times New Roman" w:cs="Times New Roman"/>
            <w:sz w:val="24"/>
            <w:szCs w:val="24"/>
            <w:vertAlign w:val="superscript"/>
          </w:rPr>
          <w:t>3</w:t>
        </w:r>
      </w:smartTag>
      <w:r w:rsidRPr="008B74CF">
        <w:rPr>
          <w:rFonts w:ascii="Times New Roman" w:hAnsi="Times New Roman" w:cs="Times New Roman"/>
          <w:sz w:val="24"/>
          <w:szCs w:val="24"/>
        </w:rPr>
        <w:t xml:space="preserve"> воды. </w:t>
      </w:r>
    </w:p>
    <w:p w:rsidR="008B74CF" w:rsidRDefault="008B74CF" w:rsidP="008B74CF">
      <w:pPr>
        <w:spacing w:after="0" w:line="360" w:lineRule="auto"/>
        <w:ind w:firstLine="567"/>
        <w:jc w:val="both"/>
        <w:rPr>
          <w:rFonts w:ascii="Times New Roman" w:hAnsi="Times New Roman" w:cs="Times New Roman"/>
          <w:sz w:val="24"/>
          <w:szCs w:val="24"/>
        </w:rPr>
        <w:sectPr w:rsidR="008B74CF" w:rsidSect="006D199F">
          <w:pgSz w:w="11906" w:h="16838"/>
          <w:pgMar w:top="1134" w:right="850" w:bottom="1134" w:left="1701" w:header="283" w:footer="193" w:gutter="0"/>
          <w:pgNumType w:start="8"/>
          <w:cols w:space="708"/>
          <w:titlePg/>
          <w:docGrid w:linePitch="360"/>
        </w:sectPr>
      </w:pPr>
      <w:r>
        <w:rPr>
          <w:rFonts w:ascii="Times New Roman" w:hAnsi="Times New Roman" w:cs="Times New Roman"/>
          <w:sz w:val="24"/>
          <w:szCs w:val="24"/>
        </w:rPr>
        <w:t>И</w:t>
      </w:r>
      <w:r w:rsidRPr="008B74CF">
        <w:rPr>
          <w:rFonts w:ascii="Times New Roman" w:hAnsi="Times New Roman" w:cs="Times New Roman"/>
          <w:sz w:val="24"/>
          <w:szCs w:val="24"/>
        </w:rPr>
        <w:t xml:space="preserve">нструментальные  измерения мгновенных  расходов  воды  и  электроэнергии не  выполнялись на  данном  оборудовании,  то произведем  оценку на  основании  отчетных данных  МУП «Водоканал Дубровский»  по  потреблению  электроэнергии  насосами  и  объемам перекаченной воды. </w:t>
      </w:r>
    </w:p>
    <w:p w:rsidR="008B74CF" w:rsidRPr="008B74CF" w:rsidRDefault="008B74CF" w:rsidP="008B74CF">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В </w:t>
      </w:r>
      <w:r w:rsidRPr="008B74CF">
        <w:rPr>
          <w:rFonts w:ascii="Times New Roman" w:hAnsi="Times New Roman" w:cs="Times New Roman"/>
          <w:sz w:val="24"/>
          <w:szCs w:val="24"/>
        </w:rPr>
        <w:t>таблице  22</w:t>
      </w:r>
      <w:r>
        <w:rPr>
          <w:rFonts w:ascii="Times New Roman" w:hAnsi="Times New Roman" w:cs="Times New Roman"/>
          <w:sz w:val="24"/>
          <w:szCs w:val="24"/>
        </w:rPr>
        <w:t xml:space="preserve"> </w:t>
      </w:r>
      <w:r w:rsidRPr="008B74CF">
        <w:rPr>
          <w:rFonts w:ascii="Times New Roman" w:hAnsi="Times New Roman" w:cs="Times New Roman"/>
          <w:sz w:val="24"/>
          <w:szCs w:val="24"/>
        </w:rPr>
        <w:t>приведены  значения  удельных  расходов  электроэнергии  (далее УРЭ)  на  перекачивание  1  куб.м  воды  за  2024 год.  Данные</w:t>
      </w:r>
      <w:r>
        <w:rPr>
          <w:rFonts w:ascii="Times New Roman" w:hAnsi="Times New Roman" w:cs="Times New Roman"/>
          <w:sz w:val="24"/>
          <w:szCs w:val="24"/>
        </w:rPr>
        <w:t xml:space="preserve"> </w:t>
      </w:r>
      <w:r w:rsidRPr="008B74CF">
        <w:rPr>
          <w:rFonts w:ascii="Times New Roman" w:hAnsi="Times New Roman" w:cs="Times New Roman"/>
          <w:sz w:val="24"/>
          <w:szCs w:val="24"/>
        </w:rPr>
        <w:t xml:space="preserve">расчеты  выполнены  для основного насосного оборудования, которое находилось в работе более 6 месяцев в году. </w:t>
      </w:r>
    </w:p>
    <w:p w:rsidR="004C0AA8" w:rsidRPr="00C90BA5" w:rsidRDefault="008B74CF" w:rsidP="008B74CF">
      <w:pPr>
        <w:spacing w:after="0" w:line="360" w:lineRule="auto"/>
        <w:ind w:firstLine="567"/>
        <w:rPr>
          <w:rFonts w:ascii="Times New Roman" w:hAnsi="Times New Roman" w:cs="Times New Roman"/>
          <w:b/>
          <w:i/>
          <w:sz w:val="24"/>
          <w:szCs w:val="24"/>
        </w:rPr>
      </w:pPr>
      <w:r>
        <w:t xml:space="preserve">  </w:t>
      </w:r>
      <w:r w:rsidR="00C90BA5" w:rsidRPr="00C90BA5">
        <w:rPr>
          <w:rFonts w:ascii="Times New Roman" w:hAnsi="Times New Roman" w:cs="Times New Roman"/>
          <w:b/>
          <w:i/>
          <w:sz w:val="24"/>
          <w:szCs w:val="24"/>
        </w:rPr>
        <w:t xml:space="preserve">Таблица </w:t>
      </w:r>
      <w:r>
        <w:rPr>
          <w:rFonts w:ascii="Times New Roman" w:hAnsi="Times New Roman" w:cs="Times New Roman"/>
          <w:b/>
          <w:i/>
          <w:sz w:val="24"/>
          <w:szCs w:val="24"/>
        </w:rPr>
        <w:t xml:space="preserve">22 </w:t>
      </w:r>
      <w:r w:rsidR="00C90BA5" w:rsidRPr="00C90BA5">
        <w:rPr>
          <w:rFonts w:ascii="Times New Roman" w:hAnsi="Times New Roman" w:cs="Times New Roman"/>
          <w:b/>
          <w:i/>
          <w:sz w:val="24"/>
          <w:szCs w:val="24"/>
        </w:rPr>
        <w:t>– Удельный расход электроэнергии по водозаборам</w:t>
      </w:r>
    </w:p>
    <w:tbl>
      <w:tblPr>
        <w:tblW w:w="146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73"/>
        <w:gridCol w:w="900"/>
        <w:gridCol w:w="1082"/>
        <w:gridCol w:w="690"/>
        <w:gridCol w:w="912"/>
        <w:gridCol w:w="595"/>
        <w:gridCol w:w="717"/>
        <w:gridCol w:w="723"/>
        <w:gridCol w:w="828"/>
        <w:gridCol w:w="1110"/>
        <w:gridCol w:w="1092"/>
        <w:gridCol w:w="909"/>
        <w:gridCol w:w="1092"/>
        <w:gridCol w:w="594"/>
        <w:gridCol w:w="674"/>
        <w:gridCol w:w="1092"/>
      </w:tblGrid>
      <w:tr w:rsidR="008B74CF" w:rsidRPr="008B74CF" w:rsidTr="009E4E90">
        <w:trPr>
          <w:trHeight w:val="285"/>
          <w:jc w:val="center"/>
        </w:trPr>
        <w:tc>
          <w:tcPr>
            <w:tcW w:w="1673" w:type="dxa"/>
            <w:vMerge w:val="restart"/>
            <w:shd w:val="clear" w:color="auto" w:fill="auto"/>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Наименование потребителя</w:t>
            </w:r>
          </w:p>
        </w:tc>
        <w:tc>
          <w:tcPr>
            <w:tcW w:w="13010" w:type="dxa"/>
            <w:gridSpan w:val="15"/>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 2024 год</w:t>
            </w:r>
          </w:p>
        </w:tc>
      </w:tr>
      <w:tr w:rsidR="009E4E90" w:rsidRPr="008B74CF" w:rsidTr="009E4E90">
        <w:trPr>
          <w:trHeight w:val="195"/>
          <w:jc w:val="center"/>
        </w:trPr>
        <w:tc>
          <w:tcPr>
            <w:tcW w:w="1673" w:type="dxa"/>
            <w:vMerge/>
            <w:vAlign w:val="center"/>
          </w:tcPr>
          <w:p w:rsidR="008B74CF" w:rsidRPr="008B74CF" w:rsidRDefault="008B74CF" w:rsidP="008B74CF">
            <w:pPr>
              <w:spacing w:after="0" w:line="240" w:lineRule="auto"/>
              <w:rPr>
                <w:rFonts w:ascii="Times New Roman" w:hAnsi="Times New Roman" w:cs="Times New Roman"/>
                <w:color w:val="000000"/>
              </w:rPr>
            </w:pPr>
          </w:p>
        </w:tc>
        <w:tc>
          <w:tcPr>
            <w:tcW w:w="90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январь</w:t>
            </w:r>
          </w:p>
        </w:tc>
        <w:tc>
          <w:tcPr>
            <w:tcW w:w="108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февраль</w:t>
            </w:r>
          </w:p>
        </w:tc>
        <w:tc>
          <w:tcPr>
            <w:tcW w:w="69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март</w:t>
            </w:r>
          </w:p>
        </w:tc>
        <w:tc>
          <w:tcPr>
            <w:tcW w:w="91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апрель</w:t>
            </w:r>
          </w:p>
        </w:tc>
        <w:tc>
          <w:tcPr>
            <w:tcW w:w="595"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май</w:t>
            </w:r>
          </w:p>
        </w:tc>
        <w:tc>
          <w:tcPr>
            <w:tcW w:w="717"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июнь</w:t>
            </w:r>
          </w:p>
        </w:tc>
        <w:tc>
          <w:tcPr>
            <w:tcW w:w="723"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июль</w:t>
            </w:r>
          </w:p>
        </w:tc>
        <w:tc>
          <w:tcPr>
            <w:tcW w:w="828"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август</w:t>
            </w:r>
          </w:p>
        </w:tc>
        <w:tc>
          <w:tcPr>
            <w:tcW w:w="111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сентябрь</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октябрь</w:t>
            </w:r>
          </w:p>
        </w:tc>
        <w:tc>
          <w:tcPr>
            <w:tcW w:w="909"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ноябрь</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декабрь</w:t>
            </w:r>
          </w:p>
        </w:tc>
        <w:tc>
          <w:tcPr>
            <w:tcW w:w="59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мин</w:t>
            </w:r>
          </w:p>
        </w:tc>
        <w:tc>
          <w:tcPr>
            <w:tcW w:w="67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макс</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среднее</w:t>
            </w:r>
          </w:p>
        </w:tc>
      </w:tr>
      <w:tr w:rsidR="009E4E90" w:rsidRPr="008B74CF" w:rsidTr="009E4E90">
        <w:trPr>
          <w:trHeight w:val="85"/>
          <w:jc w:val="center"/>
        </w:trPr>
        <w:tc>
          <w:tcPr>
            <w:tcW w:w="1673" w:type="dxa"/>
            <w:shd w:val="clear" w:color="auto" w:fill="auto"/>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Скважина №1 (д. Афонино)</w:t>
            </w:r>
          </w:p>
        </w:tc>
        <w:tc>
          <w:tcPr>
            <w:tcW w:w="90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3,875</w:t>
            </w:r>
          </w:p>
        </w:tc>
        <w:tc>
          <w:tcPr>
            <w:tcW w:w="108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8,4</w:t>
            </w:r>
          </w:p>
        </w:tc>
        <w:tc>
          <w:tcPr>
            <w:tcW w:w="69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15,7</w:t>
            </w:r>
          </w:p>
        </w:tc>
        <w:tc>
          <w:tcPr>
            <w:tcW w:w="91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4,32</w:t>
            </w:r>
          </w:p>
        </w:tc>
        <w:tc>
          <w:tcPr>
            <w:tcW w:w="595"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4,9</w:t>
            </w:r>
          </w:p>
        </w:tc>
        <w:tc>
          <w:tcPr>
            <w:tcW w:w="717"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3,76</w:t>
            </w:r>
          </w:p>
        </w:tc>
        <w:tc>
          <w:tcPr>
            <w:tcW w:w="723"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5,17</w:t>
            </w:r>
          </w:p>
        </w:tc>
        <w:tc>
          <w:tcPr>
            <w:tcW w:w="828"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5,608</w:t>
            </w:r>
          </w:p>
        </w:tc>
        <w:tc>
          <w:tcPr>
            <w:tcW w:w="111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5,192308</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5,239437</w:t>
            </w:r>
          </w:p>
        </w:tc>
        <w:tc>
          <w:tcPr>
            <w:tcW w:w="909"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4,5763</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4,769231</w:t>
            </w:r>
          </w:p>
        </w:tc>
        <w:tc>
          <w:tcPr>
            <w:tcW w:w="59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3,8</w:t>
            </w:r>
          </w:p>
        </w:tc>
        <w:tc>
          <w:tcPr>
            <w:tcW w:w="67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15,7</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5,960256</w:t>
            </w:r>
          </w:p>
        </w:tc>
      </w:tr>
      <w:tr w:rsidR="008B74CF" w:rsidRPr="008B74CF" w:rsidTr="009E4E90">
        <w:trPr>
          <w:trHeight w:val="70"/>
          <w:jc w:val="center"/>
        </w:trPr>
        <w:tc>
          <w:tcPr>
            <w:tcW w:w="1673" w:type="dxa"/>
            <w:shd w:val="clear" w:color="auto" w:fill="auto"/>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Скважина №2 (д.</w:t>
            </w:r>
            <w:r>
              <w:rPr>
                <w:rFonts w:ascii="Times New Roman" w:hAnsi="Times New Roman" w:cs="Times New Roman"/>
                <w:color w:val="000000"/>
              </w:rPr>
              <w:t xml:space="preserve"> </w:t>
            </w:r>
            <w:r w:rsidRPr="008B74CF">
              <w:rPr>
                <w:rFonts w:ascii="Times New Roman" w:hAnsi="Times New Roman" w:cs="Times New Roman"/>
                <w:color w:val="000000"/>
              </w:rPr>
              <w:t>Алешинка)</w:t>
            </w:r>
          </w:p>
        </w:tc>
        <w:tc>
          <w:tcPr>
            <w:tcW w:w="90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1,516</w:t>
            </w:r>
          </w:p>
        </w:tc>
        <w:tc>
          <w:tcPr>
            <w:tcW w:w="108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1,66667</w:t>
            </w:r>
          </w:p>
        </w:tc>
        <w:tc>
          <w:tcPr>
            <w:tcW w:w="69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2,37</w:t>
            </w:r>
          </w:p>
        </w:tc>
        <w:tc>
          <w:tcPr>
            <w:tcW w:w="91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1,7143</w:t>
            </w:r>
          </w:p>
        </w:tc>
        <w:tc>
          <w:tcPr>
            <w:tcW w:w="595"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3,7</w:t>
            </w:r>
          </w:p>
        </w:tc>
        <w:tc>
          <w:tcPr>
            <w:tcW w:w="717"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3,03</w:t>
            </w:r>
          </w:p>
        </w:tc>
        <w:tc>
          <w:tcPr>
            <w:tcW w:w="723"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5,7</w:t>
            </w:r>
          </w:p>
        </w:tc>
        <w:tc>
          <w:tcPr>
            <w:tcW w:w="828"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4,386</w:t>
            </w:r>
          </w:p>
        </w:tc>
        <w:tc>
          <w:tcPr>
            <w:tcW w:w="111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3,384615</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2,155844</w:t>
            </w:r>
          </w:p>
        </w:tc>
        <w:tc>
          <w:tcPr>
            <w:tcW w:w="909"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1,4765</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5,546763</w:t>
            </w:r>
          </w:p>
        </w:tc>
        <w:tc>
          <w:tcPr>
            <w:tcW w:w="59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1,5</w:t>
            </w:r>
          </w:p>
        </w:tc>
        <w:tc>
          <w:tcPr>
            <w:tcW w:w="67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5,7</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3,054743</w:t>
            </w:r>
          </w:p>
        </w:tc>
      </w:tr>
      <w:tr w:rsidR="008B74CF" w:rsidRPr="008B74CF" w:rsidTr="009E4E90">
        <w:trPr>
          <w:trHeight w:val="70"/>
          <w:jc w:val="center"/>
        </w:trPr>
        <w:tc>
          <w:tcPr>
            <w:tcW w:w="1673" w:type="dxa"/>
            <w:shd w:val="clear" w:color="auto" w:fill="auto"/>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Скважина №3 (д.</w:t>
            </w:r>
            <w:r>
              <w:rPr>
                <w:rFonts w:ascii="Times New Roman" w:hAnsi="Times New Roman" w:cs="Times New Roman"/>
                <w:color w:val="000000"/>
              </w:rPr>
              <w:t xml:space="preserve"> </w:t>
            </w:r>
            <w:r w:rsidRPr="008B74CF">
              <w:rPr>
                <w:rFonts w:ascii="Times New Roman" w:hAnsi="Times New Roman" w:cs="Times New Roman"/>
                <w:color w:val="000000"/>
              </w:rPr>
              <w:t>Алешинка)</w:t>
            </w:r>
          </w:p>
        </w:tc>
        <w:tc>
          <w:tcPr>
            <w:tcW w:w="90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1,516</w:t>
            </w:r>
          </w:p>
        </w:tc>
        <w:tc>
          <w:tcPr>
            <w:tcW w:w="108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1,66667</w:t>
            </w:r>
          </w:p>
        </w:tc>
        <w:tc>
          <w:tcPr>
            <w:tcW w:w="69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2,37</w:t>
            </w:r>
          </w:p>
        </w:tc>
        <w:tc>
          <w:tcPr>
            <w:tcW w:w="91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1,7143</w:t>
            </w:r>
          </w:p>
        </w:tc>
        <w:tc>
          <w:tcPr>
            <w:tcW w:w="595"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3,7</w:t>
            </w:r>
          </w:p>
        </w:tc>
        <w:tc>
          <w:tcPr>
            <w:tcW w:w="717"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3,03</w:t>
            </w:r>
          </w:p>
        </w:tc>
        <w:tc>
          <w:tcPr>
            <w:tcW w:w="723"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5,7</w:t>
            </w:r>
          </w:p>
        </w:tc>
        <w:tc>
          <w:tcPr>
            <w:tcW w:w="828"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4,386</w:t>
            </w:r>
          </w:p>
        </w:tc>
        <w:tc>
          <w:tcPr>
            <w:tcW w:w="1110"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3,384615</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2,155844</w:t>
            </w:r>
          </w:p>
        </w:tc>
        <w:tc>
          <w:tcPr>
            <w:tcW w:w="909"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1,4765</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5,546763</w:t>
            </w:r>
          </w:p>
        </w:tc>
        <w:tc>
          <w:tcPr>
            <w:tcW w:w="59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1,5</w:t>
            </w:r>
          </w:p>
        </w:tc>
        <w:tc>
          <w:tcPr>
            <w:tcW w:w="674"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5,7</w:t>
            </w:r>
          </w:p>
        </w:tc>
        <w:tc>
          <w:tcPr>
            <w:tcW w:w="1092" w:type="dxa"/>
            <w:shd w:val="clear" w:color="auto" w:fill="auto"/>
            <w:noWrap/>
            <w:vAlign w:val="center"/>
          </w:tcPr>
          <w:p w:rsidR="008B74CF" w:rsidRPr="008B74CF" w:rsidRDefault="008B74CF" w:rsidP="008B74CF">
            <w:pPr>
              <w:spacing w:after="0" w:line="240" w:lineRule="auto"/>
              <w:jc w:val="center"/>
              <w:rPr>
                <w:rFonts w:ascii="Times New Roman" w:hAnsi="Times New Roman" w:cs="Times New Roman"/>
                <w:color w:val="000000"/>
              </w:rPr>
            </w:pPr>
            <w:r w:rsidRPr="008B74CF">
              <w:rPr>
                <w:rFonts w:ascii="Times New Roman" w:hAnsi="Times New Roman" w:cs="Times New Roman"/>
                <w:color w:val="000000"/>
              </w:rPr>
              <w:t>3,054743</w:t>
            </w:r>
          </w:p>
        </w:tc>
      </w:tr>
    </w:tbl>
    <w:p w:rsidR="004C0AA8" w:rsidRDefault="004C0AA8" w:rsidP="00BA15B0">
      <w:pPr>
        <w:tabs>
          <w:tab w:val="left" w:pos="851"/>
        </w:tabs>
        <w:spacing w:after="0" w:line="360" w:lineRule="auto"/>
        <w:jc w:val="both"/>
        <w:rPr>
          <w:rFonts w:ascii="Times New Roman" w:hAnsi="Times New Roman" w:cs="Times New Roman"/>
          <w:b/>
          <w:sz w:val="24"/>
          <w:szCs w:val="24"/>
        </w:rPr>
      </w:pPr>
    </w:p>
    <w:p w:rsidR="004C0AA8" w:rsidRDefault="004C0AA8" w:rsidP="00BA15B0">
      <w:pPr>
        <w:tabs>
          <w:tab w:val="left" w:pos="851"/>
        </w:tabs>
        <w:spacing w:after="0" w:line="360" w:lineRule="auto"/>
        <w:jc w:val="both"/>
        <w:rPr>
          <w:rFonts w:ascii="Times New Roman" w:hAnsi="Times New Roman" w:cs="Times New Roman"/>
          <w:b/>
          <w:sz w:val="24"/>
          <w:szCs w:val="24"/>
        </w:rPr>
      </w:pPr>
    </w:p>
    <w:p w:rsidR="009E4E90" w:rsidRDefault="009E4E90" w:rsidP="00BA15B0">
      <w:pPr>
        <w:tabs>
          <w:tab w:val="left" w:pos="851"/>
        </w:tabs>
        <w:spacing w:after="0" w:line="360" w:lineRule="auto"/>
        <w:jc w:val="both"/>
        <w:rPr>
          <w:rFonts w:ascii="Times New Roman" w:hAnsi="Times New Roman" w:cs="Times New Roman"/>
          <w:b/>
          <w:sz w:val="24"/>
          <w:szCs w:val="24"/>
        </w:rPr>
        <w:sectPr w:rsidR="009E4E90" w:rsidSect="00AB592A">
          <w:pgSz w:w="16838" w:h="11906" w:orient="landscape"/>
          <w:pgMar w:top="720" w:right="720" w:bottom="720" w:left="720" w:header="283" w:footer="193" w:gutter="0"/>
          <w:pgNumType w:start="40"/>
          <w:cols w:space="708"/>
          <w:titlePg/>
          <w:docGrid w:linePitch="360"/>
        </w:sectPr>
      </w:pPr>
    </w:p>
    <w:p w:rsidR="009E4E90" w:rsidRPr="009E4E90" w:rsidRDefault="009E4E90" w:rsidP="009E4E90">
      <w:pPr>
        <w:tabs>
          <w:tab w:val="left" w:pos="851"/>
        </w:tabs>
        <w:spacing w:after="0" w:line="360" w:lineRule="auto"/>
        <w:ind w:firstLine="567"/>
        <w:jc w:val="both"/>
        <w:rPr>
          <w:rFonts w:ascii="Times New Roman" w:hAnsi="Times New Roman" w:cs="Times New Roman"/>
          <w:b/>
          <w:sz w:val="24"/>
          <w:szCs w:val="24"/>
        </w:rPr>
      </w:pPr>
      <w:r w:rsidRPr="009E4E90">
        <w:rPr>
          <w:rFonts w:ascii="Times New Roman" w:hAnsi="Times New Roman" w:cs="Times New Roman"/>
          <w:b/>
          <w:sz w:val="24"/>
          <w:szCs w:val="24"/>
        </w:rPr>
        <w:lastRenderedPageBreak/>
        <w:t>1.</w:t>
      </w:r>
      <w:r w:rsidR="004456EE">
        <w:rPr>
          <w:rFonts w:ascii="Times New Roman" w:hAnsi="Times New Roman" w:cs="Times New Roman"/>
          <w:b/>
          <w:sz w:val="24"/>
          <w:szCs w:val="24"/>
        </w:rPr>
        <w:t>9</w:t>
      </w:r>
      <w:bookmarkStart w:id="0" w:name="_GoBack"/>
      <w:bookmarkEnd w:id="0"/>
      <w:r w:rsidRPr="009E4E90">
        <w:rPr>
          <w:rFonts w:ascii="Times New Roman" w:hAnsi="Times New Roman" w:cs="Times New Roman"/>
          <w:b/>
          <w:sz w:val="24"/>
          <w:szCs w:val="24"/>
        </w:rPr>
        <w:t>.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p w:rsidR="009E4E90" w:rsidRPr="009E4E90" w:rsidRDefault="009E4E90" w:rsidP="009E4E90">
      <w:pPr>
        <w:tabs>
          <w:tab w:val="left" w:pos="851"/>
        </w:tabs>
        <w:spacing w:after="0" w:line="360" w:lineRule="auto"/>
        <w:ind w:firstLine="567"/>
        <w:jc w:val="both"/>
        <w:rPr>
          <w:rFonts w:ascii="Times New Roman" w:hAnsi="Times New Roman" w:cs="Times New Roman"/>
          <w:sz w:val="24"/>
          <w:szCs w:val="24"/>
        </w:rPr>
      </w:pPr>
      <w:r w:rsidRPr="009E4E90">
        <w:rPr>
          <w:rFonts w:ascii="Times New Roman" w:hAnsi="Times New Roman" w:cs="Times New Roman"/>
          <w:sz w:val="24"/>
          <w:szCs w:val="24"/>
        </w:rPr>
        <w:t>В случае выявления бесхозяйных сетей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сети в течение тридцати дней с дать, их выявления обязан определить организацию, сети которой непосредственно соединены с указанными бесхозными сетями, или единую ресурсоснабжающую организацию, в которую входят указанные бесхозные сети и которая осуществляет содержание и обслуживание указанных бесхозяйных сетей. Орган регулирования обязан включить затраты на содержание и обслуживания бесхозяйных сетей в тарифы соответствующей организации на следующий период регулирования.</w:t>
      </w:r>
    </w:p>
    <w:p w:rsidR="009E4E90" w:rsidRPr="009E4E90" w:rsidRDefault="009E4E90" w:rsidP="009E4E90">
      <w:pPr>
        <w:tabs>
          <w:tab w:val="left" w:pos="851"/>
        </w:tabs>
        <w:spacing w:after="0" w:line="360" w:lineRule="auto"/>
        <w:ind w:firstLine="567"/>
        <w:jc w:val="both"/>
        <w:rPr>
          <w:rFonts w:ascii="Times New Roman" w:hAnsi="Times New Roman" w:cs="Times New Roman"/>
          <w:sz w:val="24"/>
          <w:szCs w:val="24"/>
        </w:rPr>
      </w:pPr>
      <w:r w:rsidRPr="009E4E90">
        <w:rPr>
          <w:rFonts w:ascii="Times New Roman" w:hAnsi="Times New Roman" w:cs="Times New Roman"/>
          <w:sz w:val="24"/>
          <w:szCs w:val="24"/>
        </w:rPr>
        <w:t xml:space="preserve">Проведенный анализ позволил сделать вывод, что решение по бесхозяйным сетям на территории поселения не является актуальным вопросом, бесхозяйные сети отсутствуют.  </w:t>
      </w:r>
    </w:p>
    <w:p w:rsidR="009E4E90" w:rsidRPr="009E4E90" w:rsidRDefault="009E4E90" w:rsidP="009E4E90">
      <w:pPr>
        <w:tabs>
          <w:tab w:val="left" w:pos="851"/>
        </w:tabs>
        <w:spacing w:after="0" w:line="360" w:lineRule="auto"/>
        <w:jc w:val="both"/>
        <w:rPr>
          <w:rFonts w:ascii="Times New Roman" w:hAnsi="Times New Roman" w:cs="Times New Roman"/>
        </w:rPr>
      </w:pPr>
    </w:p>
    <w:p w:rsidR="009E4E90" w:rsidRPr="009E4E90" w:rsidRDefault="009E4E90" w:rsidP="009E4E90">
      <w:pPr>
        <w:tabs>
          <w:tab w:val="left" w:pos="851"/>
        </w:tabs>
        <w:spacing w:after="0" w:line="360" w:lineRule="auto"/>
        <w:jc w:val="both"/>
        <w:rPr>
          <w:rFonts w:ascii="Times New Roman" w:hAnsi="Times New Roman" w:cs="Times New Roman"/>
        </w:rPr>
      </w:pPr>
    </w:p>
    <w:p w:rsidR="009E4E90" w:rsidRDefault="009E4E90" w:rsidP="009E4E90">
      <w:pPr>
        <w:tabs>
          <w:tab w:val="left" w:pos="851"/>
        </w:tabs>
        <w:jc w:val="both"/>
      </w:pPr>
    </w:p>
    <w:p w:rsidR="009E4E90" w:rsidRDefault="009E4E90" w:rsidP="009E4E90">
      <w:pPr>
        <w:tabs>
          <w:tab w:val="left" w:pos="851"/>
        </w:tabs>
        <w:jc w:val="both"/>
      </w:pPr>
    </w:p>
    <w:p w:rsidR="009E4E90" w:rsidRDefault="009E4E90" w:rsidP="009E4E90">
      <w:pPr>
        <w:tabs>
          <w:tab w:val="left" w:pos="851"/>
        </w:tabs>
        <w:jc w:val="both"/>
      </w:pPr>
    </w:p>
    <w:p w:rsidR="004C0AA8" w:rsidRDefault="004C0AA8" w:rsidP="00BA15B0">
      <w:pPr>
        <w:tabs>
          <w:tab w:val="left" w:pos="851"/>
        </w:tabs>
        <w:spacing w:after="0" w:line="360" w:lineRule="auto"/>
        <w:jc w:val="both"/>
        <w:rPr>
          <w:rFonts w:ascii="Times New Roman" w:hAnsi="Times New Roman" w:cs="Times New Roman"/>
          <w:b/>
          <w:sz w:val="24"/>
          <w:szCs w:val="24"/>
        </w:rPr>
      </w:pPr>
    </w:p>
    <w:p w:rsidR="004C0AA8" w:rsidRPr="004C0AA8" w:rsidRDefault="004C0AA8" w:rsidP="00BA15B0">
      <w:pPr>
        <w:tabs>
          <w:tab w:val="left" w:pos="851"/>
        </w:tabs>
        <w:spacing w:after="0" w:line="360" w:lineRule="auto"/>
        <w:jc w:val="both"/>
        <w:rPr>
          <w:rFonts w:ascii="Times New Roman" w:hAnsi="Times New Roman" w:cs="Times New Roman"/>
          <w:b/>
          <w:sz w:val="24"/>
          <w:szCs w:val="24"/>
        </w:rPr>
      </w:pPr>
    </w:p>
    <w:p w:rsidR="002349F4" w:rsidRPr="00F251B9" w:rsidRDefault="002349F4" w:rsidP="00BA15B0">
      <w:pPr>
        <w:tabs>
          <w:tab w:val="left" w:pos="851"/>
        </w:tabs>
        <w:spacing w:after="0" w:line="360" w:lineRule="auto"/>
        <w:ind w:firstLine="567"/>
        <w:jc w:val="both"/>
        <w:rPr>
          <w:rFonts w:ascii="Times New Roman" w:hAnsi="Times New Roman" w:cs="Times New Roman"/>
          <w:sz w:val="24"/>
          <w:szCs w:val="24"/>
        </w:rPr>
      </w:pPr>
    </w:p>
    <w:p w:rsidR="003070EF" w:rsidRPr="00F251B9" w:rsidRDefault="003070EF" w:rsidP="00F251B9">
      <w:pPr>
        <w:spacing w:after="0" w:line="360" w:lineRule="auto"/>
        <w:ind w:firstLine="567"/>
        <w:jc w:val="right"/>
        <w:rPr>
          <w:rFonts w:ascii="Times New Roman" w:hAnsi="Times New Roman" w:cs="Times New Roman"/>
          <w:b/>
          <w:sz w:val="24"/>
          <w:szCs w:val="24"/>
        </w:rPr>
      </w:pPr>
    </w:p>
    <w:p w:rsidR="003070EF" w:rsidRDefault="003070EF" w:rsidP="00863EFD">
      <w:pPr>
        <w:spacing w:after="0" w:line="360" w:lineRule="auto"/>
        <w:jc w:val="right"/>
        <w:rPr>
          <w:rFonts w:ascii="Times New Roman" w:hAnsi="Times New Roman" w:cs="Times New Roman"/>
          <w:b/>
          <w:sz w:val="24"/>
          <w:szCs w:val="24"/>
        </w:rPr>
      </w:pPr>
    </w:p>
    <w:sectPr w:rsidR="003070EF" w:rsidSect="00AB592A">
      <w:pgSz w:w="11906" w:h="16838"/>
      <w:pgMar w:top="1134" w:right="850" w:bottom="1134" w:left="1701" w:header="283" w:footer="193" w:gutter="0"/>
      <w:pgNumType w:start="4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676A" w:rsidRDefault="0045676A" w:rsidP="00B928F1">
      <w:pPr>
        <w:spacing w:after="0" w:line="240" w:lineRule="auto"/>
      </w:pPr>
      <w:r>
        <w:separator/>
      </w:r>
    </w:p>
  </w:endnote>
  <w:endnote w:type="continuationSeparator" w:id="0">
    <w:p w:rsidR="0045676A" w:rsidRDefault="0045676A" w:rsidP="00B928F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1963089"/>
      <w:docPartObj>
        <w:docPartGallery w:val="Page Numbers (Bottom of Page)"/>
        <w:docPartUnique/>
      </w:docPartObj>
    </w:sdtPr>
    <w:sdtContent>
      <w:p w:rsidR="004A78A2" w:rsidRDefault="004A78A2">
        <w:pPr>
          <w:pStyle w:val="a7"/>
          <w:jc w:val="right"/>
        </w:pPr>
        <w:fldSimple w:instr="PAGE   \* MERGEFORMAT">
          <w:r w:rsidR="00547D4F">
            <w:rPr>
              <w:noProof/>
            </w:rPr>
            <w:t>3</w:t>
          </w:r>
        </w:fldSimple>
      </w:p>
    </w:sdtContent>
  </w:sdt>
  <w:p w:rsidR="004A78A2" w:rsidRDefault="004A78A2">
    <w:pPr>
      <w:pStyle w:val="a7"/>
    </w:pPr>
  </w:p>
  <w:p w:rsidR="004A78A2" w:rsidRDefault="004A78A2"/>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2835984"/>
      <w:docPartObj>
        <w:docPartGallery w:val="Page Numbers (Bottom of Page)"/>
        <w:docPartUnique/>
      </w:docPartObj>
    </w:sdtPr>
    <w:sdtContent>
      <w:p w:rsidR="004A78A2" w:rsidRDefault="004A78A2">
        <w:pPr>
          <w:pStyle w:val="a7"/>
          <w:jc w:val="right"/>
        </w:pPr>
        <w:fldSimple w:instr="PAGE   \* MERGEFORMAT">
          <w:r w:rsidR="00547D4F">
            <w:rPr>
              <w:noProof/>
            </w:rPr>
            <w:t>1</w:t>
          </w:r>
        </w:fldSimple>
      </w:p>
    </w:sdtContent>
  </w:sdt>
  <w:p w:rsidR="004A78A2" w:rsidRDefault="004A78A2">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676A" w:rsidRDefault="0045676A" w:rsidP="00B928F1">
      <w:pPr>
        <w:spacing w:after="0" w:line="240" w:lineRule="auto"/>
      </w:pPr>
      <w:r>
        <w:separator/>
      </w:r>
    </w:p>
  </w:footnote>
  <w:footnote w:type="continuationSeparator" w:id="0">
    <w:p w:rsidR="0045676A" w:rsidRDefault="0045676A" w:rsidP="00B928F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78A2" w:rsidRDefault="004A78A2" w:rsidP="00836EE1">
    <w:pPr>
      <w:pStyle w:val="a5"/>
      <w:pBdr>
        <w:bottom w:val="thickThinSmallGap" w:sz="24" w:space="1" w:color="622423"/>
      </w:pBdr>
      <w:jc w:val="center"/>
    </w:pPr>
    <w:r>
      <w:rPr>
        <w:rFonts w:ascii="Cambria" w:eastAsia="Times New Roman" w:hAnsi="Cambria"/>
        <w:i/>
        <w:sz w:val="20"/>
        <w:szCs w:val="24"/>
      </w:rPr>
      <w:t xml:space="preserve">Схема водоснабжения и водоотведения Сергеевского сельского поселения Дубровского района Брянской области на </w:t>
    </w:r>
    <w:r w:rsidRPr="00616E79">
      <w:rPr>
        <w:rFonts w:ascii="Cambria" w:eastAsia="Times New Roman" w:hAnsi="Cambria"/>
        <w:i/>
        <w:sz w:val="20"/>
        <w:szCs w:val="24"/>
      </w:rPr>
      <w:t>202</w:t>
    </w:r>
    <w:r>
      <w:rPr>
        <w:rFonts w:ascii="Cambria" w:eastAsia="Times New Roman" w:hAnsi="Cambria"/>
        <w:i/>
        <w:sz w:val="20"/>
        <w:szCs w:val="24"/>
      </w:rPr>
      <w:t>5</w:t>
    </w:r>
    <w:r w:rsidRPr="00616E79">
      <w:rPr>
        <w:rFonts w:ascii="Cambria" w:eastAsia="Times New Roman" w:hAnsi="Cambria"/>
        <w:i/>
        <w:sz w:val="20"/>
        <w:szCs w:val="24"/>
      </w:rPr>
      <w:t>–20</w:t>
    </w:r>
    <w:r>
      <w:rPr>
        <w:rFonts w:ascii="Cambria" w:eastAsia="Times New Roman" w:hAnsi="Cambria"/>
        <w:i/>
        <w:sz w:val="20"/>
        <w:szCs w:val="24"/>
      </w:rPr>
      <w:t xml:space="preserve">38 </w:t>
    </w:r>
    <w:r w:rsidRPr="00616E79">
      <w:rPr>
        <w:rFonts w:ascii="Cambria" w:eastAsia="Times New Roman" w:hAnsi="Cambria"/>
        <w:i/>
        <w:sz w:val="20"/>
        <w:szCs w:val="24"/>
      </w:rPr>
      <w:t xml:space="preserve">годы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78A2" w:rsidRDefault="004A78A2" w:rsidP="004644B5">
    <w:pPr>
      <w:pStyle w:val="a5"/>
      <w:pBdr>
        <w:bottom w:val="thickThinSmallGap" w:sz="24" w:space="1" w:color="622423"/>
      </w:pBdr>
      <w:jc w:val="center"/>
    </w:pPr>
    <w:r>
      <w:rPr>
        <w:rFonts w:ascii="Cambria" w:eastAsia="Times New Roman" w:hAnsi="Cambria"/>
        <w:i/>
        <w:sz w:val="20"/>
        <w:szCs w:val="24"/>
      </w:rPr>
      <w:t xml:space="preserve">Схема водоснабжения и водоотведения Сергеевского сельского поселения Дубровского района     Брянской области на </w:t>
    </w:r>
    <w:r w:rsidRPr="00616E79">
      <w:rPr>
        <w:rFonts w:ascii="Cambria" w:eastAsia="Times New Roman" w:hAnsi="Cambria"/>
        <w:i/>
        <w:sz w:val="20"/>
        <w:szCs w:val="24"/>
      </w:rPr>
      <w:t>202</w:t>
    </w:r>
    <w:r>
      <w:rPr>
        <w:rFonts w:ascii="Cambria" w:eastAsia="Times New Roman" w:hAnsi="Cambria"/>
        <w:i/>
        <w:sz w:val="20"/>
        <w:szCs w:val="24"/>
      </w:rPr>
      <w:t>5</w:t>
    </w:r>
    <w:r w:rsidRPr="00616E79">
      <w:rPr>
        <w:rFonts w:ascii="Cambria" w:eastAsia="Times New Roman" w:hAnsi="Cambria"/>
        <w:i/>
        <w:sz w:val="20"/>
        <w:szCs w:val="24"/>
      </w:rPr>
      <w:t>–20</w:t>
    </w:r>
    <w:r>
      <w:rPr>
        <w:rFonts w:ascii="Cambria" w:eastAsia="Times New Roman" w:hAnsi="Cambria"/>
        <w:i/>
        <w:sz w:val="20"/>
        <w:szCs w:val="24"/>
      </w:rPr>
      <w:t xml:space="preserve">38 </w:t>
    </w:r>
    <w:r w:rsidRPr="00616E79">
      <w:rPr>
        <w:rFonts w:ascii="Cambria" w:eastAsia="Times New Roman" w:hAnsi="Cambria"/>
        <w:i/>
        <w:sz w:val="20"/>
        <w:szCs w:val="24"/>
      </w:rPr>
      <w:t xml:space="preserve">годы </w:t>
    </w:r>
  </w:p>
  <w:p w:rsidR="004A78A2" w:rsidRDefault="004A78A2">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A493B"/>
    <w:multiLevelType w:val="hybridMultilevel"/>
    <w:tmpl w:val="62245A92"/>
    <w:lvl w:ilvl="0" w:tplc="AFA4AE8A">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cs="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cs="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cs="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1">
    <w:nsid w:val="07E642E2"/>
    <w:multiLevelType w:val="hybridMultilevel"/>
    <w:tmpl w:val="C4C2F3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8B4100A"/>
    <w:multiLevelType w:val="hybridMultilevel"/>
    <w:tmpl w:val="E9D4233A"/>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4E67B2C"/>
    <w:multiLevelType w:val="hybridMultilevel"/>
    <w:tmpl w:val="48266D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5E80CC8"/>
    <w:multiLevelType w:val="hybridMultilevel"/>
    <w:tmpl w:val="221844E0"/>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CE83A4F"/>
    <w:multiLevelType w:val="hybridMultilevel"/>
    <w:tmpl w:val="31D8ABA4"/>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1D34C03"/>
    <w:multiLevelType w:val="hybridMultilevel"/>
    <w:tmpl w:val="9802FA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4435266"/>
    <w:multiLevelType w:val="hybridMultilevel"/>
    <w:tmpl w:val="57828042"/>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C6130D8"/>
    <w:multiLevelType w:val="hybridMultilevel"/>
    <w:tmpl w:val="235A7FE4"/>
    <w:lvl w:ilvl="0" w:tplc="AFA4AE8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303B1561"/>
    <w:multiLevelType w:val="multilevel"/>
    <w:tmpl w:val="A774AB34"/>
    <w:lvl w:ilvl="0">
      <w:start w:val="1"/>
      <w:numFmt w:val="decimal"/>
      <w:lvlText w:val="%1."/>
      <w:lvlJc w:val="left"/>
      <w:pPr>
        <w:ind w:left="450" w:hanging="450"/>
      </w:pPr>
      <w:rPr>
        <w:rFonts w:hint="default"/>
      </w:rPr>
    </w:lvl>
    <w:lvl w:ilvl="1">
      <w:start w:val="1"/>
      <w:numFmt w:val="decimal"/>
      <w:lvlText w:val="%1.%2."/>
      <w:lvlJc w:val="left"/>
      <w:pPr>
        <w:ind w:left="2152" w:hanging="450"/>
      </w:pPr>
      <w:rPr>
        <w:rFonts w:hint="default"/>
        <w:sz w:val="24"/>
        <w:szCs w:val="24"/>
      </w:rPr>
    </w:lvl>
    <w:lvl w:ilvl="2">
      <w:start w:val="1"/>
      <w:numFmt w:val="decimal"/>
      <w:lvlText w:val="%1.%2.%3."/>
      <w:lvlJc w:val="left"/>
      <w:pPr>
        <w:ind w:left="1854" w:hanging="720"/>
      </w:pPr>
      <w:rPr>
        <w:rFonts w:hint="default"/>
        <w:b/>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nsid w:val="34AC6A36"/>
    <w:multiLevelType w:val="hybridMultilevel"/>
    <w:tmpl w:val="DE4EF230"/>
    <w:lvl w:ilvl="0" w:tplc="551A3B2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A410ECB"/>
    <w:multiLevelType w:val="multilevel"/>
    <w:tmpl w:val="62F4A9C0"/>
    <w:lvl w:ilvl="0">
      <w:start w:val="6"/>
      <w:numFmt w:val="decimal"/>
      <w:lvlText w:val="%1."/>
      <w:lvlJc w:val="left"/>
      <w:pPr>
        <w:ind w:left="450" w:hanging="450"/>
      </w:pPr>
      <w:rPr>
        <w:rFonts w:hint="default"/>
        <w:b w:val="0"/>
      </w:rPr>
    </w:lvl>
    <w:lvl w:ilvl="1">
      <w:start w:val="1"/>
      <w:numFmt w:val="decimal"/>
      <w:lvlText w:val="%1.%2."/>
      <w:lvlJc w:val="left"/>
      <w:pPr>
        <w:ind w:left="1017" w:hanging="45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2">
    <w:nsid w:val="3C6F1CDF"/>
    <w:multiLevelType w:val="hybridMultilevel"/>
    <w:tmpl w:val="B4D6ED66"/>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DEF3B90"/>
    <w:multiLevelType w:val="hybridMultilevel"/>
    <w:tmpl w:val="647078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02B0201"/>
    <w:multiLevelType w:val="hybridMultilevel"/>
    <w:tmpl w:val="FDD43F82"/>
    <w:lvl w:ilvl="0" w:tplc="AFA4AE8A">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cs="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cs="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cs="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15">
    <w:nsid w:val="41046B57"/>
    <w:multiLevelType w:val="hybridMultilevel"/>
    <w:tmpl w:val="7A7699E2"/>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46929DB"/>
    <w:multiLevelType w:val="hybridMultilevel"/>
    <w:tmpl w:val="F60A9344"/>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6003161"/>
    <w:multiLevelType w:val="hybridMultilevel"/>
    <w:tmpl w:val="176E3CE0"/>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8F34A81"/>
    <w:multiLevelType w:val="hybridMultilevel"/>
    <w:tmpl w:val="FF46E432"/>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CD67E30"/>
    <w:multiLevelType w:val="hybridMultilevel"/>
    <w:tmpl w:val="99F6E02C"/>
    <w:lvl w:ilvl="0" w:tplc="AFA4AE8A">
      <w:start w:val="1"/>
      <w:numFmt w:val="bullet"/>
      <w:lvlText w:val=""/>
      <w:lvlJc w:val="left"/>
      <w:pPr>
        <w:ind w:left="1637" w:hanging="360"/>
      </w:pPr>
      <w:rPr>
        <w:rFonts w:ascii="Symbol" w:hAnsi="Symbol" w:hint="default"/>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20">
    <w:nsid w:val="4CEC2FBB"/>
    <w:multiLevelType w:val="hybridMultilevel"/>
    <w:tmpl w:val="C1E4BB3E"/>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01B591F"/>
    <w:multiLevelType w:val="hybridMultilevel"/>
    <w:tmpl w:val="7D8E104C"/>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3971F21"/>
    <w:multiLevelType w:val="hybridMultilevel"/>
    <w:tmpl w:val="DD5A8700"/>
    <w:lvl w:ilvl="0" w:tplc="551A3B2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A4A026E"/>
    <w:multiLevelType w:val="hybridMultilevel"/>
    <w:tmpl w:val="A1328852"/>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484649F"/>
    <w:multiLevelType w:val="multilevel"/>
    <w:tmpl w:val="328C9ABC"/>
    <w:lvl w:ilvl="0">
      <w:start w:val="4"/>
      <w:numFmt w:val="decimal"/>
      <w:lvlText w:val="%1."/>
      <w:lvlJc w:val="left"/>
      <w:pPr>
        <w:ind w:left="450" w:hanging="450"/>
      </w:pPr>
      <w:rPr>
        <w:rFonts w:hint="default"/>
      </w:rPr>
    </w:lvl>
    <w:lvl w:ilvl="1">
      <w:start w:val="1"/>
      <w:numFmt w:val="decimal"/>
      <w:lvlText w:val="%1.%2."/>
      <w:lvlJc w:val="left"/>
      <w:pPr>
        <w:ind w:left="1017" w:hanging="45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5">
    <w:nsid w:val="71260E95"/>
    <w:multiLevelType w:val="hybridMultilevel"/>
    <w:tmpl w:val="2704160C"/>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1DE21C9"/>
    <w:multiLevelType w:val="hybridMultilevel"/>
    <w:tmpl w:val="B1E2BC4E"/>
    <w:lvl w:ilvl="0" w:tplc="551A3B2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4B7607F"/>
    <w:multiLevelType w:val="hybridMultilevel"/>
    <w:tmpl w:val="6FA2377A"/>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B3C0AA5"/>
    <w:multiLevelType w:val="hybridMultilevel"/>
    <w:tmpl w:val="3D289254"/>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20"/>
  </w:num>
  <w:num w:numId="4">
    <w:abstractNumId w:val="3"/>
  </w:num>
  <w:num w:numId="5">
    <w:abstractNumId w:val="9"/>
  </w:num>
  <w:num w:numId="6">
    <w:abstractNumId w:val="23"/>
  </w:num>
  <w:num w:numId="7">
    <w:abstractNumId w:val="19"/>
  </w:num>
  <w:num w:numId="8">
    <w:abstractNumId w:val="15"/>
  </w:num>
  <w:num w:numId="9">
    <w:abstractNumId w:val="4"/>
  </w:num>
  <w:num w:numId="10">
    <w:abstractNumId w:val="24"/>
  </w:num>
  <w:num w:numId="11">
    <w:abstractNumId w:val="11"/>
  </w:num>
  <w:num w:numId="12">
    <w:abstractNumId w:val="18"/>
  </w:num>
  <w:num w:numId="13">
    <w:abstractNumId w:val="5"/>
  </w:num>
  <w:num w:numId="14">
    <w:abstractNumId w:val="27"/>
  </w:num>
  <w:num w:numId="15">
    <w:abstractNumId w:val="8"/>
  </w:num>
  <w:num w:numId="16">
    <w:abstractNumId w:val="10"/>
  </w:num>
  <w:num w:numId="17">
    <w:abstractNumId w:val="12"/>
  </w:num>
  <w:num w:numId="18">
    <w:abstractNumId w:val="16"/>
  </w:num>
  <w:num w:numId="19">
    <w:abstractNumId w:val="2"/>
  </w:num>
  <w:num w:numId="20">
    <w:abstractNumId w:val="25"/>
  </w:num>
  <w:num w:numId="21">
    <w:abstractNumId w:val="7"/>
  </w:num>
  <w:num w:numId="22">
    <w:abstractNumId w:val="28"/>
  </w:num>
  <w:num w:numId="23">
    <w:abstractNumId w:val="17"/>
  </w:num>
  <w:num w:numId="24">
    <w:abstractNumId w:val="26"/>
  </w:num>
  <w:num w:numId="25">
    <w:abstractNumId w:val="22"/>
  </w:num>
  <w:num w:numId="26">
    <w:abstractNumId w:val="13"/>
  </w:num>
  <w:num w:numId="27">
    <w:abstractNumId w:val="1"/>
  </w:num>
  <w:num w:numId="28">
    <w:abstractNumId w:val="6"/>
  </w:num>
  <w:num w:numId="29">
    <w:abstractNumId w:val="21"/>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08"/>
  <w:characterSpacingControl w:val="doNotCompress"/>
  <w:hdrShapeDefaults>
    <o:shapedefaults v:ext="edit" spidmax="5122"/>
  </w:hdrShapeDefaults>
  <w:footnotePr>
    <w:footnote w:id="-1"/>
    <w:footnote w:id="0"/>
  </w:footnotePr>
  <w:endnotePr>
    <w:endnote w:id="-1"/>
    <w:endnote w:id="0"/>
  </w:endnotePr>
  <w:compat>
    <w:useFELayout/>
  </w:compat>
  <w:rsids>
    <w:rsidRoot w:val="009B0CC6"/>
    <w:rsid w:val="000007A9"/>
    <w:rsid w:val="0000205B"/>
    <w:rsid w:val="0000237C"/>
    <w:rsid w:val="00003EEF"/>
    <w:rsid w:val="00004526"/>
    <w:rsid w:val="00005C92"/>
    <w:rsid w:val="0000680C"/>
    <w:rsid w:val="00010B58"/>
    <w:rsid w:val="00010C81"/>
    <w:rsid w:val="00010DEB"/>
    <w:rsid w:val="00011C1D"/>
    <w:rsid w:val="00015315"/>
    <w:rsid w:val="00017F44"/>
    <w:rsid w:val="00020504"/>
    <w:rsid w:val="000218DC"/>
    <w:rsid w:val="0002379A"/>
    <w:rsid w:val="000247EF"/>
    <w:rsid w:val="00026E5B"/>
    <w:rsid w:val="00030A82"/>
    <w:rsid w:val="00032157"/>
    <w:rsid w:val="0003255A"/>
    <w:rsid w:val="00032ACC"/>
    <w:rsid w:val="00032E9B"/>
    <w:rsid w:val="00033A5F"/>
    <w:rsid w:val="00033F96"/>
    <w:rsid w:val="00034020"/>
    <w:rsid w:val="000343D2"/>
    <w:rsid w:val="00034541"/>
    <w:rsid w:val="00037377"/>
    <w:rsid w:val="00041344"/>
    <w:rsid w:val="0004313B"/>
    <w:rsid w:val="0004480D"/>
    <w:rsid w:val="00044E0C"/>
    <w:rsid w:val="000463E2"/>
    <w:rsid w:val="00047AB8"/>
    <w:rsid w:val="000505F5"/>
    <w:rsid w:val="00051041"/>
    <w:rsid w:val="00051215"/>
    <w:rsid w:val="00051236"/>
    <w:rsid w:val="000565AD"/>
    <w:rsid w:val="00060D5C"/>
    <w:rsid w:val="00063E58"/>
    <w:rsid w:val="00063FC3"/>
    <w:rsid w:val="00064E7E"/>
    <w:rsid w:val="00065138"/>
    <w:rsid w:val="0006682D"/>
    <w:rsid w:val="00066AC1"/>
    <w:rsid w:val="00070C50"/>
    <w:rsid w:val="00074C1C"/>
    <w:rsid w:val="00075362"/>
    <w:rsid w:val="000755F7"/>
    <w:rsid w:val="00075A24"/>
    <w:rsid w:val="00083CD1"/>
    <w:rsid w:val="00084A8D"/>
    <w:rsid w:val="00092138"/>
    <w:rsid w:val="00093F0B"/>
    <w:rsid w:val="00094A74"/>
    <w:rsid w:val="00094B14"/>
    <w:rsid w:val="00094BEE"/>
    <w:rsid w:val="00094F7E"/>
    <w:rsid w:val="00096C88"/>
    <w:rsid w:val="00097493"/>
    <w:rsid w:val="000A0391"/>
    <w:rsid w:val="000A0ED4"/>
    <w:rsid w:val="000A12F0"/>
    <w:rsid w:val="000A3357"/>
    <w:rsid w:val="000A35EB"/>
    <w:rsid w:val="000A3B3F"/>
    <w:rsid w:val="000A7D05"/>
    <w:rsid w:val="000B14FE"/>
    <w:rsid w:val="000B368E"/>
    <w:rsid w:val="000B519B"/>
    <w:rsid w:val="000B53C5"/>
    <w:rsid w:val="000B6AB0"/>
    <w:rsid w:val="000B6AD0"/>
    <w:rsid w:val="000B6F5A"/>
    <w:rsid w:val="000B74C7"/>
    <w:rsid w:val="000C00DD"/>
    <w:rsid w:val="000C08CD"/>
    <w:rsid w:val="000C1B1A"/>
    <w:rsid w:val="000C20F6"/>
    <w:rsid w:val="000C2464"/>
    <w:rsid w:val="000C55BC"/>
    <w:rsid w:val="000C6324"/>
    <w:rsid w:val="000C6E07"/>
    <w:rsid w:val="000C6ED7"/>
    <w:rsid w:val="000C7C3A"/>
    <w:rsid w:val="000D332B"/>
    <w:rsid w:val="000D4DE9"/>
    <w:rsid w:val="000D5844"/>
    <w:rsid w:val="000D6409"/>
    <w:rsid w:val="000D69F3"/>
    <w:rsid w:val="000D6A97"/>
    <w:rsid w:val="000E23D6"/>
    <w:rsid w:val="000E2BA3"/>
    <w:rsid w:val="000E34C8"/>
    <w:rsid w:val="000E4CBB"/>
    <w:rsid w:val="000E7C46"/>
    <w:rsid w:val="000F0694"/>
    <w:rsid w:val="000F443B"/>
    <w:rsid w:val="000F6293"/>
    <w:rsid w:val="000F69C1"/>
    <w:rsid w:val="000F7249"/>
    <w:rsid w:val="000F746F"/>
    <w:rsid w:val="0010203E"/>
    <w:rsid w:val="00102107"/>
    <w:rsid w:val="00102DBA"/>
    <w:rsid w:val="001038F2"/>
    <w:rsid w:val="0010391D"/>
    <w:rsid w:val="00107CBD"/>
    <w:rsid w:val="001100A3"/>
    <w:rsid w:val="00110C69"/>
    <w:rsid w:val="00112D98"/>
    <w:rsid w:val="001131F5"/>
    <w:rsid w:val="00115856"/>
    <w:rsid w:val="00116FB7"/>
    <w:rsid w:val="00120E27"/>
    <w:rsid w:val="00121CA0"/>
    <w:rsid w:val="00121D92"/>
    <w:rsid w:val="0012280D"/>
    <w:rsid w:val="00122BB3"/>
    <w:rsid w:val="00123CAA"/>
    <w:rsid w:val="001269A9"/>
    <w:rsid w:val="001274A3"/>
    <w:rsid w:val="00130AA4"/>
    <w:rsid w:val="0013371C"/>
    <w:rsid w:val="00133C50"/>
    <w:rsid w:val="001352C1"/>
    <w:rsid w:val="001357B9"/>
    <w:rsid w:val="00135F3D"/>
    <w:rsid w:val="001362D8"/>
    <w:rsid w:val="00137699"/>
    <w:rsid w:val="00140724"/>
    <w:rsid w:val="00140C2D"/>
    <w:rsid w:val="00141976"/>
    <w:rsid w:val="00142984"/>
    <w:rsid w:val="001431D6"/>
    <w:rsid w:val="00147C5A"/>
    <w:rsid w:val="00147CA3"/>
    <w:rsid w:val="0015260A"/>
    <w:rsid w:val="00152CE7"/>
    <w:rsid w:val="001531D4"/>
    <w:rsid w:val="0015436F"/>
    <w:rsid w:val="00154D57"/>
    <w:rsid w:val="00155221"/>
    <w:rsid w:val="00155286"/>
    <w:rsid w:val="00155C59"/>
    <w:rsid w:val="00157D57"/>
    <w:rsid w:val="001609B8"/>
    <w:rsid w:val="001610CD"/>
    <w:rsid w:val="001648BE"/>
    <w:rsid w:val="00165DF6"/>
    <w:rsid w:val="00167C5E"/>
    <w:rsid w:val="0017041E"/>
    <w:rsid w:val="00170892"/>
    <w:rsid w:val="00170CD0"/>
    <w:rsid w:val="00171A63"/>
    <w:rsid w:val="00172335"/>
    <w:rsid w:val="00173551"/>
    <w:rsid w:val="0017432A"/>
    <w:rsid w:val="00175539"/>
    <w:rsid w:val="00182508"/>
    <w:rsid w:val="00182B71"/>
    <w:rsid w:val="00182BC9"/>
    <w:rsid w:val="00184E15"/>
    <w:rsid w:val="00192805"/>
    <w:rsid w:val="00193010"/>
    <w:rsid w:val="00196D12"/>
    <w:rsid w:val="00196EF7"/>
    <w:rsid w:val="00197E88"/>
    <w:rsid w:val="001A2062"/>
    <w:rsid w:val="001A225A"/>
    <w:rsid w:val="001A342D"/>
    <w:rsid w:val="001A3DCF"/>
    <w:rsid w:val="001A45A4"/>
    <w:rsid w:val="001A5E74"/>
    <w:rsid w:val="001A6403"/>
    <w:rsid w:val="001A740E"/>
    <w:rsid w:val="001B01E8"/>
    <w:rsid w:val="001B0E39"/>
    <w:rsid w:val="001B1725"/>
    <w:rsid w:val="001B1F38"/>
    <w:rsid w:val="001B1FC5"/>
    <w:rsid w:val="001B49E1"/>
    <w:rsid w:val="001B51CA"/>
    <w:rsid w:val="001B5687"/>
    <w:rsid w:val="001B6A95"/>
    <w:rsid w:val="001C0F53"/>
    <w:rsid w:val="001C29EA"/>
    <w:rsid w:val="001C49F0"/>
    <w:rsid w:val="001C5C59"/>
    <w:rsid w:val="001C5F78"/>
    <w:rsid w:val="001C66B4"/>
    <w:rsid w:val="001C6FAD"/>
    <w:rsid w:val="001C7763"/>
    <w:rsid w:val="001C7775"/>
    <w:rsid w:val="001C7B7F"/>
    <w:rsid w:val="001C7F15"/>
    <w:rsid w:val="001C7FBC"/>
    <w:rsid w:val="001D0A98"/>
    <w:rsid w:val="001D1C23"/>
    <w:rsid w:val="001D2962"/>
    <w:rsid w:val="001D30FF"/>
    <w:rsid w:val="001D3780"/>
    <w:rsid w:val="001D37D1"/>
    <w:rsid w:val="001D3A7F"/>
    <w:rsid w:val="001D3BAD"/>
    <w:rsid w:val="001D5627"/>
    <w:rsid w:val="001D6381"/>
    <w:rsid w:val="001D6685"/>
    <w:rsid w:val="001D6C4F"/>
    <w:rsid w:val="001E2A99"/>
    <w:rsid w:val="001E3F6D"/>
    <w:rsid w:val="001E4448"/>
    <w:rsid w:val="001E4AD7"/>
    <w:rsid w:val="001E7318"/>
    <w:rsid w:val="001E7398"/>
    <w:rsid w:val="001F05E5"/>
    <w:rsid w:val="001F2030"/>
    <w:rsid w:val="001F3454"/>
    <w:rsid w:val="001F3924"/>
    <w:rsid w:val="001F45B5"/>
    <w:rsid w:val="001F5419"/>
    <w:rsid w:val="001F6BE4"/>
    <w:rsid w:val="001F70FE"/>
    <w:rsid w:val="001F755E"/>
    <w:rsid w:val="001F7739"/>
    <w:rsid w:val="00202F7F"/>
    <w:rsid w:val="002036ED"/>
    <w:rsid w:val="00203C9F"/>
    <w:rsid w:val="00204113"/>
    <w:rsid w:val="0020460A"/>
    <w:rsid w:val="00204DF0"/>
    <w:rsid w:val="0020640D"/>
    <w:rsid w:val="00206841"/>
    <w:rsid w:val="0020766B"/>
    <w:rsid w:val="00207A4A"/>
    <w:rsid w:val="00211E3D"/>
    <w:rsid w:val="002129A8"/>
    <w:rsid w:val="00212BB3"/>
    <w:rsid w:val="00212F84"/>
    <w:rsid w:val="002130C4"/>
    <w:rsid w:val="0021405A"/>
    <w:rsid w:val="00214333"/>
    <w:rsid w:val="00216024"/>
    <w:rsid w:val="00216D41"/>
    <w:rsid w:val="00216D8C"/>
    <w:rsid w:val="00221D9F"/>
    <w:rsid w:val="00222C42"/>
    <w:rsid w:val="00223782"/>
    <w:rsid w:val="00223D12"/>
    <w:rsid w:val="00224177"/>
    <w:rsid w:val="00226560"/>
    <w:rsid w:val="002272FD"/>
    <w:rsid w:val="002277F4"/>
    <w:rsid w:val="00227802"/>
    <w:rsid w:val="00230F68"/>
    <w:rsid w:val="0023151B"/>
    <w:rsid w:val="00233D5E"/>
    <w:rsid w:val="00233DCA"/>
    <w:rsid w:val="002349F4"/>
    <w:rsid w:val="00235124"/>
    <w:rsid w:val="00235615"/>
    <w:rsid w:val="00235BD2"/>
    <w:rsid w:val="002361BB"/>
    <w:rsid w:val="002362DD"/>
    <w:rsid w:val="0023688A"/>
    <w:rsid w:val="00237054"/>
    <w:rsid w:val="002373FC"/>
    <w:rsid w:val="00240B7F"/>
    <w:rsid w:val="00242050"/>
    <w:rsid w:val="00242754"/>
    <w:rsid w:val="00242C1F"/>
    <w:rsid w:val="0024599B"/>
    <w:rsid w:val="002477E0"/>
    <w:rsid w:val="0025079A"/>
    <w:rsid w:val="002516F8"/>
    <w:rsid w:val="0025248F"/>
    <w:rsid w:val="00254A26"/>
    <w:rsid w:val="00256476"/>
    <w:rsid w:val="00256FDA"/>
    <w:rsid w:val="002606FE"/>
    <w:rsid w:val="00261FF9"/>
    <w:rsid w:val="0026257F"/>
    <w:rsid w:val="00263C33"/>
    <w:rsid w:val="002659D9"/>
    <w:rsid w:val="00265B77"/>
    <w:rsid w:val="00265FDB"/>
    <w:rsid w:val="00266AE3"/>
    <w:rsid w:val="0027054D"/>
    <w:rsid w:val="00272CF7"/>
    <w:rsid w:val="002736EE"/>
    <w:rsid w:val="00273B80"/>
    <w:rsid w:val="002740F0"/>
    <w:rsid w:val="002744C9"/>
    <w:rsid w:val="002748DF"/>
    <w:rsid w:val="002748FA"/>
    <w:rsid w:val="002779EF"/>
    <w:rsid w:val="00281471"/>
    <w:rsid w:val="0028190A"/>
    <w:rsid w:val="00281C1E"/>
    <w:rsid w:val="002840CA"/>
    <w:rsid w:val="0028436F"/>
    <w:rsid w:val="00285EF8"/>
    <w:rsid w:val="00286D80"/>
    <w:rsid w:val="00287490"/>
    <w:rsid w:val="0029003A"/>
    <w:rsid w:val="00290DA0"/>
    <w:rsid w:val="00290DEA"/>
    <w:rsid w:val="002921A2"/>
    <w:rsid w:val="00293658"/>
    <w:rsid w:val="002975C5"/>
    <w:rsid w:val="002A0206"/>
    <w:rsid w:val="002A0390"/>
    <w:rsid w:val="002A0BD4"/>
    <w:rsid w:val="002A1ACC"/>
    <w:rsid w:val="002A20B6"/>
    <w:rsid w:val="002A21D1"/>
    <w:rsid w:val="002A2C35"/>
    <w:rsid w:val="002A5DFE"/>
    <w:rsid w:val="002A6B51"/>
    <w:rsid w:val="002A7124"/>
    <w:rsid w:val="002B0211"/>
    <w:rsid w:val="002B02E0"/>
    <w:rsid w:val="002B057A"/>
    <w:rsid w:val="002B1B50"/>
    <w:rsid w:val="002B25E2"/>
    <w:rsid w:val="002B2C95"/>
    <w:rsid w:val="002B3704"/>
    <w:rsid w:val="002B3A0F"/>
    <w:rsid w:val="002B547B"/>
    <w:rsid w:val="002B6E7B"/>
    <w:rsid w:val="002C00FD"/>
    <w:rsid w:val="002C2283"/>
    <w:rsid w:val="002C302B"/>
    <w:rsid w:val="002C34A2"/>
    <w:rsid w:val="002D1C73"/>
    <w:rsid w:val="002D2904"/>
    <w:rsid w:val="002D465B"/>
    <w:rsid w:val="002D6394"/>
    <w:rsid w:val="002D6AE7"/>
    <w:rsid w:val="002D736C"/>
    <w:rsid w:val="002D7A3F"/>
    <w:rsid w:val="002D7FF3"/>
    <w:rsid w:val="002E0449"/>
    <w:rsid w:val="002E0EB8"/>
    <w:rsid w:val="002E0F98"/>
    <w:rsid w:val="002E1239"/>
    <w:rsid w:val="002E12AD"/>
    <w:rsid w:val="002E1823"/>
    <w:rsid w:val="002E2309"/>
    <w:rsid w:val="002E4D13"/>
    <w:rsid w:val="002E5030"/>
    <w:rsid w:val="002E6165"/>
    <w:rsid w:val="002E66AA"/>
    <w:rsid w:val="002F0D81"/>
    <w:rsid w:val="002F1545"/>
    <w:rsid w:val="002F3589"/>
    <w:rsid w:val="002F3ED8"/>
    <w:rsid w:val="002F709C"/>
    <w:rsid w:val="00301F5D"/>
    <w:rsid w:val="00302C87"/>
    <w:rsid w:val="00304C41"/>
    <w:rsid w:val="003070EF"/>
    <w:rsid w:val="00307C49"/>
    <w:rsid w:val="00307E2F"/>
    <w:rsid w:val="00311B10"/>
    <w:rsid w:val="00311ECA"/>
    <w:rsid w:val="003120E9"/>
    <w:rsid w:val="00312622"/>
    <w:rsid w:val="00313EBA"/>
    <w:rsid w:val="003144E4"/>
    <w:rsid w:val="00315AB4"/>
    <w:rsid w:val="00315E3A"/>
    <w:rsid w:val="003174FB"/>
    <w:rsid w:val="00317B89"/>
    <w:rsid w:val="00317CBA"/>
    <w:rsid w:val="00317E36"/>
    <w:rsid w:val="00320E28"/>
    <w:rsid w:val="00321971"/>
    <w:rsid w:val="00322C68"/>
    <w:rsid w:val="00323DA6"/>
    <w:rsid w:val="00323E32"/>
    <w:rsid w:val="00326D9A"/>
    <w:rsid w:val="00327E56"/>
    <w:rsid w:val="00332724"/>
    <w:rsid w:val="0033433A"/>
    <w:rsid w:val="0033514F"/>
    <w:rsid w:val="00337475"/>
    <w:rsid w:val="0034097F"/>
    <w:rsid w:val="00341099"/>
    <w:rsid w:val="00341A72"/>
    <w:rsid w:val="00343BC5"/>
    <w:rsid w:val="00344E45"/>
    <w:rsid w:val="003465AA"/>
    <w:rsid w:val="00347877"/>
    <w:rsid w:val="003507AD"/>
    <w:rsid w:val="00350A6B"/>
    <w:rsid w:val="00352EC7"/>
    <w:rsid w:val="0035319A"/>
    <w:rsid w:val="00354B3F"/>
    <w:rsid w:val="00354C3C"/>
    <w:rsid w:val="0035534C"/>
    <w:rsid w:val="00355870"/>
    <w:rsid w:val="00355BF6"/>
    <w:rsid w:val="00357C4A"/>
    <w:rsid w:val="00357D1F"/>
    <w:rsid w:val="0036197F"/>
    <w:rsid w:val="00361DBE"/>
    <w:rsid w:val="0036417C"/>
    <w:rsid w:val="0037182B"/>
    <w:rsid w:val="00373EE4"/>
    <w:rsid w:val="003742ED"/>
    <w:rsid w:val="003746E2"/>
    <w:rsid w:val="00374A97"/>
    <w:rsid w:val="00377135"/>
    <w:rsid w:val="00377923"/>
    <w:rsid w:val="0038142B"/>
    <w:rsid w:val="00382E65"/>
    <w:rsid w:val="00382E85"/>
    <w:rsid w:val="003838FD"/>
    <w:rsid w:val="00383E5D"/>
    <w:rsid w:val="003903AF"/>
    <w:rsid w:val="00390CE1"/>
    <w:rsid w:val="00392411"/>
    <w:rsid w:val="00392AAE"/>
    <w:rsid w:val="00392CBE"/>
    <w:rsid w:val="0039347E"/>
    <w:rsid w:val="0039486D"/>
    <w:rsid w:val="003951F3"/>
    <w:rsid w:val="00396F11"/>
    <w:rsid w:val="003A070C"/>
    <w:rsid w:val="003A0718"/>
    <w:rsid w:val="003A07AF"/>
    <w:rsid w:val="003A182D"/>
    <w:rsid w:val="003A2702"/>
    <w:rsid w:val="003A2DAD"/>
    <w:rsid w:val="003A6865"/>
    <w:rsid w:val="003B015E"/>
    <w:rsid w:val="003B0B99"/>
    <w:rsid w:val="003B0F0D"/>
    <w:rsid w:val="003B248B"/>
    <w:rsid w:val="003B2661"/>
    <w:rsid w:val="003B2A82"/>
    <w:rsid w:val="003B2B38"/>
    <w:rsid w:val="003B3D22"/>
    <w:rsid w:val="003B4242"/>
    <w:rsid w:val="003B5A90"/>
    <w:rsid w:val="003B6A41"/>
    <w:rsid w:val="003B74E4"/>
    <w:rsid w:val="003C12F0"/>
    <w:rsid w:val="003C2AAA"/>
    <w:rsid w:val="003C35C0"/>
    <w:rsid w:val="003C3959"/>
    <w:rsid w:val="003C3B93"/>
    <w:rsid w:val="003C59DE"/>
    <w:rsid w:val="003C68BA"/>
    <w:rsid w:val="003C73F7"/>
    <w:rsid w:val="003D0579"/>
    <w:rsid w:val="003D2563"/>
    <w:rsid w:val="003D2638"/>
    <w:rsid w:val="003D2D99"/>
    <w:rsid w:val="003D473A"/>
    <w:rsid w:val="003D50F7"/>
    <w:rsid w:val="003D5333"/>
    <w:rsid w:val="003D5B04"/>
    <w:rsid w:val="003D67C3"/>
    <w:rsid w:val="003E0509"/>
    <w:rsid w:val="003E0B4E"/>
    <w:rsid w:val="003E1683"/>
    <w:rsid w:val="003E20B7"/>
    <w:rsid w:val="003E34C0"/>
    <w:rsid w:val="003E36B0"/>
    <w:rsid w:val="003E3E47"/>
    <w:rsid w:val="003E4D25"/>
    <w:rsid w:val="003E699B"/>
    <w:rsid w:val="003F07C6"/>
    <w:rsid w:val="003F1D1D"/>
    <w:rsid w:val="003F22E7"/>
    <w:rsid w:val="003F2971"/>
    <w:rsid w:val="003F3778"/>
    <w:rsid w:val="003F46A9"/>
    <w:rsid w:val="003F56A4"/>
    <w:rsid w:val="003F5ABA"/>
    <w:rsid w:val="003F64B3"/>
    <w:rsid w:val="003F78D4"/>
    <w:rsid w:val="004036A0"/>
    <w:rsid w:val="0040480B"/>
    <w:rsid w:val="00405B9D"/>
    <w:rsid w:val="00410693"/>
    <w:rsid w:val="004146B5"/>
    <w:rsid w:val="00414954"/>
    <w:rsid w:val="00415F2E"/>
    <w:rsid w:val="00421CB0"/>
    <w:rsid w:val="00425072"/>
    <w:rsid w:val="00425AA9"/>
    <w:rsid w:val="00425DD4"/>
    <w:rsid w:val="00427658"/>
    <w:rsid w:val="00430E14"/>
    <w:rsid w:val="00434CF8"/>
    <w:rsid w:val="00435A63"/>
    <w:rsid w:val="004360B9"/>
    <w:rsid w:val="004379D7"/>
    <w:rsid w:val="00437E09"/>
    <w:rsid w:val="00440F2B"/>
    <w:rsid w:val="00441EA1"/>
    <w:rsid w:val="00444C35"/>
    <w:rsid w:val="004456EE"/>
    <w:rsid w:val="0044725F"/>
    <w:rsid w:val="00454974"/>
    <w:rsid w:val="004557FD"/>
    <w:rsid w:val="0045676A"/>
    <w:rsid w:val="0045760A"/>
    <w:rsid w:val="00457725"/>
    <w:rsid w:val="00457FB6"/>
    <w:rsid w:val="00462B67"/>
    <w:rsid w:val="00464160"/>
    <w:rsid w:val="004644B5"/>
    <w:rsid w:val="00465950"/>
    <w:rsid w:val="00467720"/>
    <w:rsid w:val="00471953"/>
    <w:rsid w:val="0047335D"/>
    <w:rsid w:val="00474908"/>
    <w:rsid w:val="00474DF0"/>
    <w:rsid w:val="0047617E"/>
    <w:rsid w:val="0047679C"/>
    <w:rsid w:val="00476842"/>
    <w:rsid w:val="00477EAA"/>
    <w:rsid w:val="00481B35"/>
    <w:rsid w:val="00482D0D"/>
    <w:rsid w:val="004848BF"/>
    <w:rsid w:val="00486BD1"/>
    <w:rsid w:val="00487912"/>
    <w:rsid w:val="004909EC"/>
    <w:rsid w:val="00491B85"/>
    <w:rsid w:val="00493B49"/>
    <w:rsid w:val="00494A8A"/>
    <w:rsid w:val="00496135"/>
    <w:rsid w:val="00496B55"/>
    <w:rsid w:val="00496C95"/>
    <w:rsid w:val="0049737A"/>
    <w:rsid w:val="00497C10"/>
    <w:rsid w:val="004A0601"/>
    <w:rsid w:val="004A35CB"/>
    <w:rsid w:val="004A3D90"/>
    <w:rsid w:val="004A5A4A"/>
    <w:rsid w:val="004A6A1F"/>
    <w:rsid w:val="004A78A2"/>
    <w:rsid w:val="004A78D8"/>
    <w:rsid w:val="004A78E7"/>
    <w:rsid w:val="004B07AE"/>
    <w:rsid w:val="004B0A3D"/>
    <w:rsid w:val="004B2CEA"/>
    <w:rsid w:val="004B2D29"/>
    <w:rsid w:val="004B39BC"/>
    <w:rsid w:val="004B51A3"/>
    <w:rsid w:val="004B5B1C"/>
    <w:rsid w:val="004B6E39"/>
    <w:rsid w:val="004B7937"/>
    <w:rsid w:val="004C02B8"/>
    <w:rsid w:val="004C0AA8"/>
    <w:rsid w:val="004C0BD6"/>
    <w:rsid w:val="004C11E9"/>
    <w:rsid w:val="004C3733"/>
    <w:rsid w:val="004C48D4"/>
    <w:rsid w:val="004C4C7A"/>
    <w:rsid w:val="004D184A"/>
    <w:rsid w:val="004D294F"/>
    <w:rsid w:val="004D2C16"/>
    <w:rsid w:val="004D33BB"/>
    <w:rsid w:val="004D425E"/>
    <w:rsid w:val="004D46C2"/>
    <w:rsid w:val="004D48AA"/>
    <w:rsid w:val="004D6155"/>
    <w:rsid w:val="004D76DE"/>
    <w:rsid w:val="004D7CA6"/>
    <w:rsid w:val="004E0158"/>
    <w:rsid w:val="004E3691"/>
    <w:rsid w:val="004E395A"/>
    <w:rsid w:val="004E3BD5"/>
    <w:rsid w:val="004E3C0E"/>
    <w:rsid w:val="004E3DCB"/>
    <w:rsid w:val="004E5323"/>
    <w:rsid w:val="004E54EA"/>
    <w:rsid w:val="004F0A26"/>
    <w:rsid w:val="004F3120"/>
    <w:rsid w:val="004F465E"/>
    <w:rsid w:val="004F7747"/>
    <w:rsid w:val="00501221"/>
    <w:rsid w:val="00501350"/>
    <w:rsid w:val="00501A42"/>
    <w:rsid w:val="005051AE"/>
    <w:rsid w:val="005058F4"/>
    <w:rsid w:val="00512BC7"/>
    <w:rsid w:val="0051388A"/>
    <w:rsid w:val="00513F63"/>
    <w:rsid w:val="00514A6A"/>
    <w:rsid w:val="00516FE6"/>
    <w:rsid w:val="00520AD7"/>
    <w:rsid w:val="00522D02"/>
    <w:rsid w:val="00524042"/>
    <w:rsid w:val="00526384"/>
    <w:rsid w:val="005267CB"/>
    <w:rsid w:val="00526DB8"/>
    <w:rsid w:val="00527CEB"/>
    <w:rsid w:val="00530C0B"/>
    <w:rsid w:val="0053369D"/>
    <w:rsid w:val="005347B5"/>
    <w:rsid w:val="0053642E"/>
    <w:rsid w:val="00536FBF"/>
    <w:rsid w:val="00543BCD"/>
    <w:rsid w:val="005460E7"/>
    <w:rsid w:val="005471C7"/>
    <w:rsid w:val="00547D4F"/>
    <w:rsid w:val="00547EEB"/>
    <w:rsid w:val="00550A76"/>
    <w:rsid w:val="005514A9"/>
    <w:rsid w:val="005516F3"/>
    <w:rsid w:val="00551818"/>
    <w:rsid w:val="00553630"/>
    <w:rsid w:val="005539DC"/>
    <w:rsid w:val="005575E4"/>
    <w:rsid w:val="00557768"/>
    <w:rsid w:val="00557C52"/>
    <w:rsid w:val="00557E3B"/>
    <w:rsid w:val="00562F91"/>
    <w:rsid w:val="00563429"/>
    <w:rsid w:val="005637A7"/>
    <w:rsid w:val="00563B76"/>
    <w:rsid w:val="00563C87"/>
    <w:rsid w:val="00565CAD"/>
    <w:rsid w:val="00565F7C"/>
    <w:rsid w:val="00566857"/>
    <w:rsid w:val="005673CD"/>
    <w:rsid w:val="00567722"/>
    <w:rsid w:val="00567D97"/>
    <w:rsid w:val="00572837"/>
    <w:rsid w:val="0057415F"/>
    <w:rsid w:val="00576647"/>
    <w:rsid w:val="00580A21"/>
    <w:rsid w:val="00582B70"/>
    <w:rsid w:val="0058304A"/>
    <w:rsid w:val="00584A5C"/>
    <w:rsid w:val="0058621C"/>
    <w:rsid w:val="0058675F"/>
    <w:rsid w:val="005903AD"/>
    <w:rsid w:val="00590F01"/>
    <w:rsid w:val="00592283"/>
    <w:rsid w:val="00592ABE"/>
    <w:rsid w:val="00592F43"/>
    <w:rsid w:val="00593CF6"/>
    <w:rsid w:val="00593E3D"/>
    <w:rsid w:val="00594AFA"/>
    <w:rsid w:val="0059527A"/>
    <w:rsid w:val="005957B1"/>
    <w:rsid w:val="00597480"/>
    <w:rsid w:val="00597C1C"/>
    <w:rsid w:val="00597E7F"/>
    <w:rsid w:val="005A25EE"/>
    <w:rsid w:val="005A3BF6"/>
    <w:rsid w:val="005A6E36"/>
    <w:rsid w:val="005A744B"/>
    <w:rsid w:val="005A7C9A"/>
    <w:rsid w:val="005B0E5D"/>
    <w:rsid w:val="005B0ECA"/>
    <w:rsid w:val="005B1FA0"/>
    <w:rsid w:val="005B2744"/>
    <w:rsid w:val="005B2E0A"/>
    <w:rsid w:val="005B31AE"/>
    <w:rsid w:val="005B355B"/>
    <w:rsid w:val="005B4389"/>
    <w:rsid w:val="005B4D65"/>
    <w:rsid w:val="005B6CDC"/>
    <w:rsid w:val="005B769B"/>
    <w:rsid w:val="005C01D3"/>
    <w:rsid w:val="005C0500"/>
    <w:rsid w:val="005C0D67"/>
    <w:rsid w:val="005C2E7D"/>
    <w:rsid w:val="005C3F98"/>
    <w:rsid w:val="005C5036"/>
    <w:rsid w:val="005C5EE9"/>
    <w:rsid w:val="005C6735"/>
    <w:rsid w:val="005D02EA"/>
    <w:rsid w:val="005D06B9"/>
    <w:rsid w:val="005D13CE"/>
    <w:rsid w:val="005D505D"/>
    <w:rsid w:val="005D6BBE"/>
    <w:rsid w:val="005D7C8F"/>
    <w:rsid w:val="005E01CF"/>
    <w:rsid w:val="005E0F00"/>
    <w:rsid w:val="005E21CC"/>
    <w:rsid w:val="005E25C0"/>
    <w:rsid w:val="005E41A4"/>
    <w:rsid w:val="005E4316"/>
    <w:rsid w:val="005E540D"/>
    <w:rsid w:val="005E5E9D"/>
    <w:rsid w:val="005E6F72"/>
    <w:rsid w:val="005E714C"/>
    <w:rsid w:val="005E7ABA"/>
    <w:rsid w:val="005F152B"/>
    <w:rsid w:val="005F1F2D"/>
    <w:rsid w:val="005F44AC"/>
    <w:rsid w:val="005F495F"/>
    <w:rsid w:val="005F5D60"/>
    <w:rsid w:val="005F6259"/>
    <w:rsid w:val="005F7187"/>
    <w:rsid w:val="0060454C"/>
    <w:rsid w:val="0060473A"/>
    <w:rsid w:val="00604FB6"/>
    <w:rsid w:val="00607C49"/>
    <w:rsid w:val="00607CD1"/>
    <w:rsid w:val="00607F0D"/>
    <w:rsid w:val="00610DAE"/>
    <w:rsid w:val="00613683"/>
    <w:rsid w:val="006139B0"/>
    <w:rsid w:val="00614CC0"/>
    <w:rsid w:val="006157D6"/>
    <w:rsid w:val="00615ACE"/>
    <w:rsid w:val="00616CE7"/>
    <w:rsid w:val="00616E79"/>
    <w:rsid w:val="00617300"/>
    <w:rsid w:val="00617A83"/>
    <w:rsid w:val="00620CA9"/>
    <w:rsid w:val="00621225"/>
    <w:rsid w:val="00621CAF"/>
    <w:rsid w:val="00622EFF"/>
    <w:rsid w:val="00623634"/>
    <w:rsid w:val="00623F3A"/>
    <w:rsid w:val="006246CA"/>
    <w:rsid w:val="0062534E"/>
    <w:rsid w:val="0062663F"/>
    <w:rsid w:val="0062683D"/>
    <w:rsid w:val="006270AB"/>
    <w:rsid w:val="00630633"/>
    <w:rsid w:val="0063593A"/>
    <w:rsid w:val="00636A05"/>
    <w:rsid w:val="00640E69"/>
    <w:rsid w:val="006412D7"/>
    <w:rsid w:val="00643F52"/>
    <w:rsid w:val="00645556"/>
    <w:rsid w:val="0064623A"/>
    <w:rsid w:val="006463FD"/>
    <w:rsid w:val="00646460"/>
    <w:rsid w:val="006500B0"/>
    <w:rsid w:val="00650952"/>
    <w:rsid w:val="006519FA"/>
    <w:rsid w:val="00651CFD"/>
    <w:rsid w:val="00652A0E"/>
    <w:rsid w:val="006532F3"/>
    <w:rsid w:val="00654613"/>
    <w:rsid w:val="00654DF0"/>
    <w:rsid w:val="00655535"/>
    <w:rsid w:val="0065744C"/>
    <w:rsid w:val="006579F8"/>
    <w:rsid w:val="00657EB1"/>
    <w:rsid w:val="00660A49"/>
    <w:rsid w:val="006613AB"/>
    <w:rsid w:val="006628A4"/>
    <w:rsid w:val="00662D12"/>
    <w:rsid w:val="00664559"/>
    <w:rsid w:val="0067167C"/>
    <w:rsid w:val="00671BDF"/>
    <w:rsid w:val="00673A5C"/>
    <w:rsid w:val="00674E3F"/>
    <w:rsid w:val="0067672C"/>
    <w:rsid w:val="006768A2"/>
    <w:rsid w:val="00682CD5"/>
    <w:rsid w:val="00686389"/>
    <w:rsid w:val="00687B28"/>
    <w:rsid w:val="00691055"/>
    <w:rsid w:val="0069203B"/>
    <w:rsid w:val="0069214E"/>
    <w:rsid w:val="006A033C"/>
    <w:rsid w:val="006A0DB2"/>
    <w:rsid w:val="006A0EA7"/>
    <w:rsid w:val="006A1062"/>
    <w:rsid w:val="006A1496"/>
    <w:rsid w:val="006A3F35"/>
    <w:rsid w:val="006A5372"/>
    <w:rsid w:val="006A5838"/>
    <w:rsid w:val="006A5A92"/>
    <w:rsid w:val="006A5D3C"/>
    <w:rsid w:val="006A6025"/>
    <w:rsid w:val="006A61AE"/>
    <w:rsid w:val="006A761D"/>
    <w:rsid w:val="006B0591"/>
    <w:rsid w:val="006B1378"/>
    <w:rsid w:val="006B1E44"/>
    <w:rsid w:val="006B1F42"/>
    <w:rsid w:val="006B2489"/>
    <w:rsid w:val="006B259F"/>
    <w:rsid w:val="006B6046"/>
    <w:rsid w:val="006B61EF"/>
    <w:rsid w:val="006B7011"/>
    <w:rsid w:val="006B7C9A"/>
    <w:rsid w:val="006C0914"/>
    <w:rsid w:val="006C0DB2"/>
    <w:rsid w:val="006C239D"/>
    <w:rsid w:val="006C2AA5"/>
    <w:rsid w:val="006C4114"/>
    <w:rsid w:val="006C4712"/>
    <w:rsid w:val="006C471C"/>
    <w:rsid w:val="006C702F"/>
    <w:rsid w:val="006D01A6"/>
    <w:rsid w:val="006D0E13"/>
    <w:rsid w:val="006D14D4"/>
    <w:rsid w:val="006D1669"/>
    <w:rsid w:val="006D174D"/>
    <w:rsid w:val="006D199F"/>
    <w:rsid w:val="006D1D42"/>
    <w:rsid w:val="006D1FD8"/>
    <w:rsid w:val="006D250C"/>
    <w:rsid w:val="006D398C"/>
    <w:rsid w:val="006D4D49"/>
    <w:rsid w:val="006D5EA9"/>
    <w:rsid w:val="006D6ED8"/>
    <w:rsid w:val="006E0F9E"/>
    <w:rsid w:val="006E1C3E"/>
    <w:rsid w:val="006E27BD"/>
    <w:rsid w:val="006E27E1"/>
    <w:rsid w:val="006E3370"/>
    <w:rsid w:val="006E4748"/>
    <w:rsid w:val="006E6209"/>
    <w:rsid w:val="006E6D36"/>
    <w:rsid w:val="006E7CEC"/>
    <w:rsid w:val="006F0E9B"/>
    <w:rsid w:val="006F1C1F"/>
    <w:rsid w:val="006F3BEA"/>
    <w:rsid w:val="006F4BD4"/>
    <w:rsid w:val="006F6927"/>
    <w:rsid w:val="006F7EBD"/>
    <w:rsid w:val="0070291B"/>
    <w:rsid w:val="00702ED2"/>
    <w:rsid w:val="00702F00"/>
    <w:rsid w:val="00705CB1"/>
    <w:rsid w:val="00710861"/>
    <w:rsid w:val="007114A8"/>
    <w:rsid w:val="007120A8"/>
    <w:rsid w:val="00712A6B"/>
    <w:rsid w:val="007132C0"/>
    <w:rsid w:val="0071333C"/>
    <w:rsid w:val="00713535"/>
    <w:rsid w:val="00713D98"/>
    <w:rsid w:val="0071685F"/>
    <w:rsid w:val="00720A6F"/>
    <w:rsid w:val="00721E5D"/>
    <w:rsid w:val="00722D47"/>
    <w:rsid w:val="00725201"/>
    <w:rsid w:val="00725259"/>
    <w:rsid w:val="00726C0E"/>
    <w:rsid w:val="00726E8F"/>
    <w:rsid w:val="00730AA7"/>
    <w:rsid w:val="00730B63"/>
    <w:rsid w:val="0073110D"/>
    <w:rsid w:val="00731188"/>
    <w:rsid w:val="007311D1"/>
    <w:rsid w:val="00732A44"/>
    <w:rsid w:val="00732AF6"/>
    <w:rsid w:val="007334D7"/>
    <w:rsid w:val="00734B40"/>
    <w:rsid w:val="00734D19"/>
    <w:rsid w:val="007357DD"/>
    <w:rsid w:val="0073654D"/>
    <w:rsid w:val="00736817"/>
    <w:rsid w:val="00737B29"/>
    <w:rsid w:val="00737CD1"/>
    <w:rsid w:val="0074222D"/>
    <w:rsid w:val="0074489E"/>
    <w:rsid w:val="00747747"/>
    <w:rsid w:val="00747CCB"/>
    <w:rsid w:val="007516E8"/>
    <w:rsid w:val="00751FA3"/>
    <w:rsid w:val="0075326F"/>
    <w:rsid w:val="00753864"/>
    <w:rsid w:val="00754A31"/>
    <w:rsid w:val="007553C7"/>
    <w:rsid w:val="00755F18"/>
    <w:rsid w:val="007568DC"/>
    <w:rsid w:val="007577E3"/>
    <w:rsid w:val="00760088"/>
    <w:rsid w:val="00760D66"/>
    <w:rsid w:val="00761817"/>
    <w:rsid w:val="00762266"/>
    <w:rsid w:val="00762893"/>
    <w:rsid w:val="00762A15"/>
    <w:rsid w:val="00762DBF"/>
    <w:rsid w:val="007634AB"/>
    <w:rsid w:val="007638D3"/>
    <w:rsid w:val="00764B77"/>
    <w:rsid w:val="0076665D"/>
    <w:rsid w:val="00770656"/>
    <w:rsid w:val="00770E2C"/>
    <w:rsid w:val="00774DD7"/>
    <w:rsid w:val="0077527F"/>
    <w:rsid w:val="00776394"/>
    <w:rsid w:val="007773C5"/>
    <w:rsid w:val="00777501"/>
    <w:rsid w:val="0077771A"/>
    <w:rsid w:val="007805B5"/>
    <w:rsid w:val="00780779"/>
    <w:rsid w:val="00782283"/>
    <w:rsid w:val="007825DC"/>
    <w:rsid w:val="007843C1"/>
    <w:rsid w:val="00784DF9"/>
    <w:rsid w:val="007861D3"/>
    <w:rsid w:val="007873B5"/>
    <w:rsid w:val="007875A2"/>
    <w:rsid w:val="00790D10"/>
    <w:rsid w:val="00793D3D"/>
    <w:rsid w:val="00796CFA"/>
    <w:rsid w:val="007A03B3"/>
    <w:rsid w:val="007A0D5F"/>
    <w:rsid w:val="007A0DD8"/>
    <w:rsid w:val="007A37AE"/>
    <w:rsid w:val="007A450B"/>
    <w:rsid w:val="007A456B"/>
    <w:rsid w:val="007A6ABE"/>
    <w:rsid w:val="007A77BA"/>
    <w:rsid w:val="007B0785"/>
    <w:rsid w:val="007B1361"/>
    <w:rsid w:val="007B1C85"/>
    <w:rsid w:val="007B59F0"/>
    <w:rsid w:val="007B5F82"/>
    <w:rsid w:val="007B6F90"/>
    <w:rsid w:val="007B72BD"/>
    <w:rsid w:val="007B782F"/>
    <w:rsid w:val="007B7FD4"/>
    <w:rsid w:val="007C048D"/>
    <w:rsid w:val="007C1CA7"/>
    <w:rsid w:val="007C388D"/>
    <w:rsid w:val="007C3A9C"/>
    <w:rsid w:val="007C4438"/>
    <w:rsid w:val="007C451B"/>
    <w:rsid w:val="007C4F14"/>
    <w:rsid w:val="007C682E"/>
    <w:rsid w:val="007D00E8"/>
    <w:rsid w:val="007D1075"/>
    <w:rsid w:val="007D3F00"/>
    <w:rsid w:val="007D3F55"/>
    <w:rsid w:val="007D3FEE"/>
    <w:rsid w:val="007D5F8C"/>
    <w:rsid w:val="007D61D2"/>
    <w:rsid w:val="007D626E"/>
    <w:rsid w:val="007D7185"/>
    <w:rsid w:val="007D7E27"/>
    <w:rsid w:val="007E0102"/>
    <w:rsid w:val="007E1AF6"/>
    <w:rsid w:val="007E2298"/>
    <w:rsid w:val="007E232A"/>
    <w:rsid w:val="007E7BE7"/>
    <w:rsid w:val="007F034B"/>
    <w:rsid w:val="007F0B62"/>
    <w:rsid w:val="007F1637"/>
    <w:rsid w:val="007F172B"/>
    <w:rsid w:val="007F265A"/>
    <w:rsid w:val="007F2C60"/>
    <w:rsid w:val="007F2CD7"/>
    <w:rsid w:val="007F2FD7"/>
    <w:rsid w:val="007F3E3B"/>
    <w:rsid w:val="007F415B"/>
    <w:rsid w:val="007F557E"/>
    <w:rsid w:val="007F7F13"/>
    <w:rsid w:val="0080197B"/>
    <w:rsid w:val="00801E9A"/>
    <w:rsid w:val="008024C5"/>
    <w:rsid w:val="00802D80"/>
    <w:rsid w:val="008043C7"/>
    <w:rsid w:val="00805272"/>
    <w:rsid w:val="008059D8"/>
    <w:rsid w:val="00810051"/>
    <w:rsid w:val="008100CE"/>
    <w:rsid w:val="00811D1D"/>
    <w:rsid w:val="00811DE1"/>
    <w:rsid w:val="00811F86"/>
    <w:rsid w:val="008129BF"/>
    <w:rsid w:val="008150DE"/>
    <w:rsid w:val="00823C00"/>
    <w:rsid w:val="00823C10"/>
    <w:rsid w:val="00824092"/>
    <w:rsid w:val="008242DD"/>
    <w:rsid w:val="008264D5"/>
    <w:rsid w:val="008265F7"/>
    <w:rsid w:val="00827BEA"/>
    <w:rsid w:val="00830083"/>
    <w:rsid w:val="0083045E"/>
    <w:rsid w:val="0083084F"/>
    <w:rsid w:val="00831934"/>
    <w:rsid w:val="008345FB"/>
    <w:rsid w:val="00836EE1"/>
    <w:rsid w:val="00837436"/>
    <w:rsid w:val="0083788E"/>
    <w:rsid w:val="00840590"/>
    <w:rsid w:val="00840B6B"/>
    <w:rsid w:val="008441E4"/>
    <w:rsid w:val="00845B73"/>
    <w:rsid w:val="00847D4A"/>
    <w:rsid w:val="0085008A"/>
    <w:rsid w:val="00850D3D"/>
    <w:rsid w:val="00852508"/>
    <w:rsid w:val="0085569D"/>
    <w:rsid w:val="00857380"/>
    <w:rsid w:val="00857A52"/>
    <w:rsid w:val="008605FD"/>
    <w:rsid w:val="008609E3"/>
    <w:rsid w:val="00861548"/>
    <w:rsid w:val="00861C63"/>
    <w:rsid w:val="008632E3"/>
    <w:rsid w:val="00863C86"/>
    <w:rsid w:val="00863EFD"/>
    <w:rsid w:val="008649BF"/>
    <w:rsid w:val="00864B98"/>
    <w:rsid w:val="00866B71"/>
    <w:rsid w:val="00867C9E"/>
    <w:rsid w:val="00867FD7"/>
    <w:rsid w:val="008717C8"/>
    <w:rsid w:val="0087203A"/>
    <w:rsid w:val="0087292B"/>
    <w:rsid w:val="00872E5C"/>
    <w:rsid w:val="00880852"/>
    <w:rsid w:val="00881C43"/>
    <w:rsid w:val="00882A4A"/>
    <w:rsid w:val="008851C9"/>
    <w:rsid w:val="008867B9"/>
    <w:rsid w:val="00886D62"/>
    <w:rsid w:val="00887E61"/>
    <w:rsid w:val="008906AE"/>
    <w:rsid w:val="00890B64"/>
    <w:rsid w:val="00891670"/>
    <w:rsid w:val="00891987"/>
    <w:rsid w:val="00891A73"/>
    <w:rsid w:val="008930AC"/>
    <w:rsid w:val="008942A6"/>
    <w:rsid w:val="00895384"/>
    <w:rsid w:val="00896FFF"/>
    <w:rsid w:val="00897F3E"/>
    <w:rsid w:val="008A0EE5"/>
    <w:rsid w:val="008A21E1"/>
    <w:rsid w:val="008A2D85"/>
    <w:rsid w:val="008A2EAC"/>
    <w:rsid w:val="008A513A"/>
    <w:rsid w:val="008A5C39"/>
    <w:rsid w:val="008A7CD2"/>
    <w:rsid w:val="008B0834"/>
    <w:rsid w:val="008B261B"/>
    <w:rsid w:val="008B4786"/>
    <w:rsid w:val="008B6072"/>
    <w:rsid w:val="008B6668"/>
    <w:rsid w:val="008B74CF"/>
    <w:rsid w:val="008B7AE2"/>
    <w:rsid w:val="008C0CE3"/>
    <w:rsid w:val="008C3DDB"/>
    <w:rsid w:val="008C5F38"/>
    <w:rsid w:val="008C60AD"/>
    <w:rsid w:val="008C6F31"/>
    <w:rsid w:val="008D0479"/>
    <w:rsid w:val="008D0883"/>
    <w:rsid w:val="008D46EC"/>
    <w:rsid w:val="008D488C"/>
    <w:rsid w:val="008D5283"/>
    <w:rsid w:val="008D661F"/>
    <w:rsid w:val="008D7840"/>
    <w:rsid w:val="008E030D"/>
    <w:rsid w:val="008E190A"/>
    <w:rsid w:val="008E27A7"/>
    <w:rsid w:val="008E3A98"/>
    <w:rsid w:val="008E41E9"/>
    <w:rsid w:val="008E4550"/>
    <w:rsid w:val="008E5A8A"/>
    <w:rsid w:val="008E5B74"/>
    <w:rsid w:val="008E62E8"/>
    <w:rsid w:val="008E682E"/>
    <w:rsid w:val="008F0563"/>
    <w:rsid w:val="008F15F2"/>
    <w:rsid w:val="008F4E45"/>
    <w:rsid w:val="008F6E36"/>
    <w:rsid w:val="008F74C8"/>
    <w:rsid w:val="008F7EE3"/>
    <w:rsid w:val="00900DEA"/>
    <w:rsid w:val="009022BD"/>
    <w:rsid w:val="0090254A"/>
    <w:rsid w:val="0090258F"/>
    <w:rsid w:val="009029F1"/>
    <w:rsid w:val="00902AC4"/>
    <w:rsid w:val="00904605"/>
    <w:rsid w:val="00905E80"/>
    <w:rsid w:val="0090744F"/>
    <w:rsid w:val="00910399"/>
    <w:rsid w:val="0091071A"/>
    <w:rsid w:val="009107AC"/>
    <w:rsid w:val="00910A04"/>
    <w:rsid w:val="00910DBB"/>
    <w:rsid w:val="00910FA7"/>
    <w:rsid w:val="009119A5"/>
    <w:rsid w:val="009123CF"/>
    <w:rsid w:val="00914880"/>
    <w:rsid w:val="00914E7B"/>
    <w:rsid w:val="009161C7"/>
    <w:rsid w:val="009175D4"/>
    <w:rsid w:val="009204F8"/>
    <w:rsid w:val="00920636"/>
    <w:rsid w:val="00921246"/>
    <w:rsid w:val="009232AE"/>
    <w:rsid w:val="0092624C"/>
    <w:rsid w:val="00926295"/>
    <w:rsid w:val="009263C8"/>
    <w:rsid w:val="00926C0B"/>
    <w:rsid w:val="00926D18"/>
    <w:rsid w:val="009305EB"/>
    <w:rsid w:val="0093114F"/>
    <w:rsid w:val="00932955"/>
    <w:rsid w:val="009330AC"/>
    <w:rsid w:val="009331BD"/>
    <w:rsid w:val="00940AEB"/>
    <w:rsid w:val="00940C5D"/>
    <w:rsid w:val="00943B3D"/>
    <w:rsid w:val="00945A6B"/>
    <w:rsid w:val="00946205"/>
    <w:rsid w:val="00951BD9"/>
    <w:rsid w:val="00954537"/>
    <w:rsid w:val="009555A2"/>
    <w:rsid w:val="00957C13"/>
    <w:rsid w:val="00960FFB"/>
    <w:rsid w:val="00961BFF"/>
    <w:rsid w:val="00961F26"/>
    <w:rsid w:val="00964EAB"/>
    <w:rsid w:val="00965058"/>
    <w:rsid w:val="00965657"/>
    <w:rsid w:val="00965EEA"/>
    <w:rsid w:val="00966B13"/>
    <w:rsid w:val="00970D8F"/>
    <w:rsid w:val="00974205"/>
    <w:rsid w:val="00975A36"/>
    <w:rsid w:val="00975E83"/>
    <w:rsid w:val="009776A7"/>
    <w:rsid w:val="00980C25"/>
    <w:rsid w:val="009812CE"/>
    <w:rsid w:val="009815E4"/>
    <w:rsid w:val="0098211E"/>
    <w:rsid w:val="00983503"/>
    <w:rsid w:val="00983E4D"/>
    <w:rsid w:val="009845D1"/>
    <w:rsid w:val="0098710D"/>
    <w:rsid w:val="00987276"/>
    <w:rsid w:val="00990F0A"/>
    <w:rsid w:val="009921E0"/>
    <w:rsid w:val="009931F6"/>
    <w:rsid w:val="00994827"/>
    <w:rsid w:val="00994C36"/>
    <w:rsid w:val="00995B5F"/>
    <w:rsid w:val="009964C2"/>
    <w:rsid w:val="00997221"/>
    <w:rsid w:val="009A0BA8"/>
    <w:rsid w:val="009A147B"/>
    <w:rsid w:val="009A19E3"/>
    <w:rsid w:val="009A1F8C"/>
    <w:rsid w:val="009A4B25"/>
    <w:rsid w:val="009A5A78"/>
    <w:rsid w:val="009A76FA"/>
    <w:rsid w:val="009B0A97"/>
    <w:rsid w:val="009B0BF5"/>
    <w:rsid w:val="009B0CC6"/>
    <w:rsid w:val="009B247A"/>
    <w:rsid w:val="009B4463"/>
    <w:rsid w:val="009B58E4"/>
    <w:rsid w:val="009C0312"/>
    <w:rsid w:val="009C063B"/>
    <w:rsid w:val="009C22C1"/>
    <w:rsid w:val="009D37DE"/>
    <w:rsid w:val="009D51A3"/>
    <w:rsid w:val="009E4864"/>
    <w:rsid w:val="009E4E90"/>
    <w:rsid w:val="009E6965"/>
    <w:rsid w:val="009E6A3E"/>
    <w:rsid w:val="009F1C06"/>
    <w:rsid w:val="009F208A"/>
    <w:rsid w:val="009F4473"/>
    <w:rsid w:val="009F4C3C"/>
    <w:rsid w:val="009F4E62"/>
    <w:rsid w:val="009F5806"/>
    <w:rsid w:val="00A00D06"/>
    <w:rsid w:val="00A00FF0"/>
    <w:rsid w:val="00A01E63"/>
    <w:rsid w:val="00A0278B"/>
    <w:rsid w:val="00A02D6C"/>
    <w:rsid w:val="00A042CE"/>
    <w:rsid w:val="00A05344"/>
    <w:rsid w:val="00A06DB5"/>
    <w:rsid w:val="00A0740A"/>
    <w:rsid w:val="00A0769A"/>
    <w:rsid w:val="00A116D9"/>
    <w:rsid w:val="00A123E2"/>
    <w:rsid w:val="00A1273A"/>
    <w:rsid w:val="00A14135"/>
    <w:rsid w:val="00A148D8"/>
    <w:rsid w:val="00A149BB"/>
    <w:rsid w:val="00A15090"/>
    <w:rsid w:val="00A15D39"/>
    <w:rsid w:val="00A15DDE"/>
    <w:rsid w:val="00A16446"/>
    <w:rsid w:val="00A1667A"/>
    <w:rsid w:val="00A17194"/>
    <w:rsid w:val="00A1738A"/>
    <w:rsid w:val="00A22009"/>
    <w:rsid w:val="00A23582"/>
    <w:rsid w:val="00A2439E"/>
    <w:rsid w:val="00A2696B"/>
    <w:rsid w:val="00A26DE4"/>
    <w:rsid w:val="00A27A96"/>
    <w:rsid w:val="00A300D1"/>
    <w:rsid w:val="00A3151F"/>
    <w:rsid w:val="00A31A59"/>
    <w:rsid w:val="00A33D0C"/>
    <w:rsid w:val="00A34529"/>
    <w:rsid w:val="00A357B4"/>
    <w:rsid w:val="00A3582B"/>
    <w:rsid w:val="00A359A4"/>
    <w:rsid w:val="00A36C89"/>
    <w:rsid w:val="00A37B4E"/>
    <w:rsid w:val="00A37EE5"/>
    <w:rsid w:val="00A41D58"/>
    <w:rsid w:val="00A43CD6"/>
    <w:rsid w:val="00A45284"/>
    <w:rsid w:val="00A4584E"/>
    <w:rsid w:val="00A45983"/>
    <w:rsid w:val="00A462B4"/>
    <w:rsid w:val="00A46B96"/>
    <w:rsid w:val="00A51E66"/>
    <w:rsid w:val="00A520AA"/>
    <w:rsid w:val="00A52A15"/>
    <w:rsid w:val="00A53112"/>
    <w:rsid w:val="00A538F5"/>
    <w:rsid w:val="00A54B31"/>
    <w:rsid w:val="00A57408"/>
    <w:rsid w:val="00A602CE"/>
    <w:rsid w:val="00A6046B"/>
    <w:rsid w:val="00A624BF"/>
    <w:rsid w:val="00A6524D"/>
    <w:rsid w:val="00A65A2E"/>
    <w:rsid w:val="00A65FA4"/>
    <w:rsid w:val="00A67531"/>
    <w:rsid w:val="00A71359"/>
    <w:rsid w:val="00A72594"/>
    <w:rsid w:val="00A726B6"/>
    <w:rsid w:val="00A72ECB"/>
    <w:rsid w:val="00A752E7"/>
    <w:rsid w:val="00A76B7D"/>
    <w:rsid w:val="00A771F8"/>
    <w:rsid w:val="00A7791C"/>
    <w:rsid w:val="00A80100"/>
    <w:rsid w:val="00A811CF"/>
    <w:rsid w:val="00A8319E"/>
    <w:rsid w:val="00A84BD3"/>
    <w:rsid w:val="00A84E3B"/>
    <w:rsid w:val="00A861A8"/>
    <w:rsid w:val="00A86F03"/>
    <w:rsid w:val="00A904F6"/>
    <w:rsid w:val="00A90DD1"/>
    <w:rsid w:val="00A90FDA"/>
    <w:rsid w:val="00A9233A"/>
    <w:rsid w:val="00A927AD"/>
    <w:rsid w:val="00A9438B"/>
    <w:rsid w:val="00A95010"/>
    <w:rsid w:val="00A97910"/>
    <w:rsid w:val="00A9794A"/>
    <w:rsid w:val="00AA02E4"/>
    <w:rsid w:val="00AA0B5A"/>
    <w:rsid w:val="00AA0E86"/>
    <w:rsid w:val="00AA13B5"/>
    <w:rsid w:val="00AA143C"/>
    <w:rsid w:val="00AA164B"/>
    <w:rsid w:val="00AA1C22"/>
    <w:rsid w:val="00AA4200"/>
    <w:rsid w:val="00AA4287"/>
    <w:rsid w:val="00AA4EE4"/>
    <w:rsid w:val="00AA5321"/>
    <w:rsid w:val="00AA5411"/>
    <w:rsid w:val="00AA6359"/>
    <w:rsid w:val="00AA66B7"/>
    <w:rsid w:val="00AA6CFB"/>
    <w:rsid w:val="00AB0B18"/>
    <w:rsid w:val="00AB20C4"/>
    <w:rsid w:val="00AB315B"/>
    <w:rsid w:val="00AB39F7"/>
    <w:rsid w:val="00AB3B64"/>
    <w:rsid w:val="00AB3F95"/>
    <w:rsid w:val="00AB554C"/>
    <w:rsid w:val="00AB592A"/>
    <w:rsid w:val="00AB6D59"/>
    <w:rsid w:val="00AB6D68"/>
    <w:rsid w:val="00AC2138"/>
    <w:rsid w:val="00AC2E4C"/>
    <w:rsid w:val="00AC3020"/>
    <w:rsid w:val="00AC33D9"/>
    <w:rsid w:val="00AC3DB5"/>
    <w:rsid w:val="00AC63DE"/>
    <w:rsid w:val="00AC7994"/>
    <w:rsid w:val="00AD07D2"/>
    <w:rsid w:val="00AD0800"/>
    <w:rsid w:val="00AD198A"/>
    <w:rsid w:val="00AD3B4C"/>
    <w:rsid w:val="00AD3F84"/>
    <w:rsid w:val="00AD4F3A"/>
    <w:rsid w:val="00AD61AA"/>
    <w:rsid w:val="00AD7057"/>
    <w:rsid w:val="00AD7192"/>
    <w:rsid w:val="00AE1865"/>
    <w:rsid w:val="00AE240E"/>
    <w:rsid w:val="00AE30B4"/>
    <w:rsid w:val="00AE31ED"/>
    <w:rsid w:val="00AE5F47"/>
    <w:rsid w:val="00AE7C38"/>
    <w:rsid w:val="00AF0076"/>
    <w:rsid w:val="00AF1A6B"/>
    <w:rsid w:val="00AF26BA"/>
    <w:rsid w:val="00AF38B1"/>
    <w:rsid w:val="00AF3FDC"/>
    <w:rsid w:val="00AF4B6E"/>
    <w:rsid w:val="00AF6E7C"/>
    <w:rsid w:val="00AF7132"/>
    <w:rsid w:val="00AF744C"/>
    <w:rsid w:val="00AF7B2E"/>
    <w:rsid w:val="00B00C33"/>
    <w:rsid w:val="00B01F68"/>
    <w:rsid w:val="00B02A5D"/>
    <w:rsid w:val="00B02C7F"/>
    <w:rsid w:val="00B02DCA"/>
    <w:rsid w:val="00B03856"/>
    <w:rsid w:val="00B03882"/>
    <w:rsid w:val="00B03FD7"/>
    <w:rsid w:val="00B04215"/>
    <w:rsid w:val="00B04C3D"/>
    <w:rsid w:val="00B04C97"/>
    <w:rsid w:val="00B04CD7"/>
    <w:rsid w:val="00B04D0C"/>
    <w:rsid w:val="00B05BBB"/>
    <w:rsid w:val="00B07C1B"/>
    <w:rsid w:val="00B11E4F"/>
    <w:rsid w:val="00B12338"/>
    <w:rsid w:val="00B12FE0"/>
    <w:rsid w:val="00B1373C"/>
    <w:rsid w:val="00B13959"/>
    <w:rsid w:val="00B13B02"/>
    <w:rsid w:val="00B150E0"/>
    <w:rsid w:val="00B15C70"/>
    <w:rsid w:val="00B15D90"/>
    <w:rsid w:val="00B16471"/>
    <w:rsid w:val="00B175C8"/>
    <w:rsid w:val="00B17859"/>
    <w:rsid w:val="00B20F56"/>
    <w:rsid w:val="00B22564"/>
    <w:rsid w:val="00B22F8E"/>
    <w:rsid w:val="00B24BE0"/>
    <w:rsid w:val="00B27103"/>
    <w:rsid w:val="00B27EC8"/>
    <w:rsid w:val="00B3147D"/>
    <w:rsid w:val="00B32AC8"/>
    <w:rsid w:val="00B3436B"/>
    <w:rsid w:val="00B34CFB"/>
    <w:rsid w:val="00B34DEB"/>
    <w:rsid w:val="00B34E18"/>
    <w:rsid w:val="00B34FD0"/>
    <w:rsid w:val="00B35985"/>
    <w:rsid w:val="00B35E76"/>
    <w:rsid w:val="00B418B8"/>
    <w:rsid w:val="00B41FC5"/>
    <w:rsid w:val="00B423BD"/>
    <w:rsid w:val="00B43584"/>
    <w:rsid w:val="00B437A9"/>
    <w:rsid w:val="00B43D66"/>
    <w:rsid w:val="00B441EF"/>
    <w:rsid w:val="00B444A4"/>
    <w:rsid w:val="00B45D03"/>
    <w:rsid w:val="00B46222"/>
    <w:rsid w:val="00B50775"/>
    <w:rsid w:val="00B52EC0"/>
    <w:rsid w:val="00B55348"/>
    <w:rsid w:val="00B555A3"/>
    <w:rsid w:val="00B60CFD"/>
    <w:rsid w:val="00B61461"/>
    <w:rsid w:val="00B61D5F"/>
    <w:rsid w:val="00B61E4F"/>
    <w:rsid w:val="00B62533"/>
    <w:rsid w:val="00B64119"/>
    <w:rsid w:val="00B64CB1"/>
    <w:rsid w:val="00B65269"/>
    <w:rsid w:val="00B67A97"/>
    <w:rsid w:val="00B7235A"/>
    <w:rsid w:val="00B72458"/>
    <w:rsid w:val="00B734B7"/>
    <w:rsid w:val="00B73EE5"/>
    <w:rsid w:val="00B74646"/>
    <w:rsid w:val="00B74C64"/>
    <w:rsid w:val="00B76935"/>
    <w:rsid w:val="00B80256"/>
    <w:rsid w:val="00B803C2"/>
    <w:rsid w:val="00B81CA3"/>
    <w:rsid w:val="00B8480A"/>
    <w:rsid w:val="00B859E8"/>
    <w:rsid w:val="00B863C4"/>
    <w:rsid w:val="00B8774A"/>
    <w:rsid w:val="00B90907"/>
    <w:rsid w:val="00B928ED"/>
    <w:rsid w:val="00B928F1"/>
    <w:rsid w:val="00B93B8E"/>
    <w:rsid w:val="00B97079"/>
    <w:rsid w:val="00BA15B0"/>
    <w:rsid w:val="00BA170C"/>
    <w:rsid w:val="00BA2266"/>
    <w:rsid w:val="00BA3BCD"/>
    <w:rsid w:val="00BA41F2"/>
    <w:rsid w:val="00BB126B"/>
    <w:rsid w:val="00BB1A86"/>
    <w:rsid w:val="00BB242D"/>
    <w:rsid w:val="00BB3C4C"/>
    <w:rsid w:val="00BB44E8"/>
    <w:rsid w:val="00BB476E"/>
    <w:rsid w:val="00BB562D"/>
    <w:rsid w:val="00BB6D11"/>
    <w:rsid w:val="00BB7E66"/>
    <w:rsid w:val="00BB7F20"/>
    <w:rsid w:val="00BC0825"/>
    <w:rsid w:val="00BC210B"/>
    <w:rsid w:val="00BC5AFB"/>
    <w:rsid w:val="00BC713C"/>
    <w:rsid w:val="00BC7E57"/>
    <w:rsid w:val="00BD0E7B"/>
    <w:rsid w:val="00BD132E"/>
    <w:rsid w:val="00BD1D5E"/>
    <w:rsid w:val="00BD2E3A"/>
    <w:rsid w:val="00BD30CA"/>
    <w:rsid w:val="00BD49FF"/>
    <w:rsid w:val="00BD4A56"/>
    <w:rsid w:val="00BD54F6"/>
    <w:rsid w:val="00BD554B"/>
    <w:rsid w:val="00BD5956"/>
    <w:rsid w:val="00BD7211"/>
    <w:rsid w:val="00BD7287"/>
    <w:rsid w:val="00BE1409"/>
    <w:rsid w:val="00BE1982"/>
    <w:rsid w:val="00BE2B3C"/>
    <w:rsid w:val="00BE4B54"/>
    <w:rsid w:val="00BE69F8"/>
    <w:rsid w:val="00BE755C"/>
    <w:rsid w:val="00BE75F7"/>
    <w:rsid w:val="00BF2B6E"/>
    <w:rsid w:val="00BF30C5"/>
    <w:rsid w:val="00BF45D5"/>
    <w:rsid w:val="00BF6AE3"/>
    <w:rsid w:val="00BF6F12"/>
    <w:rsid w:val="00C00E16"/>
    <w:rsid w:val="00C0174E"/>
    <w:rsid w:val="00C022D4"/>
    <w:rsid w:val="00C03926"/>
    <w:rsid w:val="00C04F31"/>
    <w:rsid w:val="00C05931"/>
    <w:rsid w:val="00C06462"/>
    <w:rsid w:val="00C07310"/>
    <w:rsid w:val="00C10E25"/>
    <w:rsid w:val="00C1135A"/>
    <w:rsid w:val="00C150E6"/>
    <w:rsid w:val="00C15B3E"/>
    <w:rsid w:val="00C20609"/>
    <w:rsid w:val="00C20985"/>
    <w:rsid w:val="00C235FF"/>
    <w:rsid w:val="00C30F3B"/>
    <w:rsid w:val="00C32A8D"/>
    <w:rsid w:val="00C379ED"/>
    <w:rsid w:val="00C43977"/>
    <w:rsid w:val="00C44D96"/>
    <w:rsid w:val="00C5154E"/>
    <w:rsid w:val="00C52205"/>
    <w:rsid w:val="00C525E9"/>
    <w:rsid w:val="00C5293E"/>
    <w:rsid w:val="00C5294D"/>
    <w:rsid w:val="00C52AEA"/>
    <w:rsid w:val="00C535CB"/>
    <w:rsid w:val="00C53B40"/>
    <w:rsid w:val="00C54F68"/>
    <w:rsid w:val="00C55AB9"/>
    <w:rsid w:val="00C5677A"/>
    <w:rsid w:val="00C573BD"/>
    <w:rsid w:val="00C57D44"/>
    <w:rsid w:val="00C60E66"/>
    <w:rsid w:val="00C61A5F"/>
    <w:rsid w:val="00C65EC6"/>
    <w:rsid w:val="00C65F01"/>
    <w:rsid w:val="00C6797A"/>
    <w:rsid w:val="00C67F72"/>
    <w:rsid w:val="00C71F3C"/>
    <w:rsid w:val="00C72242"/>
    <w:rsid w:val="00C737C6"/>
    <w:rsid w:val="00C73D63"/>
    <w:rsid w:val="00C74371"/>
    <w:rsid w:val="00C75EC0"/>
    <w:rsid w:val="00C76A4A"/>
    <w:rsid w:val="00C770CA"/>
    <w:rsid w:val="00C773C8"/>
    <w:rsid w:val="00C80AD4"/>
    <w:rsid w:val="00C8107A"/>
    <w:rsid w:val="00C820A0"/>
    <w:rsid w:val="00C8305E"/>
    <w:rsid w:val="00C84834"/>
    <w:rsid w:val="00C850A2"/>
    <w:rsid w:val="00C853B7"/>
    <w:rsid w:val="00C86DA3"/>
    <w:rsid w:val="00C87FD2"/>
    <w:rsid w:val="00C90763"/>
    <w:rsid w:val="00C90BA5"/>
    <w:rsid w:val="00C91733"/>
    <w:rsid w:val="00C92EFD"/>
    <w:rsid w:val="00C9379D"/>
    <w:rsid w:val="00C97E99"/>
    <w:rsid w:val="00CA268B"/>
    <w:rsid w:val="00CA3D54"/>
    <w:rsid w:val="00CB1137"/>
    <w:rsid w:val="00CB12E5"/>
    <w:rsid w:val="00CB23EF"/>
    <w:rsid w:val="00CB4DE1"/>
    <w:rsid w:val="00CB51C3"/>
    <w:rsid w:val="00CB6EBB"/>
    <w:rsid w:val="00CC15A5"/>
    <w:rsid w:val="00CC185A"/>
    <w:rsid w:val="00CC2752"/>
    <w:rsid w:val="00CC2C22"/>
    <w:rsid w:val="00CC44D1"/>
    <w:rsid w:val="00CC61EE"/>
    <w:rsid w:val="00CC6BC3"/>
    <w:rsid w:val="00CC7EAE"/>
    <w:rsid w:val="00CD129E"/>
    <w:rsid w:val="00CD1F14"/>
    <w:rsid w:val="00CD289C"/>
    <w:rsid w:val="00CD6541"/>
    <w:rsid w:val="00CD65B4"/>
    <w:rsid w:val="00CD65F9"/>
    <w:rsid w:val="00CD688B"/>
    <w:rsid w:val="00CD6D5E"/>
    <w:rsid w:val="00CE32C8"/>
    <w:rsid w:val="00CE3C95"/>
    <w:rsid w:val="00CE4554"/>
    <w:rsid w:val="00CE494F"/>
    <w:rsid w:val="00CE53FB"/>
    <w:rsid w:val="00CE7059"/>
    <w:rsid w:val="00CF1254"/>
    <w:rsid w:val="00CF137C"/>
    <w:rsid w:val="00CF1601"/>
    <w:rsid w:val="00CF18DF"/>
    <w:rsid w:val="00CF1C9E"/>
    <w:rsid w:val="00CF3D5A"/>
    <w:rsid w:val="00CF4744"/>
    <w:rsid w:val="00CF4A14"/>
    <w:rsid w:val="00CF5814"/>
    <w:rsid w:val="00CF656F"/>
    <w:rsid w:val="00D00180"/>
    <w:rsid w:val="00D005E8"/>
    <w:rsid w:val="00D00CE8"/>
    <w:rsid w:val="00D00E61"/>
    <w:rsid w:val="00D0251A"/>
    <w:rsid w:val="00D025B8"/>
    <w:rsid w:val="00D04969"/>
    <w:rsid w:val="00D05A9A"/>
    <w:rsid w:val="00D060D5"/>
    <w:rsid w:val="00D06642"/>
    <w:rsid w:val="00D0669C"/>
    <w:rsid w:val="00D07751"/>
    <w:rsid w:val="00D10A56"/>
    <w:rsid w:val="00D117CC"/>
    <w:rsid w:val="00D126A0"/>
    <w:rsid w:val="00D13958"/>
    <w:rsid w:val="00D171FE"/>
    <w:rsid w:val="00D209D0"/>
    <w:rsid w:val="00D21FCC"/>
    <w:rsid w:val="00D221ED"/>
    <w:rsid w:val="00D22DA1"/>
    <w:rsid w:val="00D2329D"/>
    <w:rsid w:val="00D23D85"/>
    <w:rsid w:val="00D2425E"/>
    <w:rsid w:val="00D24379"/>
    <w:rsid w:val="00D24CA2"/>
    <w:rsid w:val="00D25EB6"/>
    <w:rsid w:val="00D32C5C"/>
    <w:rsid w:val="00D32C6B"/>
    <w:rsid w:val="00D330AE"/>
    <w:rsid w:val="00D37AAE"/>
    <w:rsid w:val="00D40B72"/>
    <w:rsid w:val="00D416E1"/>
    <w:rsid w:val="00D42828"/>
    <w:rsid w:val="00D44A52"/>
    <w:rsid w:val="00D45361"/>
    <w:rsid w:val="00D453E8"/>
    <w:rsid w:val="00D46B4D"/>
    <w:rsid w:val="00D46FAD"/>
    <w:rsid w:val="00D508BF"/>
    <w:rsid w:val="00D50A28"/>
    <w:rsid w:val="00D50FD7"/>
    <w:rsid w:val="00D5348C"/>
    <w:rsid w:val="00D53529"/>
    <w:rsid w:val="00D55BD4"/>
    <w:rsid w:val="00D57A0D"/>
    <w:rsid w:val="00D57E22"/>
    <w:rsid w:val="00D57EDF"/>
    <w:rsid w:val="00D607A6"/>
    <w:rsid w:val="00D60F61"/>
    <w:rsid w:val="00D64783"/>
    <w:rsid w:val="00D64AB8"/>
    <w:rsid w:val="00D67898"/>
    <w:rsid w:val="00D71BAC"/>
    <w:rsid w:val="00D71CCD"/>
    <w:rsid w:val="00D721A7"/>
    <w:rsid w:val="00D74A83"/>
    <w:rsid w:val="00D750DF"/>
    <w:rsid w:val="00D778D6"/>
    <w:rsid w:val="00D81521"/>
    <w:rsid w:val="00D8237E"/>
    <w:rsid w:val="00D83745"/>
    <w:rsid w:val="00D84188"/>
    <w:rsid w:val="00D84A37"/>
    <w:rsid w:val="00D84D24"/>
    <w:rsid w:val="00D87B34"/>
    <w:rsid w:val="00D9254D"/>
    <w:rsid w:val="00D92713"/>
    <w:rsid w:val="00D94A0C"/>
    <w:rsid w:val="00D971DF"/>
    <w:rsid w:val="00DA034A"/>
    <w:rsid w:val="00DA0382"/>
    <w:rsid w:val="00DA271B"/>
    <w:rsid w:val="00DA3A96"/>
    <w:rsid w:val="00DA4146"/>
    <w:rsid w:val="00DA507F"/>
    <w:rsid w:val="00DA6902"/>
    <w:rsid w:val="00DB033D"/>
    <w:rsid w:val="00DB0C19"/>
    <w:rsid w:val="00DB20F5"/>
    <w:rsid w:val="00DB68BE"/>
    <w:rsid w:val="00DC0A26"/>
    <w:rsid w:val="00DC1545"/>
    <w:rsid w:val="00DC314B"/>
    <w:rsid w:val="00DC5132"/>
    <w:rsid w:val="00DD1263"/>
    <w:rsid w:val="00DD15E1"/>
    <w:rsid w:val="00DD1A7A"/>
    <w:rsid w:val="00DD1CC5"/>
    <w:rsid w:val="00DD27AF"/>
    <w:rsid w:val="00DD4226"/>
    <w:rsid w:val="00DD4F45"/>
    <w:rsid w:val="00DD6650"/>
    <w:rsid w:val="00DD717E"/>
    <w:rsid w:val="00DE13D5"/>
    <w:rsid w:val="00DE13FC"/>
    <w:rsid w:val="00DE45DE"/>
    <w:rsid w:val="00DE59D4"/>
    <w:rsid w:val="00DE6DB9"/>
    <w:rsid w:val="00DE6E4C"/>
    <w:rsid w:val="00DF0A7A"/>
    <w:rsid w:val="00DF1655"/>
    <w:rsid w:val="00DF5C3A"/>
    <w:rsid w:val="00DF7949"/>
    <w:rsid w:val="00E0124A"/>
    <w:rsid w:val="00E02EFD"/>
    <w:rsid w:val="00E0613C"/>
    <w:rsid w:val="00E06E9B"/>
    <w:rsid w:val="00E074B7"/>
    <w:rsid w:val="00E11497"/>
    <w:rsid w:val="00E1308F"/>
    <w:rsid w:val="00E149E7"/>
    <w:rsid w:val="00E14B2C"/>
    <w:rsid w:val="00E15091"/>
    <w:rsid w:val="00E155F2"/>
    <w:rsid w:val="00E2012F"/>
    <w:rsid w:val="00E2143E"/>
    <w:rsid w:val="00E23816"/>
    <w:rsid w:val="00E258A0"/>
    <w:rsid w:val="00E26549"/>
    <w:rsid w:val="00E30214"/>
    <w:rsid w:val="00E306BE"/>
    <w:rsid w:val="00E318B2"/>
    <w:rsid w:val="00E3396E"/>
    <w:rsid w:val="00E34E89"/>
    <w:rsid w:val="00E34EA2"/>
    <w:rsid w:val="00E34F5A"/>
    <w:rsid w:val="00E40373"/>
    <w:rsid w:val="00E41E28"/>
    <w:rsid w:val="00E437F3"/>
    <w:rsid w:val="00E441E2"/>
    <w:rsid w:val="00E45355"/>
    <w:rsid w:val="00E45E78"/>
    <w:rsid w:val="00E46932"/>
    <w:rsid w:val="00E46E4F"/>
    <w:rsid w:val="00E5037D"/>
    <w:rsid w:val="00E53332"/>
    <w:rsid w:val="00E55552"/>
    <w:rsid w:val="00E556ED"/>
    <w:rsid w:val="00E55E19"/>
    <w:rsid w:val="00E60B47"/>
    <w:rsid w:val="00E615AD"/>
    <w:rsid w:val="00E625C4"/>
    <w:rsid w:val="00E62A40"/>
    <w:rsid w:val="00E6312A"/>
    <w:rsid w:val="00E6494B"/>
    <w:rsid w:val="00E64DB4"/>
    <w:rsid w:val="00E65516"/>
    <w:rsid w:val="00E66B05"/>
    <w:rsid w:val="00E66DEF"/>
    <w:rsid w:val="00E7072E"/>
    <w:rsid w:val="00E707FB"/>
    <w:rsid w:val="00E70A5C"/>
    <w:rsid w:val="00E7151B"/>
    <w:rsid w:val="00E7193C"/>
    <w:rsid w:val="00E71E6D"/>
    <w:rsid w:val="00E72F77"/>
    <w:rsid w:val="00E73362"/>
    <w:rsid w:val="00E7364B"/>
    <w:rsid w:val="00E73B16"/>
    <w:rsid w:val="00E76286"/>
    <w:rsid w:val="00E80D1F"/>
    <w:rsid w:val="00E8292F"/>
    <w:rsid w:val="00E8329F"/>
    <w:rsid w:val="00E84CB9"/>
    <w:rsid w:val="00E85256"/>
    <w:rsid w:val="00E86CEC"/>
    <w:rsid w:val="00E875C7"/>
    <w:rsid w:val="00E87FFA"/>
    <w:rsid w:val="00E908DA"/>
    <w:rsid w:val="00E90B75"/>
    <w:rsid w:val="00E9121E"/>
    <w:rsid w:val="00E913DB"/>
    <w:rsid w:val="00E92079"/>
    <w:rsid w:val="00E92F42"/>
    <w:rsid w:val="00E94A32"/>
    <w:rsid w:val="00E94DDF"/>
    <w:rsid w:val="00E957A6"/>
    <w:rsid w:val="00E96298"/>
    <w:rsid w:val="00EA028A"/>
    <w:rsid w:val="00EA2851"/>
    <w:rsid w:val="00EA29EB"/>
    <w:rsid w:val="00EA2EA2"/>
    <w:rsid w:val="00EA318C"/>
    <w:rsid w:val="00EA3C44"/>
    <w:rsid w:val="00EA3DBA"/>
    <w:rsid w:val="00EA7E9A"/>
    <w:rsid w:val="00EB13EE"/>
    <w:rsid w:val="00EB1B9D"/>
    <w:rsid w:val="00EB2E57"/>
    <w:rsid w:val="00EB3ED4"/>
    <w:rsid w:val="00EB52B9"/>
    <w:rsid w:val="00EB5FFB"/>
    <w:rsid w:val="00EB77BD"/>
    <w:rsid w:val="00EC05AD"/>
    <w:rsid w:val="00EC1893"/>
    <w:rsid w:val="00EC2264"/>
    <w:rsid w:val="00EC3A65"/>
    <w:rsid w:val="00EC54EB"/>
    <w:rsid w:val="00EC667A"/>
    <w:rsid w:val="00EC681D"/>
    <w:rsid w:val="00EC7EAB"/>
    <w:rsid w:val="00ED0460"/>
    <w:rsid w:val="00ED0A1E"/>
    <w:rsid w:val="00ED0C7C"/>
    <w:rsid w:val="00ED420D"/>
    <w:rsid w:val="00ED784C"/>
    <w:rsid w:val="00EE23A8"/>
    <w:rsid w:val="00EE3169"/>
    <w:rsid w:val="00EE3E34"/>
    <w:rsid w:val="00EE4F10"/>
    <w:rsid w:val="00EE5944"/>
    <w:rsid w:val="00EE7C56"/>
    <w:rsid w:val="00EF053A"/>
    <w:rsid w:val="00EF1337"/>
    <w:rsid w:val="00EF1C60"/>
    <w:rsid w:val="00EF2078"/>
    <w:rsid w:val="00EF2A47"/>
    <w:rsid w:val="00EF325B"/>
    <w:rsid w:val="00EF566B"/>
    <w:rsid w:val="00EF6CF8"/>
    <w:rsid w:val="00EF72C5"/>
    <w:rsid w:val="00F0160E"/>
    <w:rsid w:val="00F01A6B"/>
    <w:rsid w:val="00F0257A"/>
    <w:rsid w:val="00F02D77"/>
    <w:rsid w:val="00F03387"/>
    <w:rsid w:val="00F0579B"/>
    <w:rsid w:val="00F06835"/>
    <w:rsid w:val="00F105D9"/>
    <w:rsid w:val="00F11EEC"/>
    <w:rsid w:val="00F1223A"/>
    <w:rsid w:val="00F15ACC"/>
    <w:rsid w:val="00F161AB"/>
    <w:rsid w:val="00F162C5"/>
    <w:rsid w:val="00F168F7"/>
    <w:rsid w:val="00F2062D"/>
    <w:rsid w:val="00F22067"/>
    <w:rsid w:val="00F22EC3"/>
    <w:rsid w:val="00F2359F"/>
    <w:rsid w:val="00F23822"/>
    <w:rsid w:val="00F251B9"/>
    <w:rsid w:val="00F304EF"/>
    <w:rsid w:val="00F31710"/>
    <w:rsid w:val="00F32B8A"/>
    <w:rsid w:val="00F32F5F"/>
    <w:rsid w:val="00F330A2"/>
    <w:rsid w:val="00F33DDE"/>
    <w:rsid w:val="00F341D2"/>
    <w:rsid w:val="00F35A34"/>
    <w:rsid w:val="00F3676E"/>
    <w:rsid w:val="00F37B31"/>
    <w:rsid w:val="00F408D5"/>
    <w:rsid w:val="00F40D80"/>
    <w:rsid w:val="00F437E2"/>
    <w:rsid w:val="00F44383"/>
    <w:rsid w:val="00F44B3C"/>
    <w:rsid w:val="00F44E35"/>
    <w:rsid w:val="00F47073"/>
    <w:rsid w:val="00F50520"/>
    <w:rsid w:val="00F50806"/>
    <w:rsid w:val="00F533A4"/>
    <w:rsid w:val="00F54E48"/>
    <w:rsid w:val="00F556AB"/>
    <w:rsid w:val="00F55DF0"/>
    <w:rsid w:val="00F56E3C"/>
    <w:rsid w:val="00F571FF"/>
    <w:rsid w:val="00F602E5"/>
    <w:rsid w:val="00F608A9"/>
    <w:rsid w:val="00F6115E"/>
    <w:rsid w:val="00F63488"/>
    <w:rsid w:val="00F63BC4"/>
    <w:rsid w:val="00F64C51"/>
    <w:rsid w:val="00F64F86"/>
    <w:rsid w:val="00F6544E"/>
    <w:rsid w:val="00F65AB5"/>
    <w:rsid w:val="00F66221"/>
    <w:rsid w:val="00F67E27"/>
    <w:rsid w:val="00F72734"/>
    <w:rsid w:val="00F75380"/>
    <w:rsid w:val="00F753CF"/>
    <w:rsid w:val="00F76101"/>
    <w:rsid w:val="00F8076C"/>
    <w:rsid w:val="00F812DA"/>
    <w:rsid w:val="00F82495"/>
    <w:rsid w:val="00F83845"/>
    <w:rsid w:val="00F83E8D"/>
    <w:rsid w:val="00F847B2"/>
    <w:rsid w:val="00F855CA"/>
    <w:rsid w:val="00F85FEC"/>
    <w:rsid w:val="00F863B3"/>
    <w:rsid w:val="00F86676"/>
    <w:rsid w:val="00F86E4A"/>
    <w:rsid w:val="00F87998"/>
    <w:rsid w:val="00F87A8D"/>
    <w:rsid w:val="00F90231"/>
    <w:rsid w:val="00F90509"/>
    <w:rsid w:val="00F91334"/>
    <w:rsid w:val="00F926F9"/>
    <w:rsid w:val="00F9536F"/>
    <w:rsid w:val="00F96177"/>
    <w:rsid w:val="00F97357"/>
    <w:rsid w:val="00F97EDE"/>
    <w:rsid w:val="00FA0A9F"/>
    <w:rsid w:val="00FA1367"/>
    <w:rsid w:val="00FA2BF9"/>
    <w:rsid w:val="00FA7347"/>
    <w:rsid w:val="00FA7EA3"/>
    <w:rsid w:val="00FB049A"/>
    <w:rsid w:val="00FB16CC"/>
    <w:rsid w:val="00FB2BA4"/>
    <w:rsid w:val="00FB49F1"/>
    <w:rsid w:val="00FB7A05"/>
    <w:rsid w:val="00FC09AE"/>
    <w:rsid w:val="00FC37B8"/>
    <w:rsid w:val="00FC3A04"/>
    <w:rsid w:val="00FC77C4"/>
    <w:rsid w:val="00FC7ECB"/>
    <w:rsid w:val="00FD0E25"/>
    <w:rsid w:val="00FD1124"/>
    <w:rsid w:val="00FD2954"/>
    <w:rsid w:val="00FD3CD3"/>
    <w:rsid w:val="00FD40CE"/>
    <w:rsid w:val="00FD41F4"/>
    <w:rsid w:val="00FD46BF"/>
    <w:rsid w:val="00FD5032"/>
    <w:rsid w:val="00FD5F5B"/>
    <w:rsid w:val="00FD6075"/>
    <w:rsid w:val="00FD6762"/>
    <w:rsid w:val="00FD682B"/>
    <w:rsid w:val="00FD694D"/>
    <w:rsid w:val="00FD77E9"/>
    <w:rsid w:val="00FD7B3C"/>
    <w:rsid w:val="00FE0F0C"/>
    <w:rsid w:val="00FE19B2"/>
    <w:rsid w:val="00FE288A"/>
    <w:rsid w:val="00FE5570"/>
    <w:rsid w:val="00FE560E"/>
    <w:rsid w:val="00FE6B46"/>
    <w:rsid w:val="00FE7D15"/>
    <w:rsid w:val="00FF04ED"/>
    <w:rsid w:val="00FF146D"/>
    <w:rsid w:val="00FF17C9"/>
    <w:rsid w:val="00FF197B"/>
    <w:rsid w:val="00FF2924"/>
    <w:rsid w:val="00FF37A2"/>
    <w:rsid w:val="00FF4222"/>
    <w:rsid w:val="00FF441D"/>
    <w:rsid w:val="00FF4CBD"/>
    <w:rsid w:val="00FF61CA"/>
    <w:rsid w:val="00FF67D9"/>
    <w:rsid w:val="00FF6B45"/>
    <w:rsid w:val="00FF6CAE"/>
    <w:rsid w:val="00FF797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208A"/>
  </w:style>
  <w:style w:type="paragraph" w:styleId="1">
    <w:name w:val="heading 1"/>
    <w:basedOn w:val="a"/>
    <w:link w:val="10"/>
    <w:uiPriority w:val="9"/>
    <w:qFormat/>
    <w:rsid w:val="00F0338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3">
    <w:name w:val="heading 3"/>
    <w:basedOn w:val="a"/>
    <w:next w:val="a"/>
    <w:link w:val="30"/>
    <w:uiPriority w:val="9"/>
    <w:semiHidden/>
    <w:unhideWhenUsed/>
    <w:qFormat/>
    <w:rsid w:val="008B6668"/>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маркированный,?????????????"/>
    <w:basedOn w:val="a"/>
    <w:uiPriority w:val="1"/>
    <w:qFormat/>
    <w:rsid w:val="00EA2EA2"/>
    <w:pPr>
      <w:ind w:left="720"/>
      <w:contextualSpacing/>
    </w:pPr>
  </w:style>
  <w:style w:type="table" w:styleId="a4">
    <w:name w:val="Table Grid"/>
    <w:basedOn w:val="a1"/>
    <w:uiPriority w:val="39"/>
    <w:rsid w:val="007D5F8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header"/>
    <w:basedOn w:val="a"/>
    <w:link w:val="a6"/>
    <w:uiPriority w:val="99"/>
    <w:unhideWhenUsed/>
    <w:rsid w:val="00B928F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B928F1"/>
  </w:style>
  <w:style w:type="paragraph" w:styleId="a7">
    <w:name w:val="footer"/>
    <w:basedOn w:val="a"/>
    <w:link w:val="a8"/>
    <w:uiPriority w:val="99"/>
    <w:unhideWhenUsed/>
    <w:rsid w:val="00B928F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B928F1"/>
  </w:style>
  <w:style w:type="character" w:customStyle="1" w:styleId="10">
    <w:name w:val="Заголовок 1 Знак"/>
    <w:basedOn w:val="a0"/>
    <w:link w:val="1"/>
    <w:uiPriority w:val="9"/>
    <w:rsid w:val="00F03387"/>
    <w:rPr>
      <w:rFonts w:ascii="Times New Roman" w:eastAsia="Times New Roman" w:hAnsi="Times New Roman" w:cs="Times New Roman"/>
      <w:b/>
      <w:bCs/>
      <w:kern w:val="36"/>
      <w:sz w:val="48"/>
      <w:szCs w:val="48"/>
    </w:rPr>
  </w:style>
  <w:style w:type="character" w:customStyle="1" w:styleId="30">
    <w:name w:val="Заголовок 3 Знак"/>
    <w:basedOn w:val="a0"/>
    <w:link w:val="3"/>
    <w:uiPriority w:val="9"/>
    <w:semiHidden/>
    <w:rsid w:val="008B6668"/>
    <w:rPr>
      <w:rFonts w:asciiTheme="majorHAnsi" w:eastAsiaTheme="majorEastAsia" w:hAnsiTheme="majorHAnsi" w:cstheme="majorBidi"/>
      <w:b/>
      <w:bCs/>
      <w:color w:val="4F81BD" w:themeColor="accent1"/>
    </w:rPr>
  </w:style>
  <w:style w:type="paragraph" w:customStyle="1" w:styleId="formattext">
    <w:name w:val="formattext"/>
    <w:basedOn w:val="a"/>
    <w:rsid w:val="008B666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eadertext">
    <w:name w:val="headertext"/>
    <w:basedOn w:val="a"/>
    <w:rsid w:val="008B6668"/>
    <w:pPr>
      <w:spacing w:before="100" w:beforeAutospacing="1" w:after="100" w:afterAutospacing="1" w:line="240" w:lineRule="auto"/>
    </w:pPr>
    <w:rPr>
      <w:rFonts w:ascii="Times New Roman" w:eastAsia="Times New Roman" w:hAnsi="Times New Roman" w:cs="Times New Roman"/>
      <w:sz w:val="24"/>
      <w:szCs w:val="24"/>
    </w:rPr>
  </w:style>
  <w:style w:type="paragraph" w:styleId="a9">
    <w:name w:val="Balloon Text"/>
    <w:basedOn w:val="a"/>
    <w:link w:val="aa"/>
    <w:uiPriority w:val="99"/>
    <w:semiHidden/>
    <w:unhideWhenUsed/>
    <w:rsid w:val="009330AC"/>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9330AC"/>
    <w:rPr>
      <w:rFonts w:ascii="Tahoma" w:hAnsi="Tahoma" w:cs="Tahoma"/>
      <w:sz w:val="16"/>
      <w:szCs w:val="16"/>
    </w:rPr>
  </w:style>
  <w:style w:type="paragraph" w:styleId="ab">
    <w:name w:val="Normal (Web)"/>
    <w:basedOn w:val="a"/>
    <w:uiPriority w:val="99"/>
    <w:semiHidden/>
    <w:unhideWhenUsed/>
    <w:rsid w:val="008B4786"/>
    <w:pPr>
      <w:spacing w:before="100" w:beforeAutospacing="1" w:after="100" w:afterAutospacing="1" w:line="240" w:lineRule="auto"/>
    </w:pPr>
    <w:rPr>
      <w:rFonts w:ascii="Times New Roman" w:eastAsia="Times New Roman" w:hAnsi="Times New Roman" w:cs="Times New Roman"/>
      <w:sz w:val="24"/>
      <w:szCs w:val="24"/>
    </w:rPr>
  </w:style>
  <w:style w:type="character" w:styleId="ac">
    <w:name w:val="Hyperlink"/>
    <w:basedOn w:val="a0"/>
    <w:uiPriority w:val="99"/>
    <w:unhideWhenUsed/>
    <w:rsid w:val="000C6324"/>
    <w:rPr>
      <w:color w:val="0000FF"/>
      <w:u w:val="single"/>
    </w:rPr>
  </w:style>
  <w:style w:type="paragraph" w:customStyle="1" w:styleId="Default">
    <w:name w:val="Default"/>
    <w:rsid w:val="00730B63"/>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31">
    <w:name w:val="Основной текст3"/>
    <w:basedOn w:val="a"/>
    <w:link w:val="ad"/>
    <w:rsid w:val="00FA0A9F"/>
    <w:pPr>
      <w:widowControl w:val="0"/>
      <w:shd w:val="clear" w:color="auto" w:fill="FFFFFF"/>
      <w:spacing w:after="0" w:line="271" w:lineRule="exact"/>
    </w:pPr>
    <w:rPr>
      <w:rFonts w:ascii="Times New Roman" w:eastAsia="Times New Roman" w:hAnsi="Times New Roman" w:cs="Times New Roman"/>
      <w:sz w:val="24"/>
      <w:szCs w:val="24"/>
    </w:rPr>
  </w:style>
  <w:style w:type="character" w:customStyle="1" w:styleId="ad">
    <w:name w:val="Основной текст_"/>
    <w:basedOn w:val="a0"/>
    <w:link w:val="31"/>
    <w:rsid w:val="00FA0A9F"/>
    <w:rPr>
      <w:rFonts w:ascii="Times New Roman" w:eastAsia="Times New Roman" w:hAnsi="Times New Roman" w:cs="Times New Roman"/>
      <w:sz w:val="24"/>
      <w:szCs w:val="24"/>
      <w:shd w:val="clear" w:color="auto" w:fill="FFFFFF"/>
    </w:rPr>
  </w:style>
  <w:style w:type="character" w:customStyle="1" w:styleId="2">
    <w:name w:val="Основной текст2"/>
    <w:basedOn w:val="a0"/>
    <w:rsid w:val="00CE53F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table" w:customStyle="1" w:styleId="11">
    <w:name w:val="Сетка таблицы1"/>
    <w:basedOn w:val="a1"/>
    <w:next w:val="a4"/>
    <w:rsid w:val="00974205"/>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aliases w:val="Body Text Char Знак3,Body Text Char Знак Знак Знак4,Body Text Char Знак Знак3,Body Text Char Знак Знак Знак Знак Знак Знак1,Body Text Char Знак Знак Знак Знак Знак Знак Знак,Body Text Char Знак Знак Знак Знак Знак Знак Знак  Знак Знак"/>
    <w:basedOn w:val="a"/>
    <w:link w:val="af"/>
    <w:rsid w:val="009232AE"/>
    <w:pPr>
      <w:spacing w:after="0" w:line="240" w:lineRule="auto"/>
      <w:jc w:val="both"/>
    </w:pPr>
    <w:rPr>
      <w:rFonts w:ascii="Calibri" w:eastAsia="Calibri" w:hAnsi="Calibri" w:cs="Times New Roman"/>
      <w:sz w:val="20"/>
      <w:szCs w:val="20"/>
      <w:lang w:eastAsia="en-US"/>
    </w:rPr>
  </w:style>
  <w:style w:type="character" w:customStyle="1" w:styleId="af">
    <w:name w:val="Основной текст Знак"/>
    <w:aliases w:val="Body Text Char Знак3 Знак,Body Text Char Знак Знак Знак4 Знак,Body Text Char Знак Знак3 Знак,Body Text Char Знак Знак Знак Знак Знак Знак1 Знак,Body Text Char Знак Знак Знак Знак Знак Знак Знак Знак"/>
    <w:basedOn w:val="a0"/>
    <w:link w:val="ae"/>
    <w:rsid w:val="009232AE"/>
    <w:rPr>
      <w:rFonts w:ascii="Calibri" w:eastAsia="Calibri" w:hAnsi="Calibri" w:cs="Times New Roman"/>
      <w:sz w:val="20"/>
      <w:szCs w:val="20"/>
      <w:lang w:eastAsia="en-US"/>
    </w:rPr>
  </w:style>
  <w:style w:type="character" w:styleId="af0">
    <w:name w:val="annotation reference"/>
    <w:basedOn w:val="a0"/>
    <w:uiPriority w:val="99"/>
    <w:semiHidden/>
    <w:unhideWhenUsed/>
    <w:rsid w:val="00C573BD"/>
    <w:rPr>
      <w:sz w:val="16"/>
      <w:szCs w:val="16"/>
    </w:rPr>
  </w:style>
  <w:style w:type="paragraph" w:styleId="af1">
    <w:name w:val="annotation text"/>
    <w:basedOn w:val="a"/>
    <w:link w:val="af2"/>
    <w:uiPriority w:val="99"/>
    <w:semiHidden/>
    <w:unhideWhenUsed/>
    <w:rsid w:val="00C573BD"/>
    <w:pPr>
      <w:spacing w:line="240" w:lineRule="auto"/>
    </w:pPr>
    <w:rPr>
      <w:sz w:val="20"/>
      <w:szCs w:val="20"/>
    </w:rPr>
  </w:style>
  <w:style w:type="character" w:customStyle="1" w:styleId="af2">
    <w:name w:val="Текст примечания Знак"/>
    <w:basedOn w:val="a0"/>
    <w:link w:val="af1"/>
    <w:uiPriority w:val="99"/>
    <w:semiHidden/>
    <w:rsid w:val="00C573BD"/>
    <w:rPr>
      <w:sz w:val="20"/>
      <w:szCs w:val="20"/>
    </w:rPr>
  </w:style>
  <w:style w:type="paragraph" w:styleId="af3">
    <w:name w:val="annotation subject"/>
    <w:basedOn w:val="af1"/>
    <w:next w:val="af1"/>
    <w:link w:val="af4"/>
    <w:uiPriority w:val="99"/>
    <w:semiHidden/>
    <w:unhideWhenUsed/>
    <w:rsid w:val="00C573BD"/>
    <w:rPr>
      <w:b/>
      <w:bCs/>
    </w:rPr>
  </w:style>
  <w:style w:type="character" w:customStyle="1" w:styleId="af4">
    <w:name w:val="Тема примечания Знак"/>
    <w:basedOn w:val="af2"/>
    <w:link w:val="af3"/>
    <w:uiPriority w:val="99"/>
    <w:semiHidden/>
    <w:rsid w:val="00C573BD"/>
    <w:rPr>
      <w:b/>
      <w:bCs/>
      <w:sz w:val="20"/>
      <w:szCs w:val="20"/>
    </w:rPr>
  </w:style>
  <w:style w:type="table" w:customStyle="1" w:styleId="TableNormal10">
    <w:name w:val="Table Normal10"/>
    <w:uiPriority w:val="2"/>
    <w:semiHidden/>
    <w:qFormat/>
    <w:rsid w:val="00AC63DE"/>
    <w:pPr>
      <w:widowControl w:val="0"/>
      <w:autoSpaceDE w:val="0"/>
      <w:autoSpaceDN w:val="0"/>
      <w:spacing w:after="0" w:line="240" w:lineRule="auto"/>
    </w:pPr>
    <w:rPr>
      <w:rFonts w:ascii="Calibri" w:eastAsiaTheme="minorHAnsi" w:hAnsi="Calibri"/>
      <w:lang w:val="en-US" w:eastAsia="en-US"/>
    </w:rPr>
    <w:tblPr>
      <w:tblCellMar>
        <w:top w:w="0" w:type="dxa"/>
        <w:left w:w="0" w:type="dxa"/>
        <w:bottom w:w="0" w:type="dxa"/>
        <w:right w:w="0" w:type="dxa"/>
      </w:tblCellMar>
    </w:tblPr>
  </w:style>
  <w:style w:type="paragraph" w:customStyle="1" w:styleId="12">
    <w:name w:val="Без интервала1"/>
    <w:link w:val="af5"/>
    <w:uiPriority w:val="99"/>
    <w:rsid w:val="00F571FF"/>
    <w:pPr>
      <w:spacing w:after="0" w:line="216" w:lineRule="auto"/>
      <w:ind w:left="57" w:right="57"/>
      <w:jc w:val="both"/>
    </w:pPr>
    <w:rPr>
      <w:rFonts w:ascii="Calibri" w:eastAsia="Times New Roman" w:hAnsi="Calibri" w:cs="Calibri"/>
      <w:lang w:eastAsia="en-US"/>
    </w:rPr>
  </w:style>
  <w:style w:type="character" w:customStyle="1" w:styleId="af5">
    <w:name w:val="Без интервала Знак"/>
    <w:aliases w:val="!текст Знак,Осн_текст Знак,С интервалом и отступом Знак"/>
    <w:link w:val="12"/>
    <w:uiPriority w:val="1"/>
    <w:qFormat/>
    <w:locked/>
    <w:rsid w:val="00F571FF"/>
    <w:rPr>
      <w:rFonts w:ascii="Calibri" w:eastAsia="Times New Roman" w:hAnsi="Calibri" w:cs="Calibri"/>
      <w:lang w:eastAsia="en-US"/>
    </w:rPr>
  </w:style>
  <w:style w:type="paragraph" w:styleId="af6">
    <w:name w:val="No Spacing"/>
    <w:aliases w:val="!текст,Осн_текст,С интервалом и отступом"/>
    <w:uiPriority w:val="1"/>
    <w:qFormat/>
    <w:rsid w:val="001E3F6D"/>
    <w:pPr>
      <w:spacing w:before="240" w:after="240" w:line="240" w:lineRule="auto"/>
      <w:ind w:firstLine="709"/>
      <w:jc w:val="both"/>
    </w:pPr>
    <w:rPr>
      <w:rFonts w:ascii="Times New Roman" w:eastAsiaTheme="minorHAnsi" w:hAnsi="Times New Roman" w:cs="Times New Roman"/>
      <w:sz w:val="24"/>
      <w:szCs w:val="24"/>
      <w:lang w:eastAsia="en-US"/>
    </w:rPr>
  </w:style>
</w:styles>
</file>

<file path=word/webSettings.xml><?xml version="1.0" encoding="utf-8"?>
<w:webSettings xmlns:r="http://schemas.openxmlformats.org/officeDocument/2006/relationships" xmlns:w="http://schemas.openxmlformats.org/wordprocessingml/2006/main">
  <w:divs>
    <w:div w:id="77753413">
      <w:bodyDiv w:val="1"/>
      <w:marLeft w:val="0"/>
      <w:marRight w:val="0"/>
      <w:marTop w:val="0"/>
      <w:marBottom w:val="0"/>
      <w:divBdr>
        <w:top w:val="none" w:sz="0" w:space="0" w:color="auto"/>
        <w:left w:val="none" w:sz="0" w:space="0" w:color="auto"/>
        <w:bottom w:val="none" w:sz="0" w:space="0" w:color="auto"/>
        <w:right w:val="none" w:sz="0" w:space="0" w:color="auto"/>
      </w:divBdr>
    </w:div>
    <w:div w:id="147989035">
      <w:bodyDiv w:val="1"/>
      <w:marLeft w:val="0"/>
      <w:marRight w:val="0"/>
      <w:marTop w:val="0"/>
      <w:marBottom w:val="0"/>
      <w:divBdr>
        <w:top w:val="none" w:sz="0" w:space="0" w:color="auto"/>
        <w:left w:val="none" w:sz="0" w:space="0" w:color="auto"/>
        <w:bottom w:val="none" w:sz="0" w:space="0" w:color="auto"/>
        <w:right w:val="none" w:sz="0" w:space="0" w:color="auto"/>
      </w:divBdr>
    </w:div>
    <w:div w:id="229118536">
      <w:bodyDiv w:val="1"/>
      <w:marLeft w:val="0"/>
      <w:marRight w:val="0"/>
      <w:marTop w:val="0"/>
      <w:marBottom w:val="0"/>
      <w:divBdr>
        <w:top w:val="none" w:sz="0" w:space="0" w:color="auto"/>
        <w:left w:val="none" w:sz="0" w:space="0" w:color="auto"/>
        <w:bottom w:val="none" w:sz="0" w:space="0" w:color="auto"/>
        <w:right w:val="none" w:sz="0" w:space="0" w:color="auto"/>
      </w:divBdr>
    </w:div>
    <w:div w:id="363020258">
      <w:bodyDiv w:val="1"/>
      <w:marLeft w:val="0"/>
      <w:marRight w:val="0"/>
      <w:marTop w:val="0"/>
      <w:marBottom w:val="0"/>
      <w:divBdr>
        <w:top w:val="none" w:sz="0" w:space="0" w:color="auto"/>
        <w:left w:val="none" w:sz="0" w:space="0" w:color="auto"/>
        <w:bottom w:val="none" w:sz="0" w:space="0" w:color="auto"/>
        <w:right w:val="none" w:sz="0" w:space="0" w:color="auto"/>
      </w:divBdr>
    </w:div>
    <w:div w:id="393743011">
      <w:bodyDiv w:val="1"/>
      <w:marLeft w:val="0"/>
      <w:marRight w:val="0"/>
      <w:marTop w:val="0"/>
      <w:marBottom w:val="0"/>
      <w:divBdr>
        <w:top w:val="none" w:sz="0" w:space="0" w:color="auto"/>
        <w:left w:val="none" w:sz="0" w:space="0" w:color="auto"/>
        <w:bottom w:val="none" w:sz="0" w:space="0" w:color="auto"/>
        <w:right w:val="none" w:sz="0" w:space="0" w:color="auto"/>
      </w:divBdr>
    </w:div>
    <w:div w:id="453404126">
      <w:bodyDiv w:val="1"/>
      <w:marLeft w:val="0"/>
      <w:marRight w:val="0"/>
      <w:marTop w:val="0"/>
      <w:marBottom w:val="0"/>
      <w:divBdr>
        <w:top w:val="none" w:sz="0" w:space="0" w:color="auto"/>
        <w:left w:val="none" w:sz="0" w:space="0" w:color="auto"/>
        <w:bottom w:val="none" w:sz="0" w:space="0" w:color="auto"/>
        <w:right w:val="none" w:sz="0" w:space="0" w:color="auto"/>
      </w:divBdr>
      <w:divsChild>
        <w:div w:id="470905683">
          <w:marLeft w:val="0"/>
          <w:marRight w:val="0"/>
          <w:marTop w:val="0"/>
          <w:marBottom w:val="0"/>
          <w:divBdr>
            <w:top w:val="none" w:sz="0" w:space="0" w:color="auto"/>
            <w:left w:val="none" w:sz="0" w:space="0" w:color="auto"/>
            <w:bottom w:val="none" w:sz="0" w:space="0" w:color="auto"/>
            <w:right w:val="none" w:sz="0" w:space="0" w:color="auto"/>
          </w:divBdr>
          <w:divsChild>
            <w:div w:id="349452923">
              <w:marLeft w:val="0"/>
              <w:marRight w:val="0"/>
              <w:marTop w:val="0"/>
              <w:marBottom w:val="0"/>
              <w:divBdr>
                <w:top w:val="none" w:sz="0" w:space="0" w:color="auto"/>
                <w:left w:val="none" w:sz="0" w:space="0" w:color="auto"/>
                <w:bottom w:val="none" w:sz="0" w:space="0" w:color="auto"/>
                <w:right w:val="none" w:sz="0" w:space="0" w:color="auto"/>
              </w:divBdr>
              <w:divsChild>
                <w:div w:id="444425807">
                  <w:marLeft w:val="0"/>
                  <w:marRight w:val="0"/>
                  <w:marTop w:val="0"/>
                  <w:marBottom w:val="0"/>
                  <w:divBdr>
                    <w:top w:val="none" w:sz="0" w:space="0" w:color="auto"/>
                    <w:left w:val="none" w:sz="0" w:space="0" w:color="auto"/>
                    <w:bottom w:val="none" w:sz="0" w:space="0" w:color="auto"/>
                    <w:right w:val="none" w:sz="0" w:space="0" w:color="auto"/>
                  </w:divBdr>
                  <w:divsChild>
                    <w:div w:id="1746106580">
                      <w:marLeft w:val="0"/>
                      <w:marRight w:val="0"/>
                      <w:marTop w:val="0"/>
                      <w:marBottom w:val="0"/>
                      <w:divBdr>
                        <w:top w:val="none" w:sz="0" w:space="0" w:color="auto"/>
                        <w:left w:val="none" w:sz="0" w:space="0" w:color="auto"/>
                        <w:bottom w:val="none" w:sz="0" w:space="0" w:color="auto"/>
                        <w:right w:val="none" w:sz="0" w:space="0" w:color="auto"/>
                      </w:divBdr>
                      <w:divsChild>
                        <w:div w:id="119735262">
                          <w:marLeft w:val="0"/>
                          <w:marRight w:val="0"/>
                          <w:marTop w:val="0"/>
                          <w:marBottom w:val="0"/>
                          <w:divBdr>
                            <w:top w:val="inset" w:sz="2" w:space="0" w:color="auto"/>
                            <w:left w:val="inset" w:sz="2" w:space="1" w:color="auto"/>
                            <w:bottom w:val="inset" w:sz="2" w:space="0" w:color="auto"/>
                            <w:right w:val="inset" w:sz="2" w:space="1" w:color="auto"/>
                          </w:divBdr>
                        </w:div>
                        <w:div w:id="408114872">
                          <w:marLeft w:val="0"/>
                          <w:marRight w:val="0"/>
                          <w:marTop w:val="0"/>
                          <w:marBottom w:val="0"/>
                          <w:divBdr>
                            <w:top w:val="inset" w:sz="2" w:space="0" w:color="auto"/>
                            <w:left w:val="inset" w:sz="2" w:space="1" w:color="auto"/>
                            <w:bottom w:val="inset" w:sz="2" w:space="0" w:color="auto"/>
                            <w:right w:val="inset" w:sz="2" w:space="1" w:color="auto"/>
                          </w:divBdr>
                        </w:div>
                        <w:div w:id="718165392">
                          <w:marLeft w:val="0"/>
                          <w:marRight w:val="0"/>
                          <w:marTop w:val="0"/>
                          <w:marBottom w:val="0"/>
                          <w:divBdr>
                            <w:top w:val="inset" w:sz="2" w:space="0" w:color="auto"/>
                            <w:left w:val="inset" w:sz="2" w:space="1" w:color="auto"/>
                            <w:bottom w:val="inset" w:sz="2" w:space="0" w:color="auto"/>
                            <w:right w:val="inset" w:sz="2" w:space="1" w:color="auto"/>
                          </w:divBdr>
                        </w:div>
                        <w:div w:id="1066414795">
                          <w:marLeft w:val="0"/>
                          <w:marRight w:val="0"/>
                          <w:marTop w:val="0"/>
                          <w:marBottom w:val="0"/>
                          <w:divBdr>
                            <w:top w:val="none" w:sz="0" w:space="0" w:color="auto"/>
                            <w:left w:val="none" w:sz="0" w:space="0" w:color="auto"/>
                            <w:bottom w:val="none" w:sz="0" w:space="0" w:color="auto"/>
                            <w:right w:val="none" w:sz="0" w:space="0" w:color="auto"/>
                          </w:divBdr>
                        </w:div>
                        <w:div w:id="1598555796">
                          <w:marLeft w:val="0"/>
                          <w:marRight w:val="0"/>
                          <w:marTop w:val="0"/>
                          <w:marBottom w:val="0"/>
                          <w:divBdr>
                            <w:top w:val="inset" w:sz="2" w:space="0" w:color="auto"/>
                            <w:left w:val="inset" w:sz="2" w:space="1" w:color="auto"/>
                            <w:bottom w:val="inset" w:sz="2" w:space="0" w:color="auto"/>
                            <w:right w:val="inset" w:sz="2" w:space="1" w:color="auto"/>
                          </w:divBdr>
                        </w:div>
                        <w:div w:id="1681203563">
                          <w:marLeft w:val="0"/>
                          <w:marRight w:val="0"/>
                          <w:marTop w:val="0"/>
                          <w:marBottom w:val="0"/>
                          <w:divBdr>
                            <w:top w:val="inset" w:sz="2" w:space="0" w:color="auto"/>
                            <w:left w:val="inset" w:sz="2" w:space="1" w:color="auto"/>
                            <w:bottom w:val="inset" w:sz="2" w:space="0" w:color="auto"/>
                            <w:right w:val="inset" w:sz="2" w:space="1" w:color="auto"/>
                          </w:divBdr>
                        </w:div>
                        <w:div w:id="1808862945">
                          <w:marLeft w:val="0"/>
                          <w:marRight w:val="0"/>
                          <w:marTop w:val="0"/>
                          <w:marBottom w:val="0"/>
                          <w:divBdr>
                            <w:top w:val="inset" w:sz="2" w:space="0" w:color="auto"/>
                            <w:left w:val="inset" w:sz="2" w:space="1" w:color="auto"/>
                            <w:bottom w:val="inset" w:sz="2" w:space="0" w:color="auto"/>
                            <w:right w:val="inset" w:sz="2" w:space="1" w:color="auto"/>
                          </w:divBdr>
                        </w:div>
                      </w:divsChild>
                    </w:div>
                  </w:divsChild>
                </w:div>
              </w:divsChild>
            </w:div>
          </w:divsChild>
        </w:div>
      </w:divsChild>
    </w:div>
    <w:div w:id="581915227">
      <w:bodyDiv w:val="1"/>
      <w:marLeft w:val="0"/>
      <w:marRight w:val="0"/>
      <w:marTop w:val="0"/>
      <w:marBottom w:val="0"/>
      <w:divBdr>
        <w:top w:val="none" w:sz="0" w:space="0" w:color="auto"/>
        <w:left w:val="none" w:sz="0" w:space="0" w:color="auto"/>
        <w:bottom w:val="none" w:sz="0" w:space="0" w:color="auto"/>
        <w:right w:val="none" w:sz="0" w:space="0" w:color="auto"/>
      </w:divBdr>
    </w:div>
    <w:div w:id="653988801">
      <w:bodyDiv w:val="1"/>
      <w:marLeft w:val="0"/>
      <w:marRight w:val="0"/>
      <w:marTop w:val="0"/>
      <w:marBottom w:val="0"/>
      <w:divBdr>
        <w:top w:val="none" w:sz="0" w:space="0" w:color="auto"/>
        <w:left w:val="none" w:sz="0" w:space="0" w:color="auto"/>
        <w:bottom w:val="none" w:sz="0" w:space="0" w:color="auto"/>
        <w:right w:val="none" w:sz="0" w:space="0" w:color="auto"/>
      </w:divBdr>
    </w:div>
    <w:div w:id="655688739">
      <w:bodyDiv w:val="1"/>
      <w:marLeft w:val="0"/>
      <w:marRight w:val="0"/>
      <w:marTop w:val="0"/>
      <w:marBottom w:val="0"/>
      <w:divBdr>
        <w:top w:val="none" w:sz="0" w:space="0" w:color="auto"/>
        <w:left w:val="none" w:sz="0" w:space="0" w:color="auto"/>
        <w:bottom w:val="none" w:sz="0" w:space="0" w:color="auto"/>
        <w:right w:val="none" w:sz="0" w:space="0" w:color="auto"/>
      </w:divBdr>
    </w:div>
    <w:div w:id="679504356">
      <w:bodyDiv w:val="1"/>
      <w:marLeft w:val="0"/>
      <w:marRight w:val="0"/>
      <w:marTop w:val="0"/>
      <w:marBottom w:val="0"/>
      <w:divBdr>
        <w:top w:val="none" w:sz="0" w:space="0" w:color="auto"/>
        <w:left w:val="none" w:sz="0" w:space="0" w:color="auto"/>
        <w:bottom w:val="none" w:sz="0" w:space="0" w:color="auto"/>
        <w:right w:val="none" w:sz="0" w:space="0" w:color="auto"/>
      </w:divBdr>
    </w:div>
    <w:div w:id="704216041">
      <w:bodyDiv w:val="1"/>
      <w:marLeft w:val="0"/>
      <w:marRight w:val="0"/>
      <w:marTop w:val="0"/>
      <w:marBottom w:val="0"/>
      <w:divBdr>
        <w:top w:val="none" w:sz="0" w:space="0" w:color="auto"/>
        <w:left w:val="none" w:sz="0" w:space="0" w:color="auto"/>
        <w:bottom w:val="none" w:sz="0" w:space="0" w:color="auto"/>
        <w:right w:val="none" w:sz="0" w:space="0" w:color="auto"/>
      </w:divBdr>
    </w:div>
    <w:div w:id="857232873">
      <w:bodyDiv w:val="1"/>
      <w:marLeft w:val="0"/>
      <w:marRight w:val="0"/>
      <w:marTop w:val="0"/>
      <w:marBottom w:val="0"/>
      <w:divBdr>
        <w:top w:val="none" w:sz="0" w:space="0" w:color="auto"/>
        <w:left w:val="none" w:sz="0" w:space="0" w:color="auto"/>
        <w:bottom w:val="none" w:sz="0" w:space="0" w:color="auto"/>
        <w:right w:val="none" w:sz="0" w:space="0" w:color="auto"/>
      </w:divBdr>
    </w:div>
    <w:div w:id="935400501">
      <w:bodyDiv w:val="1"/>
      <w:marLeft w:val="0"/>
      <w:marRight w:val="0"/>
      <w:marTop w:val="0"/>
      <w:marBottom w:val="0"/>
      <w:divBdr>
        <w:top w:val="none" w:sz="0" w:space="0" w:color="auto"/>
        <w:left w:val="none" w:sz="0" w:space="0" w:color="auto"/>
        <w:bottom w:val="none" w:sz="0" w:space="0" w:color="auto"/>
        <w:right w:val="none" w:sz="0" w:space="0" w:color="auto"/>
      </w:divBdr>
    </w:div>
    <w:div w:id="936325667">
      <w:bodyDiv w:val="1"/>
      <w:marLeft w:val="0"/>
      <w:marRight w:val="0"/>
      <w:marTop w:val="0"/>
      <w:marBottom w:val="0"/>
      <w:divBdr>
        <w:top w:val="none" w:sz="0" w:space="0" w:color="auto"/>
        <w:left w:val="none" w:sz="0" w:space="0" w:color="auto"/>
        <w:bottom w:val="none" w:sz="0" w:space="0" w:color="auto"/>
        <w:right w:val="none" w:sz="0" w:space="0" w:color="auto"/>
      </w:divBdr>
    </w:div>
    <w:div w:id="975374876">
      <w:bodyDiv w:val="1"/>
      <w:marLeft w:val="0"/>
      <w:marRight w:val="0"/>
      <w:marTop w:val="0"/>
      <w:marBottom w:val="0"/>
      <w:divBdr>
        <w:top w:val="none" w:sz="0" w:space="0" w:color="auto"/>
        <w:left w:val="none" w:sz="0" w:space="0" w:color="auto"/>
        <w:bottom w:val="none" w:sz="0" w:space="0" w:color="auto"/>
        <w:right w:val="none" w:sz="0" w:space="0" w:color="auto"/>
      </w:divBdr>
    </w:div>
    <w:div w:id="976186293">
      <w:bodyDiv w:val="1"/>
      <w:marLeft w:val="0"/>
      <w:marRight w:val="0"/>
      <w:marTop w:val="0"/>
      <w:marBottom w:val="0"/>
      <w:divBdr>
        <w:top w:val="none" w:sz="0" w:space="0" w:color="auto"/>
        <w:left w:val="none" w:sz="0" w:space="0" w:color="auto"/>
        <w:bottom w:val="none" w:sz="0" w:space="0" w:color="auto"/>
        <w:right w:val="none" w:sz="0" w:space="0" w:color="auto"/>
      </w:divBdr>
    </w:div>
    <w:div w:id="1156453881">
      <w:bodyDiv w:val="1"/>
      <w:marLeft w:val="0"/>
      <w:marRight w:val="0"/>
      <w:marTop w:val="0"/>
      <w:marBottom w:val="0"/>
      <w:divBdr>
        <w:top w:val="none" w:sz="0" w:space="0" w:color="auto"/>
        <w:left w:val="none" w:sz="0" w:space="0" w:color="auto"/>
        <w:bottom w:val="none" w:sz="0" w:space="0" w:color="auto"/>
        <w:right w:val="none" w:sz="0" w:space="0" w:color="auto"/>
      </w:divBdr>
    </w:div>
    <w:div w:id="1220633699">
      <w:bodyDiv w:val="1"/>
      <w:marLeft w:val="0"/>
      <w:marRight w:val="0"/>
      <w:marTop w:val="0"/>
      <w:marBottom w:val="0"/>
      <w:divBdr>
        <w:top w:val="none" w:sz="0" w:space="0" w:color="auto"/>
        <w:left w:val="none" w:sz="0" w:space="0" w:color="auto"/>
        <w:bottom w:val="none" w:sz="0" w:space="0" w:color="auto"/>
        <w:right w:val="none" w:sz="0" w:space="0" w:color="auto"/>
      </w:divBdr>
    </w:div>
    <w:div w:id="1418333088">
      <w:bodyDiv w:val="1"/>
      <w:marLeft w:val="0"/>
      <w:marRight w:val="0"/>
      <w:marTop w:val="0"/>
      <w:marBottom w:val="0"/>
      <w:divBdr>
        <w:top w:val="none" w:sz="0" w:space="0" w:color="auto"/>
        <w:left w:val="none" w:sz="0" w:space="0" w:color="auto"/>
        <w:bottom w:val="none" w:sz="0" w:space="0" w:color="auto"/>
        <w:right w:val="none" w:sz="0" w:space="0" w:color="auto"/>
      </w:divBdr>
    </w:div>
    <w:div w:id="1476949646">
      <w:bodyDiv w:val="1"/>
      <w:marLeft w:val="0"/>
      <w:marRight w:val="0"/>
      <w:marTop w:val="0"/>
      <w:marBottom w:val="0"/>
      <w:divBdr>
        <w:top w:val="none" w:sz="0" w:space="0" w:color="auto"/>
        <w:left w:val="none" w:sz="0" w:space="0" w:color="auto"/>
        <w:bottom w:val="none" w:sz="0" w:space="0" w:color="auto"/>
        <w:right w:val="none" w:sz="0" w:space="0" w:color="auto"/>
      </w:divBdr>
    </w:div>
    <w:div w:id="1489785362">
      <w:bodyDiv w:val="1"/>
      <w:marLeft w:val="0"/>
      <w:marRight w:val="0"/>
      <w:marTop w:val="0"/>
      <w:marBottom w:val="0"/>
      <w:divBdr>
        <w:top w:val="none" w:sz="0" w:space="0" w:color="auto"/>
        <w:left w:val="none" w:sz="0" w:space="0" w:color="auto"/>
        <w:bottom w:val="none" w:sz="0" w:space="0" w:color="auto"/>
        <w:right w:val="none" w:sz="0" w:space="0" w:color="auto"/>
      </w:divBdr>
    </w:div>
    <w:div w:id="1638217620">
      <w:bodyDiv w:val="1"/>
      <w:marLeft w:val="0"/>
      <w:marRight w:val="0"/>
      <w:marTop w:val="0"/>
      <w:marBottom w:val="0"/>
      <w:divBdr>
        <w:top w:val="none" w:sz="0" w:space="0" w:color="auto"/>
        <w:left w:val="none" w:sz="0" w:space="0" w:color="auto"/>
        <w:bottom w:val="none" w:sz="0" w:space="0" w:color="auto"/>
        <w:right w:val="none" w:sz="0" w:space="0" w:color="auto"/>
      </w:divBdr>
    </w:div>
    <w:div w:id="1653369234">
      <w:bodyDiv w:val="1"/>
      <w:marLeft w:val="0"/>
      <w:marRight w:val="0"/>
      <w:marTop w:val="0"/>
      <w:marBottom w:val="0"/>
      <w:divBdr>
        <w:top w:val="none" w:sz="0" w:space="0" w:color="auto"/>
        <w:left w:val="none" w:sz="0" w:space="0" w:color="auto"/>
        <w:bottom w:val="none" w:sz="0" w:space="0" w:color="auto"/>
        <w:right w:val="none" w:sz="0" w:space="0" w:color="auto"/>
      </w:divBdr>
    </w:div>
    <w:div w:id="1689021315">
      <w:bodyDiv w:val="1"/>
      <w:marLeft w:val="0"/>
      <w:marRight w:val="0"/>
      <w:marTop w:val="0"/>
      <w:marBottom w:val="0"/>
      <w:divBdr>
        <w:top w:val="none" w:sz="0" w:space="0" w:color="auto"/>
        <w:left w:val="none" w:sz="0" w:space="0" w:color="auto"/>
        <w:bottom w:val="none" w:sz="0" w:space="0" w:color="auto"/>
        <w:right w:val="none" w:sz="0" w:space="0" w:color="auto"/>
      </w:divBdr>
    </w:div>
    <w:div w:id="1709526580">
      <w:bodyDiv w:val="1"/>
      <w:marLeft w:val="0"/>
      <w:marRight w:val="0"/>
      <w:marTop w:val="0"/>
      <w:marBottom w:val="0"/>
      <w:divBdr>
        <w:top w:val="none" w:sz="0" w:space="0" w:color="auto"/>
        <w:left w:val="none" w:sz="0" w:space="0" w:color="auto"/>
        <w:bottom w:val="none" w:sz="0" w:space="0" w:color="auto"/>
        <w:right w:val="none" w:sz="0" w:space="0" w:color="auto"/>
      </w:divBdr>
    </w:div>
    <w:div w:id="1838617536">
      <w:bodyDiv w:val="1"/>
      <w:marLeft w:val="0"/>
      <w:marRight w:val="0"/>
      <w:marTop w:val="0"/>
      <w:marBottom w:val="0"/>
      <w:divBdr>
        <w:top w:val="none" w:sz="0" w:space="0" w:color="auto"/>
        <w:left w:val="none" w:sz="0" w:space="0" w:color="auto"/>
        <w:bottom w:val="none" w:sz="0" w:space="0" w:color="auto"/>
        <w:right w:val="none" w:sz="0" w:space="0" w:color="auto"/>
      </w:divBdr>
      <w:divsChild>
        <w:div w:id="146677445">
          <w:marLeft w:val="0"/>
          <w:marRight w:val="0"/>
          <w:marTop w:val="0"/>
          <w:marBottom w:val="555"/>
          <w:divBdr>
            <w:top w:val="none" w:sz="0" w:space="0" w:color="auto"/>
            <w:left w:val="none" w:sz="0" w:space="0" w:color="auto"/>
            <w:bottom w:val="none" w:sz="0" w:space="0" w:color="auto"/>
            <w:right w:val="none" w:sz="0" w:space="0" w:color="auto"/>
          </w:divBdr>
        </w:div>
        <w:div w:id="655571091">
          <w:marLeft w:val="0"/>
          <w:marRight w:val="0"/>
          <w:marTop w:val="1500"/>
          <w:marBottom w:val="0"/>
          <w:divBdr>
            <w:top w:val="none" w:sz="0" w:space="0" w:color="auto"/>
            <w:left w:val="none" w:sz="0" w:space="0" w:color="auto"/>
            <w:bottom w:val="none" w:sz="0" w:space="0" w:color="auto"/>
            <w:right w:val="none" w:sz="0" w:space="0" w:color="auto"/>
          </w:divBdr>
          <w:divsChild>
            <w:div w:id="1365642318">
              <w:marLeft w:val="0"/>
              <w:marRight w:val="0"/>
              <w:marTop w:val="0"/>
              <w:marBottom w:val="0"/>
              <w:divBdr>
                <w:top w:val="none" w:sz="0" w:space="0" w:color="auto"/>
                <w:left w:val="none" w:sz="0" w:space="0" w:color="auto"/>
                <w:bottom w:val="none" w:sz="0" w:space="0" w:color="auto"/>
                <w:right w:val="none" w:sz="0" w:space="0" w:color="auto"/>
              </w:divBdr>
              <w:divsChild>
                <w:div w:id="385491561">
                  <w:marLeft w:val="0"/>
                  <w:marRight w:val="0"/>
                  <w:marTop w:val="0"/>
                  <w:marBottom w:val="0"/>
                  <w:divBdr>
                    <w:top w:val="none" w:sz="0" w:space="0" w:color="auto"/>
                    <w:left w:val="none" w:sz="0" w:space="0" w:color="auto"/>
                    <w:bottom w:val="none" w:sz="0" w:space="0" w:color="auto"/>
                    <w:right w:val="none" w:sz="0" w:space="0" w:color="auto"/>
                  </w:divBdr>
                </w:div>
                <w:div w:id="385644297">
                  <w:marLeft w:val="0"/>
                  <w:marRight w:val="0"/>
                  <w:marTop w:val="0"/>
                  <w:marBottom w:val="0"/>
                  <w:divBdr>
                    <w:top w:val="none" w:sz="0" w:space="0" w:color="auto"/>
                    <w:left w:val="none" w:sz="0" w:space="0" w:color="auto"/>
                    <w:bottom w:val="none" w:sz="0" w:space="0" w:color="auto"/>
                    <w:right w:val="none" w:sz="0" w:space="0" w:color="auto"/>
                  </w:divBdr>
                </w:div>
                <w:div w:id="486408579">
                  <w:marLeft w:val="0"/>
                  <w:marRight w:val="0"/>
                  <w:marTop w:val="0"/>
                  <w:marBottom w:val="300"/>
                  <w:divBdr>
                    <w:top w:val="none" w:sz="0" w:space="0" w:color="auto"/>
                    <w:left w:val="none" w:sz="0" w:space="0" w:color="auto"/>
                    <w:bottom w:val="none" w:sz="0" w:space="0" w:color="auto"/>
                    <w:right w:val="none" w:sz="0" w:space="0" w:color="auto"/>
                  </w:divBdr>
                </w:div>
                <w:div w:id="581187382">
                  <w:marLeft w:val="0"/>
                  <w:marRight w:val="0"/>
                  <w:marTop w:val="0"/>
                  <w:marBottom w:val="300"/>
                  <w:divBdr>
                    <w:top w:val="none" w:sz="0" w:space="0" w:color="auto"/>
                    <w:left w:val="none" w:sz="0" w:space="0" w:color="auto"/>
                    <w:bottom w:val="none" w:sz="0" w:space="0" w:color="auto"/>
                    <w:right w:val="none" w:sz="0" w:space="0" w:color="auto"/>
                  </w:divBdr>
                </w:div>
                <w:div w:id="614749079">
                  <w:marLeft w:val="0"/>
                  <w:marRight w:val="0"/>
                  <w:marTop w:val="0"/>
                  <w:marBottom w:val="300"/>
                  <w:divBdr>
                    <w:top w:val="none" w:sz="0" w:space="0" w:color="auto"/>
                    <w:left w:val="none" w:sz="0" w:space="0" w:color="auto"/>
                    <w:bottom w:val="none" w:sz="0" w:space="0" w:color="auto"/>
                    <w:right w:val="none" w:sz="0" w:space="0" w:color="auto"/>
                  </w:divBdr>
                </w:div>
                <w:div w:id="726756292">
                  <w:marLeft w:val="0"/>
                  <w:marRight w:val="0"/>
                  <w:marTop w:val="0"/>
                  <w:marBottom w:val="300"/>
                  <w:divBdr>
                    <w:top w:val="none" w:sz="0" w:space="0" w:color="auto"/>
                    <w:left w:val="none" w:sz="0" w:space="0" w:color="auto"/>
                    <w:bottom w:val="none" w:sz="0" w:space="0" w:color="auto"/>
                    <w:right w:val="none" w:sz="0" w:space="0" w:color="auto"/>
                  </w:divBdr>
                </w:div>
                <w:div w:id="785194601">
                  <w:marLeft w:val="0"/>
                  <w:marRight w:val="0"/>
                  <w:marTop w:val="0"/>
                  <w:marBottom w:val="0"/>
                  <w:divBdr>
                    <w:top w:val="none" w:sz="0" w:space="0" w:color="auto"/>
                    <w:left w:val="none" w:sz="0" w:space="0" w:color="auto"/>
                    <w:bottom w:val="none" w:sz="0" w:space="0" w:color="auto"/>
                    <w:right w:val="none" w:sz="0" w:space="0" w:color="auto"/>
                  </w:divBdr>
                </w:div>
                <w:div w:id="846292255">
                  <w:marLeft w:val="0"/>
                  <w:marRight w:val="0"/>
                  <w:marTop w:val="0"/>
                  <w:marBottom w:val="300"/>
                  <w:divBdr>
                    <w:top w:val="none" w:sz="0" w:space="0" w:color="auto"/>
                    <w:left w:val="none" w:sz="0" w:space="0" w:color="auto"/>
                    <w:bottom w:val="none" w:sz="0" w:space="0" w:color="auto"/>
                    <w:right w:val="none" w:sz="0" w:space="0" w:color="auto"/>
                  </w:divBdr>
                </w:div>
                <w:div w:id="896431495">
                  <w:marLeft w:val="0"/>
                  <w:marRight w:val="0"/>
                  <w:marTop w:val="0"/>
                  <w:marBottom w:val="0"/>
                  <w:divBdr>
                    <w:top w:val="none" w:sz="0" w:space="0" w:color="auto"/>
                    <w:left w:val="none" w:sz="0" w:space="0" w:color="auto"/>
                    <w:bottom w:val="none" w:sz="0" w:space="0" w:color="auto"/>
                    <w:right w:val="none" w:sz="0" w:space="0" w:color="auto"/>
                  </w:divBdr>
                </w:div>
                <w:div w:id="963078928">
                  <w:marLeft w:val="0"/>
                  <w:marRight w:val="0"/>
                  <w:marTop w:val="0"/>
                  <w:marBottom w:val="300"/>
                  <w:divBdr>
                    <w:top w:val="none" w:sz="0" w:space="0" w:color="auto"/>
                    <w:left w:val="none" w:sz="0" w:space="0" w:color="auto"/>
                    <w:bottom w:val="none" w:sz="0" w:space="0" w:color="auto"/>
                    <w:right w:val="none" w:sz="0" w:space="0" w:color="auto"/>
                  </w:divBdr>
                </w:div>
                <w:div w:id="1356688315">
                  <w:marLeft w:val="0"/>
                  <w:marRight w:val="0"/>
                  <w:marTop w:val="0"/>
                  <w:marBottom w:val="300"/>
                  <w:divBdr>
                    <w:top w:val="none" w:sz="0" w:space="0" w:color="auto"/>
                    <w:left w:val="none" w:sz="0" w:space="0" w:color="auto"/>
                    <w:bottom w:val="none" w:sz="0" w:space="0" w:color="auto"/>
                    <w:right w:val="none" w:sz="0" w:space="0" w:color="auto"/>
                  </w:divBdr>
                </w:div>
                <w:div w:id="1612202830">
                  <w:marLeft w:val="0"/>
                  <w:marRight w:val="0"/>
                  <w:marTop w:val="0"/>
                  <w:marBottom w:val="0"/>
                  <w:divBdr>
                    <w:top w:val="none" w:sz="0" w:space="0" w:color="auto"/>
                    <w:left w:val="none" w:sz="0" w:space="0" w:color="auto"/>
                    <w:bottom w:val="none" w:sz="0" w:space="0" w:color="auto"/>
                    <w:right w:val="none" w:sz="0" w:space="0" w:color="auto"/>
                  </w:divBdr>
                </w:div>
                <w:div w:id="1691026940">
                  <w:marLeft w:val="0"/>
                  <w:marRight w:val="0"/>
                  <w:marTop w:val="0"/>
                  <w:marBottom w:val="300"/>
                  <w:divBdr>
                    <w:top w:val="none" w:sz="0" w:space="0" w:color="auto"/>
                    <w:left w:val="none" w:sz="0" w:space="0" w:color="auto"/>
                    <w:bottom w:val="none" w:sz="0" w:space="0" w:color="auto"/>
                    <w:right w:val="none" w:sz="0" w:space="0" w:color="auto"/>
                  </w:divBdr>
                </w:div>
                <w:div w:id="1702242804">
                  <w:marLeft w:val="0"/>
                  <w:marRight w:val="0"/>
                  <w:marTop w:val="0"/>
                  <w:marBottom w:val="0"/>
                  <w:divBdr>
                    <w:top w:val="none" w:sz="0" w:space="0" w:color="auto"/>
                    <w:left w:val="none" w:sz="0" w:space="0" w:color="auto"/>
                    <w:bottom w:val="none" w:sz="0" w:space="0" w:color="auto"/>
                    <w:right w:val="none" w:sz="0" w:space="0" w:color="auto"/>
                  </w:divBdr>
                </w:div>
                <w:div w:id="1902592976">
                  <w:marLeft w:val="0"/>
                  <w:marRight w:val="0"/>
                  <w:marTop w:val="0"/>
                  <w:marBottom w:val="0"/>
                  <w:divBdr>
                    <w:top w:val="none" w:sz="0" w:space="0" w:color="auto"/>
                    <w:left w:val="none" w:sz="0" w:space="0" w:color="auto"/>
                    <w:bottom w:val="none" w:sz="0" w:space="0" w:color="auto"/>
                    <w:right w:val="none" w:sz="0" w:space="0" w:color="auto"/>
                  </w:divBdr>
                </w:div>
                <w:div w:id="1909419615">
                  <w:marLeft w:val="0"/>
                  <w:marRight w:val="0"/>
                  <w:marTop w:val="0"/>
                  <w:marBottom w:val="0"/>
                  <w:divBdr>
                    <w:top w:val="none" w:sz="0" w:space="0" w:color="auto"/>
                    <w:left w:val="none" w:sz="0" w:space="0" w:color="auto"/>
                    <w:bottom w:val="none" w:sz="0" w:space="0" w:color="auto"/>
                    <w:right w:val="none" w:sz="0" w:space="0" w:color="auto"/>
                  </w:divBdr>
                </w:div>
              </w:divsChild>
            </w:div>
            <w:div w:id="1707947286">
              <w:marLeft w:val="0"/>
              <w:marRight w:val="0"/>
              <w:marTop w:val="0"/>
              <w:marBottom w:val="420"/>
              <w:divBdr>
                <w:top w:val="single" w:sz="6" w:space="0" w:color="CCCCCC"/>
                <w:left w:val="none" w:sz="0" w:space="0" w:color="auto"/>
                <w:bottom w:val="none" w:sz="0" w:space="0" w:color="auto"/>
                <w:right w:val="none" w:sz="0" w:space="0" w:color="auto"/>
              </w:divBdr>
            </w:div>
          </w:divsChild>
        </w:div>
        <w:div w:id="826476734">
          <w:marLeft w:val="0"/>
          <w:marRight w:val="0"/>
          <w:marTop w:val="0"/>
          <w:marBottom w:val="0"/>
          <w:divBdr>
            <w:top w:val="none" w:sz="0" w:space="0" w:color="auto"/>
            <w:left w:val="none" w:sz="0" w:space="0" w:color="auto"/>
            <w:bottom w:val="none" w:sz="0" w:space="0" w:color="auto"/>
            <w:right w:val="none" w:sz="0" w:space="0" w:color="auto"/>
          </w:divBdr>
          <w:divsChild>
            <w:div w:id="749544561">
              <w:marLeft w:val="0"/>
              <w:marRight w:val="0"/>
              <w:marTop w:val="0"/>
              <w:marBottom w:val="0"/>
              <w:divBdr>
                <w:top w:val="none" w:sz="0" w:space="0" w:color="auto"/>
                <w:left w:val="none" w:sz="0" w:space="0" w:color="auto"/>
                <w:bottom w:val="none" w:sz="0" w:space="0" w:color="auto"/>
                <w:right w:val="none" w:sz="0" w:space="0" w:color="auto"/>
              </w:divBdr>
              <w:divsChild>
                <w:div w:id="692459409">
                  <w:marLeft w:val="0"/>
                  <w:marRight w:val="0"/>
                  <w:marTop w:val="0"/>
                  <w:marBottom w:val="0"/>
                  <w:divBdr>
                    <w:top w:val="none" w:sz="0" w:space="0" w:color="auto"/>
                    <w:left w:val="none" w:sz="0" w:space="0" w:color="auto"/>
                    <w:bottom w:val="none" w:sz="0" w:space="0" w:color="auto"/>
                    <w:right w:val="none" w:sz="0" w:space="0" w:color="auto"/>
                  </w:divBdr>
                  <w:divsChild>
                    <w:div w:id="11303355">
                      <w:marLeft w:val="0"/>
                      <w:marRight w:val="0"/>
                      <w:marTop w:val="180"/>
                      <w:marBottom w:val="0"/>
                      <w:divBdr>
                        <w:top w:val="none" w:sz="0" w:space="0" w:color="auto"/>
                        <w:left w:val="none" w:sz="0" w:space="0" w:color="auto"/>
                        <w:bottom w:val="none" w:sz="0" w:space="0" w:color="auto"/>
                        <w:right w:val="none" w:sz="0" w:space="0" w:color="auto"/>
                      </w:divBdr>
                    </w:div>
                    <w:div w:id="1186360520">
                      <w:marLeft w:val="411"/>
                      <w:marRight w:val="0"/>
                      <w:marTop w:val="270"/>
                      <w:marBottom w:val="0"/>
                      <w:divBdr>
                        <w:top w:val="none" w:sz="0" w:space="0" w:color="auto"/>
                        <w:left w:val="none" w:sz="0" w:space="0" w:color="auto"/>
                        <w:bottom w:val="none" w:sz="0" w:space="0" w:color="auto"/>
                        <w:right w:val="none" w:sz="0" w:space="0" w:color="auto"/>
                      </w:divBdr>
                      <w:divsChild>
                        <w:div w:id="84305312">
                          <w:marLeft w:val="0"/>
                          <w:marRight w:val="0"/>
                          <w:marTop w:val="0"/>
                          <w:marBottom w:val="0"/>
                          <w:divBdr>
                            <w:top w:val="none" w:sz="0" w:space="0" w:color="auto"/>
                            <w:left w:val="none" w:sz="0" w:space="0" w:color="auto"/>
                            <w:bottom w:val="none" w:sz="0" w:space="0" w:color="auto"/>
                            <w:right w:val="none" w:sz="0" w:space="0" w:color="auto"/>
                          </w:divBdr>
                        </w:div>
                      </w:divsChild>
                    </w:div>
                    <w:div w:id="1405297143">
                      <w:marLeft w:val="0"/>
                      <w:marRight w:val="0"/>
                      <w:marTop w:val="0"/>
                      <w:marBottom w:val="0"/>
                      <w:divBdr>
                        <w:top w:val="none" w:sz="0" w:space="0" w:color="auto"/>
                        <w:left w:val="none" w:sz="0" w:space="0" w:color="auto"/>
                        <w:bottom w:val="none" w:sz="0" w:space="0" w:color="auto"/>
                        <w:right w:val="none" w:sz="0" w:space="0" w:color="auto"/>
                      </w:divBdr>
                      <w:divsChild>
                        <w:div w:id="438256319">
                          <w:marLeft w:val="0"/>
                          <w:marRight w:val="514"/>
                          <w:marTop w:val="0"/>
                          <w:marBottom w:val="0"/>
                          <w:divBdr>
                            <w:top w:val="none" w:sz="0" w:space="0" w:color="auto"/>
                            <w:left w:val="none" w:sz="0" w:space="0" w:color="auto"/>
                            <w:bottom w:val="none" w:sz="0" w:space="0" w:color="auto"/>
                            <w:right w:val="none" w:sz="0" w:space="0" w:color="auto"/>
                          </w:divBdr>
                          <w:divsChild>
                            <w:div w:id="741412495">
                              <w:marLeft w:val="0"/>
                              <w:marRight w:val="0"/>
                              <w:marTop w:val="0"/>
                              <w:marBottom w:val="600"/>
                              <w:divBdr>
                                <w:top w:val="none" w:sz="0" w:space="0" w:color="auto"/>
                                <w:left w:val="none" w:sz="0" w:space="0" w:color="auto"/>
                                <w:bottom w:val="none" w:sz="0" w:space="0" w:color="auto"/>
                                <w:right w:val="none" w:sz="0" w:space="0" w:color="auto"/>
                              </w:divBdr>
                              <w:divsChild>
                                <w:div w:id="855342747">
                                  <w:marLeft w:val="0"/>
                                  <w:marRight w:val="0"/>
                                  <w:marTop w:val="0"/>
                                  <w:marBottom w:val="0"/>
                                  <w:divBdr>
                                    <w:top w:val="none" w:sz="0" w:space="0" w:color="auto"/>
                                    <w:left w:val="none" w:sz="0" w:space="0" w:color="auto"/>
                                    <w:bottom w:val="none" w:sz="0" w:space="0" w:color="auto"/>
                                    <w:right w:val="none" w:sz="0" w:space="0" w:color="auto"/>
                                  </w:divBdr>
                                  <w:divsChild>
                                    <w:div w:id="532351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046242">
                          <w:marLeft w:val="0"/>
                          <w:marRight w:val="0"/>
                          <w:marTop w:val="0"/>
                          <w:marBottom w:val="0"/>
                          <w:divBdr>
                            <w:top w:val="none" w:sz="0" w:space="0" w:color="auto"/>
                            <w:left w:val="none" w:sz="0" w:space="0" w:color="auto"/>
                            <w:bottom w:val="none" w:sz="0" w:space="0" w:color="auto"/>
                            <w:right w:val="none" w:sz="0" w:space="0" w:color="auto"/>
                          </w:divBdr>
                        </w:div>
                      </w:divsChild>
                    </w:div>
                    <w:div w:id="1462187228">
                      <w:marLeft w:val="0"/>
                      <w:marRight w:val="0"/>
                      <w:marTop w:val="270"/>
                      <w:marBottom w:val="0"/>
                      <w:divBdr>
                        <w:top w:val="none" w:sz="0" w:space="0" w:color="auto"/>
                        <w:left w:val="none" w:sz="0" w:space="0" w:color="auto"/>
                        <w:bottom w:val="none" w:sz="0" w:space="0" w:color="auto"/>
                        <w:right w:val="none" w:sz="0" w:space="0" w:color="auto"/>
                      </w:divBdr>
                    </w:div>
                  </w:divsChild>
                </w:div>
              </w:divsChild>
            </w:div>
            <w:div w:id="1035501051">
              <w:marLeft w:val="0"/>
              <w:marRight w:val="0"/>
              <w:marTop w:val="750"/>
              <w:marBottom w:val="0"/>
              <w:divBdr>
                <w:top w:val="none" w:sz="0" w:space="0" w:color="auto"/>
                <w:left w:val="none" w:sz="0" w:space="0" w:color="auto"/>
                <w:bottom w:val="none" w:sz="0" w:space="0" w:color="auto"/>
                <w:right w:val="none" w:sz="0" w:space="0" w:color="auto"/>
              </w:divBdr>
              <w:divsChild>
                <w:div w:id="107284249">
                  <w:marLeft w:val="0"/>
                  <w:marRight w:val="0"/>
                  <w:marTop w:val="0"/>
                  <w:marBottom w:val="0"/>
                  <w:divBdr>
                    <w:top w:val="none" w:sz="0" w:space="0" w:color="auto"/>
                    <w:left w:val="none" w:sz="0" w:space="0" w:color="auto"/>
                    <w:bottom w:val="none" w:sz="0" w:space="0" w:color="auto"/>
                    <w:right w:val="none" w:sz="0" w:space="0" w:color="auto"/>
                  </w:divBdr>
                  <w:divsChild>
                    <w:div w:id="1089540884">
                      <w:marLeft w:val="0"/>
                      <w:marRight w:val="0"/>
                      <w:marTop w:val="0"/>
                      <w:marBottom w:val="600"/>
                      <w:divBdr>
                        <w:top w:val="none" w:sz="0" w:space="0" w:color="auto"/>
                        <w:left w:val="none" w:sz="0" w:space="0" w:color="auto"/>
                        <w:bottom w:val="none" w:sz="0" w:space="0" w:color="auto"/>
                        <w:right w:val="none" w:sz="0" w:space="0" w:color="auto"/>
                      </w:divBdr>
                      <w:divsChild>
                        <w:div w:id="613756535">
                          <w:marLeft w:val="0"/>
                          <w:marRight w:val="0"/>
                          <w:marTop w:val="0"/>
                          <w:marBottom w:val="343"/>
                          <w:divBdr>
                            <w:top w:val="none" w:sz="0" w:space="0" w:color="auto"/>
                            <w:left w:val="none" w:sz="0" w:space="0" w:color="auto"/>
                            <w:bottom w:val="none" w:sz="0" w:space="0" w:color="auto"/>
                            <w:right w:val="none" w:sz="0" w:space="0" w:color="auto"/>
                          </w:divBdr>
                        </w:div>
                        <w:div w:id="651252361">
                          <w:marLeft w:val="0"/>
                          <w:marRight w:val="0"/>
                          <w:marTop w:val="0"/>
                          <w:marBottom w:val="600"/>
                          <w:divBdr>
                            <w:top w:val="none" w:sz="0" w:space="0" w:color="auto"/>
                            <w:left w:val="none" w:sz="0" w:space="0" w:color="auto"/>
                            <w:bottom w:val="none" w:sz="0" w:space="0" w:color="auto"/>
                            <w:right w:val="none" w:sz="0" w:space="0" w:color="auto"/>
                          </w:divBdr>
                          <w:divsChild>
                            <w:div w:id="1335495435">
                              <w:marLeft w:val="0"/>
                              <w:marRight w:val="0"/>
                              <w:marTop w:val="0"/>
                              <w:marBottom w:val="154"/>
                              <w:divBdr>
                                <w:top w:val="none" w:sz="0" w:space="0" w:color="auto"/>
                                <w:left w:val="none" w:sz="0" w:space="0" w:color="auto"/>
                                <w:bottom w:val="none" w:sz="0" w:space="0" w:color="auto"/>
                                <w:right w:val="none" w:sz="0" w:space="0" w:color="auto"/>
                              </w:divBdr>
                              <w:divsChild>
                                <w:div w:id="2063018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781052">
                          <w:marLeft w:val="0"/>
                          <w:marRight w:val="0"/>
                          <w:marTop w:val="0"/>
                          <w:marBottom w:val="0"/>
                          <w:divBdr>
                            <w:top w:val="none" w:sz="0" w:space="0" w:color="auto"/>
                            <w:left w:val="none" w:sz="0" w:space="0" w:color="auto"/>
                            <w:bottom w:val="none" w:sz="0" w:space="0" w:color="auto"/>
                            <w:right w:val="none" w:sz="0" w:space="0" w:color="auto"/>
                          </w:divBdr>
                        </w:div>
                        <w:div w:id="1888833247">
                          <w:marLeft w:val="0"/>
                          <w:marRight w:val="0"/>
                          <w:marTop w:val="0"/>
                          <w:marBottom w:val="600"/>
                          <w:divBdr>
                            <w:top w:val="none" w:sz="0" w:space="0" w:color="auto"/>
                            <w:left w:val="none" w:sz="0" w:space="0" w:color="auto"/>
                            <w:bottom w:val="none" w:sz="0" w:space="0" w:color="auto"/>
                            <w:right w:val="none" w:sz="0" w:space="0" w:color="auto"/>
                          </w:divBdr>
                          <w:divsChild>
                            <w:div w:id="118036059">
                              <w:marLeft w:val="0"/>
                              <w:marRight w:val="0"/>
                              <w:marTop w:val="450"/>
                              <w:marBottom w:val="0"/>
                              <w:divBdr>
                                <w:top w:val="none" w:sz="0" w:space="0" w:color="auto"/>
                                <w:left w:val="none" w:sz="0" w:space="0" w:color="auto"/>
                                <w:bottom w:val="none" w:sz="0" w:space="0" w:color="auto"/>
                                <w:right w:val="none" w:sz="0" w:space="0" w:color="auto"/>
                              </w:divBdr>
                              <w:divsChild>
                                <w:div w:id="93601199">
                                  <w:marLeft w:val="0"/>
                                  <w:marRight w:val="0"/>
                                  <w:marTop w:val="0"/>
                                  <w:marBottom w:val="101"/>
                                  <w:divBdr>
                                    <w:top w:val="none" w:sz="0" w:space="0" w:color="auto"/>
                                    <w:left w:val="none" w:sz="0" w:space="0" w:color="auto"/>
                                    <w:bottom w:val="none" w:sz="0" w:space="0" w:color="auto"/>
                                    <w:right w:val="none" w:sz="0" w:space="0" w:color="auto"/>
                                  </w:divBdr>
                                </w:div>
                              </w:divsChild>
                            </w:div>
                            <w:div w:id="366103380">
                              <w:marLeft w:val="0"/>
                              <w:marRight w:val="0"/>
                              <w:marTop w:val="0"/>
                              <w:marBottom w:val="0"/>
                              <w:divBdr>
                                <w:top w:val="none" w:sz="0" w:space="0" w:color="auto"/>
                                <w:left w:val="none" w:sz="0" w:space="0" w:color="auto"/>
                                <w:bottom w:val="none" w:sz="0" w:space="0" w:color="auto"/>
                                <w:right w:val="none" w:sz="0" w:space="0" w:color="auto"/>
                              </w:divBdr>
                            </w:div>
                            <w:div w:id="866065947">
                              <w:marLeft w:val="0"/>
                              <w:marRight w:val="0"/>
                              <w:marTop w:val="750"/>
                              <w:marBottom w:val="0"/>
                              <w:divBdr>
                                <w:top w:val="none" w:sz="0" w:space="0" w:color="auto"/>
                                <w:left w:val="none" w:sz="0" w:space="0" w:color="auto"/>
                                <w:bottom w:val="none" w:sz="0" w:space="0" w:color="auto"/>
                                <w:right w:val="none" w:sz="0" w:space="0" w:color="auto"/>
                              </w:divBdr>
                            </w:div>
                          </w:divsChild>
                        </w:div>
                        <w:div w:id="1898974684">
                          <w:marLeft w:val="0"/>
                          <w:marRight w:val="0"/>
                          <w:marTop w:val="0"/>
                          <w:marBottom w:val="0"/>
                          <w:divBdr>
                            <w:top w:val="none" w:sz="0" w:space="0" w:color="auto"/>
                            <w:left w:val="none" w:sz="0" w:space="0" w:color="auto"/>
                            <w:bottom w:val="none" w:sz="0" w:space="0" w:color="auto"/>
                            <w:right w:val="none" w:sz="0" w:space="0" w:color="auto"/>
                          </w:divBdr>
                          <w:divsChild>
                            <w:div w:id="391268190">
                              <w:marLeft w:val="0"/>
                              <w:marRight w:val="0"/>
                              <w:marTop w:val="0"/>
                              <w:marBottom w:val="0"/>
                              <w:divBdr>
                                <w:top w:val="none" w:sz="0" w:space="0" w:color="auto"/>
                                <w:left w:val="none" w:sz="0" w:space="0" w:color="auto"/>
                                <w:bottom w:val="none" w:sz="0" w:space="0" w:color="auto"/>
                                <w:right w:val="none" w:sz="0" w:space="0" w:color="auto"/>
                              </w:divBdr>
                              <w:divsChild>
                                <w:div w:id="1315335930">
                                  <w:marLeft w:val="0"/>
                                  <w:marRight w:val="0"/>
                                  <w:marTop w:val="0"/>
                                  <w:marBottom w:val="0"/>
                                  <w:divBdr>
                                    <w:top w:val="none" w:sz="0" w:space="0" w:color="auto"/>
                                    <w:left w:val="none" w:sz="0" w:space="0" w:color="auto"/>
                                    <w:bottom w:val="none" w:sz="0" w:space="0" w:color="auto"/>
                                    <w:right w:val="none" w:sz="0" w:space="0" w:color="auto"/>
                                  </w:divBdr>
                                  <w:divsChild>
                                    <w:div w:id="2036884853">
                                      <w:marLeft w:val="0"/>
                                      <w:marRight w:val="0"/>
                                      <w:marTop w:val="0"/>
                                      <w:marBottom w:val="0"/>
                                      <w:divBdr>
                                        <w:top w:val="none" w:sz="0" w:space="0" w:color="auto"/>
                                        <w:left w:val="none" w:sz="0" w:space="0" w:color="auto"/>
                                        <w:bottom w:val="none" w:sz="0" w:space="0" w:color="auto"/>
                                        <w:right w:val="none" w:sz="0" w:space="0" w:color="auto"/>
                                      </w:divBdr>
                                      <w:divsChild>
                                        <w:div w:id="1100220777">
                                          <w:marLeft w:val="0"/>
                                          <w:marRight w:val="0"/>
                                          <w:marTop w:val="0"/>
                                          <w:marBottom w:val="0"/>
                                          <w:divBdr>
                                            <w:top w:val="none" w:sz="0" w:space="0" w:color="auto"/>
                                            <w:left w:val="none" w:sz="0" w:space="0" w:color="auto"/>
                                            <w:bottom w:val="none" w:sz="0" w:space="0" w:color="auto"/>
                                            <w:right w:val="none" w:sz="0" w:space="0" w:color="auto"/>
                                          </w:divBdr>
                                          <w:divsChild>
                                            <w:div w:id="572814025">
                                              <w:marLeft w:val="0"/>
                                              <w:marRight w:val="0"/>
                                              <w:marTop w:val="0"/>
                                              <w:marBottom w:val="0"/>
                                              <w:divBdr>
                                                <w:top w:val="none" w:sz="0" w:space="0" w:color="auto"/>
                                                <w:left w:val="none" w:sz="0" w:space="0" w:color="auto"/>
                                                <w:bottom w:val="none" w:sz="0" w:space="0" w:color="auto"/>
                                                <w:right w:val="none" w:sz="0" w:space="0" w:color="auto"/>
                                              </w:divBdr>
                                              <w:divsChild>
                                                <w:div w:id="1794521953">
                                                  <w:marLeft w:val="0"/>
                                                  <w:marRight w:val="0"/>
                                                  <w:marTop w:val="0"/>
                                                  <w:marBottom w:val="0"/>
                                                  <w:divBdr>
                                                    <w:top w:val="none" w:sz="0" w:space="0" w:color="auto"/>
                                                    <w:left w:val="none" w:sz="0" w:space="0" w:color="auto"/>
                                                    <w:bottom w:val="none" w:sz="0" w:space="0" w:color="auto"/>
                                                    <w:right w:val="none" w:sz="0" w:space="0" w:color="auto"/>
                                                  </w:divBdr>
                                                  <w:divsChild>
                                                    <w:div w:id="4288781">
                                                      <w:marLeft w:val="0"/>
                                                      <w:marRight w:val="0"/>
                                                      <w:marTop w:val="0"/>
                                                      <w:marBottom w:val="0"/>
                                                      <w:divBdr>
                                                        <w:top w:val="none" w:sz="0" w:space="0" w:color="auto"/>
                                                        <w:left w:val="none" w:sz="0" w:space="0" w:color="auto"/>
                                                        <w:bottom w:val="none" w:sz="0" w:space="0" w:color="auto"/>
                                                        <w:right w:val="none" w:sz="0" w:space="0" w:color="auto"/>
                                                      </w:divBdr>
                                                    </w:div>
                                                    <w:div w:id="1133793037">
                                                      <w:marLeft w:val="0"/>
                                                      <w:marRight w:val="0"/>
                                                      <w:marTop w:val="0"/>
                                                      <w:marBottom w:val="0"/>
                                                      <w:divBdr>
                                                        <w:top w:val="none" w:sz="0" w:space="0" w:color="auto"/>
                                                        <w:left w:val="none" w:sz="0" w:space="0" w:color="auto"/>
                                                        <w:bottom w:val="none" w:sz="0" w:space="0" w:color="auto"/>
                                                        <w:right w:val="none" w:sz="0" w:space="0" w:color="auto"/>
                                                      </w:divBdr>
                                                      <w:divsChild>
                                                        <w:div w:id="24840233">
                                                          <w:marLeft w:val="0"/>
                                                          <w:marRight w:val="0"/>
                                                          <w:marTop w:val="0"/>
                                                          <w:marBottom w:val="0"/>
                                                          <w:divBdr>
                                                            <w:top w:val="none" w:sz="0" w:space="0" w:color="auto"/>
                                                            <w:left w:val="none" w:sz="0" w:space="0" w:color="auto"/>
                                                            <w:bottom w:val="none" w:sz="0" w:space="0" w:color="auto"/>
                                                            <w:right w:val="none" w:sz="0" w:space="0" w:color="auto"/>
                                                          </w:divBdr>
                                                          <w:divsChild>
                                                            <w:div w:id="1123764533">
                                                              <w:marLeft w:val="0"/>
                                                              <w:marRight w:val="0"/>
                                                              <w:marTop w:val="0"/>
                                                              <w:marBottom w:val="0"/>
                                                              <w:divBdr>
                                                                <w:top w:val="none" w:sz="0" w:space="0" w:color="auto"/>
                                                                <w:left w:val="none" w:sz="0" w:space="0" w:color="auto"/>
                                                                <w:bottom w:val="none" w:sz="0" w:space="0" w:color="auto"/>
                                                                <w:right w:val="none" w:sz="0" w:space="0" w:color="auto"/>
                                                              </w:divBdr>
                                                              <w:divsChild>
                                                                <w:div w:id="54939375">
                                                                  <w:marLeft w:val="0"/>
                                                                  <w:marRight w:val="0"/>
                                                                  <w:marTop w:val="0"/>
                                                                  <w:marBottom w:val="0"/>
                                                                  <w:divBdr>
                                                                    <w:top w:val="none" w:sz="0" w:space="0" w:color="auto"/>
                                                                    <w:left w:val="none" w:sz="0" w:space="0" w:color="auto"/>
                                                                    <w:bottom w:val="none" w:sz="0" w:space="0" w:color="auto"/>
                                                                    <w:right w:val="none" w:sz="0" w:space="0" w:color="auto"/>
                                                                  </w:divBdr>
                                                                </w:div>
                                                              </w:divsChild>
                                                            </w:div>
                                                            <w:div w:id="1444303721">
                                                              <w:marLeft w:val="0"/>
                                                              <w:marRight w:val="0"/>
                                                              <w:marTop w:val="0"/>
                                                              <w:marBottom w:val="0"/>
                                                              <w:divBdr>
                                                                <w:top w:val="none" w:sz="0" w:space="0" w:color="auto"/>
                                                                <w:left w:val="none" w:sz="0" w:space="0" w:color="auto"/>
                                                                <w:bottom w:val="none" w:sz="0" w:space="0" w:color="auto"/>
                                                                <w:right w:val="none" w:sz="0" w:space="0" w:color="auto"/>
                                                              </w:divBdr>
                                                            </w:div>
                                                          </w:divsChild>
                                                        </w:div>
                                                        <w:div w:id="418718805">
                                                          <w:marLeft w:val="0"/>
                                                          <w:marRight w:val="0"/>
                                                          <w:marTop w:val="0"/>
                                                          <w:marBottom w:val="0"/>
                                                          <w:divBdr>
                                                            <w:top w:val="none" w:sz="0" w:space="0" w:color="auto"/>
                                                            <w:left w:val="none" w:sz="0" w:space="0" w:color="auto"/>
                                                            <w:bottom w:val="none" w:sz="0" w:space="0" w:color="auto"/>
                                                            <w:right w:val="none" w:sz="0" w:space="0" w:color="auto"/>
                                                          </w:divBdr>
                                                          <w:divsChild>
                                                            <w:div w:id="311257660">
                                                              <w:marLeft w:val="0"/>
                                                              <w:marRight w:val="0"/>
                                                              <w:marTop w:val="0"/>
                                                              <w:marBottom w:val="0"/>
                                                              <w:divBdr>
                                                                <w:top w:val="none" w:sz="0" w:space="0" w:color="auto"/>
                                                                <w:left w:val="none" w:sz="0" w:space="0" w:color="auto"/>
                                                                <w:bottom w:val="none" w:sz="0" w:space="0" w:color="auto"/>
                                                                <w:right w:val="none" w:sz="0" w:space="0" w:color="auto"/>
                                                              </w:divBdr>
                                                              <w:divsChild>
                                                                <w:div w:id="964386751">
                                                                  <w:marLeft w:val="0"/>
                                                                  <w:marRight w:val="0"/>
                                                                  <w:marTop w:val="0"/>
                                                                  <w:marBottom w:val="0"/>
                                                                  <w:divBdr>
                                                                    <w:top w:val="none" w:sz="0" w:space="0" w:color="auto"/>
                                                                    <w:left w:val="none" w:sz="0" w:space="0" w:color="auto"/>
                                                                    <w:bottom w:val="none" w:sz="0" w:space="0" w:color="auto"/>
                                                                    <w:right w:val="none" w:sz="0" w:space="0" w:color="auto"/>
                                                                  </w:divBdr>
                                                                  <w:divsChild>
                                                                    <w:div w:id="1456438506">
                                                                      <w:marLeft w:val="0"/>
                                                                      <w:marRight w:val="0"/>
                                                                      <w:marTop w:val="0"/>
                                                                      <w:marBottom w:val="0"/>
                                                                      <w:divBdr>
                                                                        <w:top w:val="none" w:sz="0" w:space="0" w:color="auto"/>
                                                                        <w:left w:val="none" w:sz="0" w:space="0" w:color="auto"/>
                                                                        <w:bottom w:val="none" w:sz="0" w:space="0" w:color="auto"/>
                                                                        <w:right w:val="none" w:sz="0" w:space="0" w:color="auto"/>
                                                                      </w:divBdr>
                                                                    </w:div>
                                                                  </w:divsChild>
                                                                </w:div>
                                                                <w:div w:id="1266032579">
                                                                  <w:marLeft w:val="0"/>
                                                                  <w:marRight w:val="0"/>
                                                                  <w:marTop w:val="0"/>
                                                                  <w:marBottom w:val="0"/>
                                                                  <w:divBdr>
                                                                    <w:top w:val="none" w:sz="0" w:space="0" w:color="auto"/>
                                                                    <w:left w:val="none" w:sz="0" w:space="0" w:color="auto"/>
                                                                    <w:bottom w:val="none" w:sz="0" w:space="0" w:color="auto"/>
                                                                    <w:right w:val="none" w:sz="0" w:space="0" w:color="auto"/>
                                                                  </w:divBdr>
                                                                </w:div>
                                                              </w:divsChild>
                                                            </w:div>
                                                            <w:div w:id="814175674">
                                                              <w:marLeft w:val="0"/>
                                                              <w:marRight w:val="0"/>
                                                              <w:marTop w:val="0"/>
                                                              <w:marBottom w:val="0"/>
                                                              <w:divBdr>
                                                                <w:top w:val="none" w:sz="0" w:space="0" w:color="auto"/>
                                                                <w:left w:val="none" w:sz="0" w:space="0" w:color="auto"/>
                                                                <w:bottom w:val="none" w:sz="0" w:space="0" w:color="auto"/>
                                                                <w:right w:val="none" w:sz="0" w:space="0" w:color="auto"/>
                                                              </w:divBdr>
                                                            </w:div>
                                                          </w:divsChild>
                                                        </w:div>
                                                        <w:div w:id="443311868">
                                                          <w:marLeft w:val="0"/>
                                                          <w:marRight w:val="0"/>
                                                          <w:marTop w:val="0"/>
                                                          <w:marBottom w:val="0"/>
                                                          <w:divBdr>
                                                            <w:top w:val="none" w:sz="0" w:space="0" w:color="auto"/>
                                                            <w:left w:val="none" w:sz="0" w:space="0" w:color="auto"/>
                                                            <w:bottom w:val="none" w:sz="0" w:space="0" w:color="auto"/>
                                                            <w:right w:val="none" w:sz="0" w:space="0" w:color="auto"/>
                                                          </w:divBdr>
                                                          <w:divsChild>
                                                            <w:div w:id="1582131938">
                                                              <w:marLeft w:val="0"/>
                                                              <w:marRight w:val="0"/>
                                                              <w:marTop w:val="0"/>
                                                              <w:marBottom w:val="0"/>
                                                              <w:divBdr>
                                                                <w:top w:val="none" w:sz="0" w:space="0" w:color="auto"/>
                                                                <w:left w:val="none" w:sz="0" w:space="0" w:color="auto"/>
                                                                <w:bottom w:val="none" w:sz="0" w:space="0" w:color="auto"/>
                                                                <w:right w:val="none" w:sz="0" w:space="0" w:color="auto"/>
                                                              </w:divBdr>
                                                              <w:divsChild>
                                                                <w:div w:id="1602564432">
                                                                  <w:marLeft w:val="0"/>
                                                                  <w:marRight w:val="0"/>
                                                                  <w:marTop w:val="0"/>
                                                                  <w:marBottom w:val="0"/>
                                                                  <w:divBdr>
                                                                    <w:top w:val="none" w:sz="0" w:space="0" w:color="auto"/>
                                                                    <w:left w:val="none" w:sz="0" w:space="0" w:color="auto"/>
                                                                    <w:bottom w:val="none" w:sz="0" w:space="0" w:color="auto"/>
                                                                    <w:right w:val="none" w:sz="0" w:space="0" w:color="auto"/>
                                                                  </w:divBdr>
                                                                </w:div>
                                                                <w:div w:id="2011905391">
                                                                  <w:marLeft w:val="0"/>
                                                                  <w:marRight w:val="0"/>
                                                                  <w:marTop w:val="0"/>
                                                                  <w:marBottom w:val="0"/>
                                                                  <w:divBdr>
                                                                    <w:top w:val="none" w:sz="0" w:space="0" w:color="auto"/>
                                                                    <w:left w:val="none" w:sz="0" w:space="0" w:color="auto"/>
                                                                    <w:bottom w:val="none" w:sz="0" w:space="0" w:color="auto"/>
                                                                    <w:right w:val="none" w:sz="0" w:space="0" w:color="auto"/>
                                                                  </w:divBdr>
                                                                  <w:divsChild>
                                                                    <w:div w:id="4472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165145">
                                                              <w:marLeft w:val="0"/>
                                                              <w:marRight w:val="0"/>
                                                              <w:marTop w:val="0"/>
                                                              <w:marBottom w:val="0"/>
                                                              <w:divBdr>
                                                                <w:top w:val="none" w:sz="0" w:space="0" w:color="auto"/>
                                                                <w:left w:val="none" w:sz="0" w:space="0" w:color="auto"/>
                                                                <w:bottom w:val="none" w:sz="0" w:space="0" w:color="auto"/>
                                                                <w:right w:val="none" w:sz="0" w:space="0" w:color="auto"/>
                                                              </w:divBdr>
                                                            </w:div>
                                                          </w:divsChild>
                                                        </w:div>
                                                        <w:div w:id="470514447">
                                                          <w:marLeft w:val="0"/>
                                                          <w:marRight w:val="0"/>
                                                          <w:marTop w:val="0"/>
                                                          <w:marBottom w:val="0"/>
                                                          <w:divBdr>
                                                            <w:top w:val="none" w:sz="0" w:space="0" w:color="auto"/>
                                                            <w:left w:val="none" w:sz="0" w:space="0" w:color="auto"/>
                                                            <w:bottom w:val="none" w:sz="0" w:space="0" w:color="auto"/>
                                                            <w:right w:val="none" w:sz="0" w:space="0" w:color="auto"/>
                                                          </w:divBdr>
                                                          <w:divsChild>
                                                            <w:div w:id="169493018">
                                                              <w:marLeft w:val="0"/>
                                                              <w:marRight w:val="0"/>
                                                              <w:marTop w:val="0"/>
                                                              <w:marBottom w:val="0"/>
                                                              <w:divBdr>
                                                                <w:top w:val="none" w:sz="0" w:space="0" w:color="auto"/>
                                                                <w:left w:val="none" w:sz="0" w:space="0" w:color="auto"/>
                                                                <w:bottom w:val="none" w:sz="0" w:space="0" w:color="auto"/>
                                                                <w:right w:val="none" w:sz="0" w:space="0" w:color="auto"/>
                                                              </w:divBdr>
                                                            </w:div>
                                                            <w:div w:id="2001150092">
                                                              <w:marLeft w:val="0"/>
                                                              <w:marRight w:val="0"/>
                                                              <w:marTop w:val="0"/>
                                                              <w:marBottom w:val="0"/>
                                                              <w:divBdr>
                                                                <w:top w:val="none" w:sz="0" w:space="0" w:color="auto"/>
                                                                <w:left w:val="none" w:sz="0" w:space="0" w:color="auto"/>
                                                                <w:bottom w:val="none" w:sz="0" w:space="0" w:color="auto"/>
                                                                <w:right w:val="none" w:sz="0" w:space="0" w:color="auto"/>
                                                              </w:divBdr>
                                                              <w:divsChild>
                                                                <w:div w:id="1359234249">
                                                                  <w:marLeft w:val="0"/>
                                                                  <w:marRight w:val="0"/>
                                                                  <w:marTop w:val="0"/>
                                                                  <w:marBottom w:val="0"/>
                                                                  <w:divBdr>
                                                                    <w:top w:val="none" w:sz="0" w:space="0" w:color="auto"/>
                                                                    <w:left w:val="none" w:sz="0" w:space="0" w:color="auto"/>
                                                                    <w:bottom w:val="none" w:sz="0" w:space="0" w:color="auto"/>
                                                                    <w:right w:val="none" w:sz="0" w:space="0" w:color="auto"/>
                                                                  </w:divBdr>
                                                                </w:div>
                                                                <w:div w:id="1460222975">
                                                                  <w:marLeft w:val="0"/>
                                                                  <w:marRight w:val="0"/>
                                                                  <w:marTop w:val="0"/>
                                                                  <w:marBottom w:val="0"/>
                                                                  <w:divBdr>
                                                                    <w:top w:val="none" w:sz="0" w:space="0" w:color="auto"/>
                                                                    <w:left w:val="none" w:sz="0" w:space="0" w:color="auto"/>
                                                                    <w:bottom w:val="none" w:sz="0" w:space="0" w:color="auto"/>
                                                                    <w:right w:val="none" w:sz="0" w:space="0" w:color="auto"/>
                                                                  </w:divBdr>
                                                                  <w:divsChild>
                                                                    <w:div w:id="682323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667494">
                                                          <w:marLeft w:val="0"/>
                                                          <w:marRight w:val="0"/>
                                                          <w:marTop w:val="0"/>
                                                          <w:marBottom w:val="0"/>
                                                          <w:divBdr>
                                                            <w:top w:val="none" w:sz="0" w:space="0" w:color="auto"/>
                                                            <w:left w:val="none" w:sz="0" w:space="0" w:color="auto"/>
                                                            <w:bottom w:val="none" w:sz="0" w:space="0" w:color="auto"/>
                                                            <w:right w:val="none" w:sz="0" w:space="0" w:color="auto"/>
                                                          </w:divBdr>
                                                          <w:divsChild>
                                                            <w:div w:id="1017075910">
                                                              <w:marLeft w:val="0"/>
                                                              <w:marRight w:val="0"/>
                                                              <w:marTop w:val="0"/>
                                                              <w:marBottom w:val="0"/>
                                                              <w:divBdr>
                                                                <w:top w:val="none" w:sz="0" w:space="0" w:color="auto"/>
                                                                <w:left w:val="none" w:sz="0" w:space="0" w:color="auto"/>
                                                                <w:bottom w:val="none" w:sz="0" w:space="0" w:color="auto"/>
                                                                <w:right w:val="none" w:sz="0" w:space="0" w:color="auto"/>
                                                              </w:divBdr>
                                                            </w:div>
                                                            <w:div w:id="1303192102">
                                                              <w:marLeft w:val="0"/>
                                                              <w:marRight w:val="0"/>
                                                              <w:marTop w:val="0"/>
                                                              <w:marBottom w:val="0"/>
                                                              <w:divBdr>
                                                                <w:top w:val="none" w:sz="0" w:space="0" w:color="auto"/>
                                                                <w:left w:val="none" w:sz="0" w:space="0" w:color="auto"/>
                                                                <w:bottom w:val="none" w:sz="0" w:space="0" w:color="auto"/>
                                                                <w:right w:val="none" w:sz="0" w:space="0" w:color="auto"/>
                                                              </w:divBdr>
                                                              <w:divsChild>
                                                                <w:div w:id="125909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482894">
                                                          <w:marLeft w:val="0"/>
                                                          <w:marRight w:val="0"/>
                                                          <w:marTop w:val="0"/>
                                                          <w:marBottom w:val="0"/>
                                                          <w:divBdr>
                                                            <w:top w:val="none" w:sz="0" w:space="0" w:color="auto"/>
                                                            <w:left w:val="none" w:sz="0" w:space="0" w:color="auto"/>
                                                            <w:bottom w:val="none" w:sz="0" w:space="0" w:color="auto"/>
                                                            <w:right w:val="none" w:sz="0" w:space="0" w:color="auto"/>
                                                          </w:divBdr>
                                                          <w:divsChild>
                                                            <w:div w:id="875578910">
                                                              <w:marLeft w:val="0"/>
                                                              <w:marRight w:val="0"/>
                                                              <w:marTop w:val="0"/>
                                                              <w:marBottom w:val="0"/>
                                                              <w:divBdr>
                                                                <w:top w:val="none" w:sz="0" w:space="0" w:color="auto"/>
                                                                <w:left w:val="none" w:sz="0" w:space="0" w:color="auto"/>
                                                                <w:bottom w:val="none" w:sz="0" w:space="0" w:color="auto"/>
                                                                <w:right w:val="none" w:sz="0" w:space="0" w:color="auto"/>
                                                              </w:divBdr>
                                                            </w:div>
                                                            <w:div w:id="1249265333">
                                                              <w:marLeft w:val="0"/>
                                                              <w:marRight w:val="0"/>
                                                              <w:marTop w:val="0"/>
                                                              <w:marBottom w:val="0"/>
                                                              <w:divBdr>
                                                                <w:top w:val="none" w:sz="0" w:space="0" w:color="auto"/>
                                                                <w:left w:val="none" w:sz="0" w:space="0" w:color="auto"/>
                                                                <w:bottom w:val="none" w:sz="0" w:space="0" w:color="auto"/>
                                                                <w:right w:val="none" w:sz="0" w:space="0" w:color="auto"/>
                                                              </w:divBdr>
                                                              <w:divsChild>
                                                                <w:div w:id="149256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6274">
                                                          <w:marLeft w:val="0"/>
                                                          <w:marRight w:val="0"/>
                                                          <w:marTop w:val="0"/>
                                                          <w:marBottom w:val="0"/>
                                                          <w:divBdr>
                                                            <w:top w:val="none" w:sz="0" w:space="0" w:color="auto"/>
                                                            <w:left w:val="none" w:sz="0" w:space="0" w:color="auto"/>
                                                            <w:bottom w:val="none" w:sz="0" w:space="0" w:color="auto"/>
                                                            <w:right w:val="none" w:sz="0" w:space="0" w:color="auto"/>
                                                          </w:divBdr>
                                                          <w:divsChild>
                                                            <w:div w:id="1566184580">
                                                              <w:marLeft w:val="0"/>
                                                              <w:marRight w:val="0"/>
                                                              <w:marTop w:val="0"/>
                                                              <w:marBottom w:val="0"/>
                                                              <w:divBdr>
                                                                <w:top w:val="none" w:sz="0" w:space="0" w:color="auto"/>
                                                                <w:left w:val="none" w:sz="0" w:space="0" w:color="auto"/>
                                                                <w:bottom w:val="none" w:sz="0" w:space="0" w:color="auto"/>
                                                                <w:right w:val="none" w:sz="0" w:space="0" w:color="auto"/>
                                                              </w:divBdr>
                                                            </w:div>
                                                            <w:div w:id="1922787144">
                                                              <w:marLeft w:val="0"/>
                                                              <w:marRight w:val="0"/>
                                                              <w:marTop w:val="0"/>
                                                              <w:marBottom w:val="0"/>
                                                              <w:divBdr>
                                                                <w:top w:val="none" w:sz="0" w:space="0" w:color="auto"/>
                                                                <w:left w:val="none" w:sz="0" w:space="0" w:color="auto"/>
                                                                <w:bottom w:val="none" w:sz="0" w:space="0" w:color="auto"/>
                                                                <w:right w:val="none" w:sz="0" w:space="0" w:color="auto"/>
                                                              </w:divBdr>
                                                            </w:div>
                                                          </w:divsChild>
                                                        </w:div>
                                                        <w:div w:id="562716392">
                                                          <w:marLeft w:val="0"/>
                                                          <w:marRight w:val="0"/>
                                                          <w:marTop w:val="0"/>
                                                          <w:marBottom w:val="0"/>
                                                          <w:divBdr>
                                                            <w:top w:val="none" w:sz="0" w:space="0" w:color="auto"/>
                                                            <w:left w:val="none" w:sz="0" w:space="0" w:color="auto"/>
                                                            <w:bottom w:val="none" w:sz="0" w:space="0" w:color="auto"/>
                                                            <w:right w:val="none" w:sz="0" w:space="0" w:color="auto"/>
                                                          </w:divBdr>
                                                          <w:divsChild>
                                                            <w:div w:id="1466510797">
                                                              <w:marLeft w:val="0"/>
                                                              <w:marRight w:val="0"/>
                                                              <w:marTop w:val="0"/>
                                                              <w:marBottom w:val="0"/>
                                                              <w:divBdr>
                                                                <w:top w:val="none" w:sz="0" w:space="0" w:color="auto"/>
                                                                <w:left w:val="none" w:sz="0" w:space="0" w:color="auto"/>
                                                                <w:bottom w:val="none" w:sz="0" w:space="0" w:color="auto"/>
                                                                <w:right w:val="none" w:sz="0" w:space="0" w:color="auto"/>
                                                              </w:divBdr>
                                                              <w:divsChild>
                                                                <w:div w:id="1127117120">
                                                                  <w:marLeft w:val="0"/>
                                                                  <w:marRight w:val="0"/>
                                                                  <w:marTop w:val="0"/>
                                                                  <w:marBottom w:val="0"/>
                                                                  <w:divBdr>
                                                                    <w:top w:val="none" w:sz="0" w:space="0" w:color="auto"/>
                                                                    <w:left w:val="none" w:sz="0" w:space="0" w:color="auto"/>
                                                                    <w:bottom w:val="none" w:sz="0" w:space="0" w:color="auto"/>
                                                                    <w:right w:val="none" w:sz="0" w:space="0" w:color="auto"/>
                                                                  </w:divBdr>
                                                                </w:div>
                                                              </w:divsChild>
                                                            </w:div>
                                                            <w:div w:id="2107340813">
                                                              <w:marLeft w:val="0"/>
                                                              <w:marRight w:val="0"/>
                                                              <w:marTop w:val="0"/>
                                                              <w:marBottom w:val="0"/>
                                                              <w:divBdr>
                                                                <w:top w:val="none" w:sz="0" w:space="0" w:color="auto"/>
                                                                <w:left w:val="none" w:sz="0" w:space="0" w:color="auto"/>
                                                                <w:bottom w:val="none" w:sz="0" w:space="0" w:color="auto"/>
                                                                <w:right w:val="none" w:sz="0" w:space="0" w:color="auto"/>
                                                              </w:divBdr>
                                                            </w:div>
                                                          </w:divsChild>
                                                        </w:div>
                                                        <w:div w:id="683633085">
                                                          <w:marLeft w:val="0"/>
                                                          <w:marRight w:val="0"/>
                                                          <w:marTop w:val="0"/>
                                                          <w:marBottom w:val="0"/>
                                                          <w:divBdr>
                                                            <w:top w:val="none" w:sz="0" w:space="0" w:color="auto"/>
                                                            <w:left w:val="none" w:sz="0" w:space="0" w:color="auto"/>
                                                            <w:bottom w:val="none" w:sz="0" w:space="0" w:color="auto"/>
                                                            <w:right w:val="none" w:sz="0" w:space="0" w:color="auto"/>
                                                          </w:divBdr>
                                                          <w:divsChild>
                                                            <w:div w:id="887374830">
                                                              <w:marLeft w:val="0"/>
                                                              <w:marRight w:val="0"/>
                                                              <w:marTop w:val="0"/>
                                                              <w:marBottom w:val="0"/>
                                                              <w:divBdr>
                                                                <w:top w:val="none" w:sz="0" w:space="0" w:color="auto"/>
                                                                <w:left w:val="none" w:sz="0" w:space="0" w:color="auto"/>
                                                                <w:bottom w:val="none" w:sz="0" w:space="0" w:color="auto"/>
                                                                <w:right w:val="none" w:sz="0" w:space="0" w:color="auto"/>
                                                              </w:divBdr>
                                                              <w:divsChild>
                                                                <w:div w:id="143010827">
                                                                  <w:marLeft w:val="0"/>
                                                                  <w:marRight w:val="0"/>
                                                                  <w:marTop w:val="0"/>
                                                                  <w:marBottom w:val="0"/>
                                                                  <w:divBdr>
                                                                    <w:top w:val="none" w:sz="0" w:space="0" w:color="auto"/>
                                                                    <w:left w:val="none" w:sz="0" w:space="0" w:color="auto"/>
                                                                    <w:bottom w:val="none" w:sz="0" w:space="0" w:color="auto"/>
                                                                    <w:right w:val="none" w:sz="0" w:space="0" w:color="auto"/>
                                                                  </w:divBdr>
                                                                </w:div>
                                                              </w:divsChild>
                                                            </w:div>
                                                            <w:div w:id="1547378437">
                                                              <w:marLeft w:val="0"/>
                                                              <w:marRight w:val="0"/>
                                                              <w:marTop w:val="0"/>
                                                              <w:marBottom w:val="0"/>
                                                              <w:divBdr>
                                                                <w:top w:val="none" w:sz="0" w:space="0" w:color="auto"/>
                                                                <w:left w:val="none" w:sz="0" w:space="0" w:color="auto"/>
                                                                <w:bottom w:val="none" w:sz="0" w:space="0" w:color="auto"/>
                                                                <w:right w:val="none" w:sz="0" w:space="0" w:color="auto"/>
                                                              </w:divBdr>
                                                            </w:div>
                                                          </w:divsChild>
                                                        </w:div>
                                                        <w:div w:id="779757932">
                                                          <w:marLeft w:val="0"/>
                                                          <w:marRight w:val="0"/>
                                                          <w:marTop w:val="0"/>
                                                          <w:marBottom w:val="0"/>
                                                          <w:divBdr>
                                                            <w:top w:val="none" w:sz="0" w:space="0" w:color="auto"/>
                                                            <w:left w:val="none" w:sz="0" w:space="0" w:color="auto"/>
                                                            <w:bottom w:val="none" w:sz="0" w:space="0" w:color="auto"/>
                                                            <w:right w:val="none" w:sz="0" w:space="0" w:color="auto"/>
                                                          </w:divBdr>
                                                          <w:divsChild>
                                                            <w:div w:id="401413920">
                                                              <w:marLeft w:val="0"/>
                                                              <w:marRight w:val="0"/>
                                                              <w:marTop w:val="0"/>
                                                              <w:marBottom w:val="0"/>
                                                              <w:divBdr>
                                                                <w:top w:val="none" w:sz="0" w:space="0" w:color="auto"/>
                                                                <w:left w:val="none" w:sz="0" w:space="0" w:color="auto"/>
                                                                <w:bottom w:val="none" w:sz="0" w:space="0" w:color="auto"/>
                                                                <w:right w:val="none" w:sz="0" w:space="0" w:color="auto"/>
                                                              </w:divBdr>
                                                            </w:div>
                                                            <w:div w:id="2113159457">
                                                              <w:marLeft w:val="0"/>
                                                              <w:marRight w:val="0"/>
                                                              <w:marTop w:val="0"/>
                                                              <w:marBottom w:val="0"/>
                                                              <w:divBdr>
                                                                <w:top w:val="none" w:sz="0" w:space="0" w:color="auto"/>
                                                                <w:left w:val="none" w:sz="0" w:space="0" w:color="auto"/>
                                                                <w:bottom w:val="none" w:sz="0" w:space="0" w:color="auto"/>
                                                                <w:right w:val="none" w:sz="0" w:space="0" w:color="auto"/>
                                                              </w:divBdr>
                                                            </w:div>
                                                          </w:divsChild>
                                                        </w:div>
                                                        <w:div w:id="837816950">
                                                          <w:marLeft w:val="0"/>
                                                          <w:marRight w:val="0"/>
                                                          <w:marTop w:val="0"/>
                                                          <w:marBottom w:val="0"/>
                                                          <w:divBdr>
                                                            <w:top w:val="none" w:sz="0" w:space="0" w:color="auto"/>
                                                            <w:left w:val="none" w:sz="0" w:space="0" w:color="auto"/>
                                                            <w:bottom w:val="none" w:sz="0" w:space="0" w:color="auto"/>
                                                            <w:right w:val="none" w:sz="0" w:space="0" w:color="auto"/>
                                                          </w:divBdr>
                                                          <w:divsChild>
                                                            <w:div w:id="1708489541">
                                                              <w:marLeft w:val="0"/>
                                                              <w:marRight w:val="0"/>
                                                              <w:marTop w:val="0"/>
                                                              <w:marBottom w:val="0"/>
                                                              <w:divBdr>
                                                                <w:top w:val="none" w:sz="0" w:space="0" w:color="auto"/>
                                                                <w:left w:val="none" w:sz="0" w:space="0" w:color="auto"/>
                                                                <w:bottom w:val="none" w:sz="0" w:space="0" w:color="auto"/>
                                                                <w:right w:val="none" w:sz="0" w:space="0" w:color="auto"/>
                                                              </w:divBdr>
                                                            </w:div>
                                                            <w:div w:id="1770390217">
                                                              <w:marLeft w:val="0"/>
                                                              <w:marRight w:val="0"/>
                                                              <w:marTop w:val="0"/>
                                                              <w:marBottom w:val="0"/>
                                                              <w:divBdr>
                                                                <w:top w:val="none" w:sz="0" w:space="0" w:color="auto"/>
                                                                <w:left w:val="none" w:sz="0" w:space="0" w:color="auto"/>
                                                                <w:bottom w:val="none" w:sz="0" w:space="0" w:color="auto"/>
                                                                <w:right w:val="none" w:sz="0" w:space="0" w:color="auto"/>
                                                              </w:divBdr>
                                                            </w:div>
                                                          </w:divsChild>
                                                        </w:div>
                                                        <w:div w:id="838429984">
                                                          <w:marLeft w:val="0"/>
                                                          <w:marRight w:val="0"/>
                                                          <w:marTop w:val="0"/>
                                                          <w:marBottom w:val="0"/>
                                                          <w:divBdr>
                                                            <w:top w:val="none" w:sz="0" w:space="0" w:color="auto"/>
                                                            <w:left w:val="none" w:sz="0" w:space="0" w:color="auto"/>
                                                            <w:bottom w:val="none" w:sz="0" w:space="0" w:color="auto"/>
                                                            <w:right w:val="none" w:sz="0" w:space="0" w:color="auto"/>
                                                          </w:divBdr>
                                                          <w:divsChild>
                                                            <w:div w:id="262223807">
                                                              <w:marLeft w:val="0"/>
                                                              <w:marRight w:val="0"/>
                                                              <w:marTop w:val="0"/>
                                                              <w:marBottom w:val="0"/>
                                                              <w:divBdr>
                                                                <w:top w:val="none" w:sz="0" w:space="0" w:color="auto"/>
                                                                <w:left w:val="none" w:sz="0" w:space="0" w:color="auto"/>
                                                                <w:bottom w:val="none" w:sz="0" w:space="0" w:color="auto"/>
                                                                <w:right w:val="none" w:sz="0" w:space="0" w:color="auto"/>
                                                              </w:divBdr>
                                                            </w:div>
                                                            <w:div w:id="2124879324">
                                                              <w:marLeft w:val="0"/>
                                                              <w:marRight w:val="0"/>
                                                              <w:marTop w:val="0"/>
                                                              <w:marBottom w:val="0"/>
                                                              <w:divBdr>
                                                                <w:top w:val="none" w:sz="0" w:space="0" w:color="auto"/>
                                                                <w:left w:val="none" w:sz="0" w:space="0" w:color="auto"/>
                                                                <w:bottom w:val="none" w:sz="0" w:space="0" w:color="auto"/>
                                                                <w:right w:val="none" w:sz="0" w:space="0" w:color="auto"/>
                                                              </w:divBdr>
                                                              <w:divsChild>
                                                                <w:div w:id="761225079">
                                                                  <w:marLeft w:val="0"/>
                                                                  <w:marRight w:val="0"/>
                                                                  <w:marTop w:val="0"/>
                                                                  <w:marBottom w:val="0"/>
                                                                  <w:divBdr>
                                                                    <w:top w:val="none" w:sz="0" w:space="0" w:color="auto"/>
                                                                    <w:left w:val="none" w:sz="0" w:space="0" w:color="auto"/>
                                                                    <w:bottom w:val="none" w:sz="0" w:space="0" w:color="auto"/>
                                                                    <w:right w:val="none" w:sz="0" w:space="0" w:color="auto"/>
                                                                  </w:divBdr>
                                                                  <w:divsChild>
                                                                    <w:div w:id="1045059825">
                                                                      <w:marLeft w:val="0"/>
                                                                      <w:marRight w:val="0"/>
                                                                      <w:marTop w:val="0"/>
                                                                      <w:marBottom w:val="0"/>
                                                                      <w:divBdr>
                                                                        <w:top w:val="none" w:sz="0" w:space="0" w:color="auto"/>
                                                                        <w:left w:val="none" w:sz="0" w:space="0" w:color="auto"/>
                                                                        <w:bottom w:val="none" w:sz="0" w:space="0" w:color="auto"/>
                                                                        <w:right w:val="none" w:sz="0" w:space="0" w:color="auto"/>
                                                                      </w:divBdr>
                                                                    </w:div>
                                                                  </w:divsChild>
                                                                </w:div>
                                                                <w:div w:id="2031100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464302">
                                                          <w:marLeft w:val="0"/>
                                                          <w:marRight w:val="0"/>
                                                          <w:marTop w:val="0"/>
                                                          <w:marBottom w:val="0"/>
                                                          <w:divBdr>
                                                            <w:top w:val="none" w:sz="0" w:space="0" w:color="auto"/>
                                                            <w:left w:val="none" w:sz="0" w:space="0" w:color="auto"/>
                                                            <w:bottom w:val="none" w:sz="0" w:space="0" w:color="auto"/>
                                                            <w:right w:val="none" w:sz="0" w:space="0" w:color="auto"/>
                                                          </w:divBdr>
                                                          <w:divsChild>
                                                            <w:div w:id="1093631097">
                                                              <w:marLeft w:val="0"/>
                                                              <w:marRight w:val="0"/>
                                                              <w:marTop w:val="0"/>
                                                              <w:marBottom w:val="0"/>
                                                              <w:divBdr>
                                                                <w:top w:val="none" w:sz="0" w:space="0" w:color="auto"/>
                                                                <w:left w:val="none" w:sz="0" w:space="0" w:color="auto"/>
                                                                <w:bottom w:val="none" w:sz="0" w:space="0" w:color="auto"/>
                                                                <w:right w:val="none" w:sz="0" w:space="0" w:color="auto"/>
                                                              </w:divBdr>
                                                            </w:div>
                                                            <w:div w:id="1776365139">
                                                              <w:marLeft w:val="0"/>
                                                              <w:marRight w:val="0"/>
                                                              <w:marTop w:val="0"/>
                                                              <w:marBottom w:val="0"/>
                                                              <w:divBdr>
                                                                <w:top w:val="none" w:sz="0" w:space="0" w:color="auto"/>
                                                                <w:left w:val="none" w:sz="0" w:space="0" w:color="auto"/>
                                                                <w:bottom w:val="none" w:sz="0" w:space="0" w:color="auto"/>
                                                                <w:right w:val="none" w:sz="0" w:space="0" w:color="auto"/>
                                                              </w:divBdr>
                                                            </w:div>
                                                          </w:divsChild>
                                                        </w:div>
                                                        <w:div w:id="1005203731">
                                                          <w:marLeft w:val="0"/>
                                                          <w:marRight w:val="0"/>
                                                          <w:marTop w:val="0"/>
                                                          <w:marBottom w:val="0"/>
                                                          <w:divBdr>
                                                            <w:top w:val="none" w:sz="0" w:space="0" w:color="auto"/>
                                                            <w:left w:val="none" w:sz="0" w:space="0" w:color="auto"/>
                                                            <w:bottom w:val="none" w:sz="0" w:space="0" w:color="auto"/>
                                                            <w:right w:val="none" w:sz="0" w:space="0" w:color="auto"/>
                                                          </w:divBdr>
                                                          <w:divsChild>
                                                            <w:div w:id="136144408">
                                                              <w:marLeft w:val="0"/>
                                                              <w:marRight w:val="0"/>
                                                              <w:marTop w:val="0"/>
                                                              <w:marBottom w:val="0"/>
                                                              <w:divBdr>
                                                                <w:top w:val="none" w:sz="0" w:space="0" w:color="auto"/>
                                                                <w:left w:val="none" w:sz="0" w:space="0" w:color="auto"/>
                                                                <w:bottom w:val="none" w:sz="0" w:space="0" w:color="auto"/>
                                                                <w:right w:val="none" w:sz="0" w:space="0" w:color="auto"/>
                                                              </w:divBdr>
                                                              <w:divsChild>
                                                                <w:div w:id="805123052">
                                                                  <w:marLeft w:val="0"/>
                                                                  <w:marRight w:val="0"/>
                                                                  <w:marTop w:val="0"/>
                                                                  <w:marBottom w:val="0"/>
                                                                  <w:divBdr>
                                                                    <w:top w:val="none" w:sz="0" w:space="0" w:color="auto"/>
                                                                    <w:left w:val="none" w:sz="0" w:space="0" w:color="auto"/>
                                                                    <w:bottom w:val="none" w:sz="0" w:space="0" w:color="auto"/>
                                                                    <w:right w:val="none" w:sz="0" w:space="0" w:color="auto"/>
                                                                  </w:divBdr>
                                                                  <w:divsChild>
                                                                    <w:div w:id="482435320">
                                                                      <w:marLeft w:val="0"/>
                                                                      <w:marRight w:val="0"/>
                                                                      <w:marTop w:val="0"/>
                                                                      <w:marBottom w:val="0"/>
                                                                      <w:divBdr>
                                                                        <w:top w:val="none" w:sz="0" w:space="0" w:color="auto"/>
                                                                        <w:left w:val="none" w:sz="0" w:space="0" w:color="auto"/>
                                                                        <w:bottom w:val="none" w:sz="0" w:space="0" w:color="auto"/>
                                                                        <w:right w:val="none" w:sz="0" w:space="0" w:color="auto"/>
                                                                      </w:divBdr>
                                                                    </w:div>
                                                                  </w:divsChild>
                                                                </w:div>
                                                                <w:div w:id="1977685828">
                                                                  <w:marLeft w:val="0"/>
                                                                  <w:marRight w:val="0"/>
                                                                  <w:marTop w:val="0"/>
                                                                  <w:marBottom w:val="0"/>
                                                                  <w:divBdr>
                                                                    <w:top w:val="none" w:sz="0" w:space="0" w:color="auto"/>
                                                                    <w:left w:val="none" w:sz="0" w:space="0" w:color="auto"/>
                                                                    <w:bottom w:val="none" w:sz="0" w:space="0" w:color="auto"/>
                                                                    <w:right w:val="none" w:sz="0" w:space="0" w:color="auto"/>
                                                                  </w:divBdr>
                                                                </w:div>
                                                              </w:divsChild>
                                                            </w:div>
                                                            <w:div w:id="1079253355">
                                                              <w:marLeft w:val="0"/>
                                                              <w:marRight w:val="0"/>
                                                              <w:marTop w:val="0"/>
                                                              <w:marBottom w:val="0"/>
                                                              <w:divBdr>
                                                                <w:top w:val="none" w:sz="0" w:space="0" w:color="auto"/>
                                                                <w:left w:val="none" w:sz="0" w:space="0" w:color="auto"/>
                                                                <w:bottom w:val="none" w:sz="0" w:space="0" w:color="auto"/>
                                                                <w:right w:val="none" w:sz="0" w:space="0" w:color="auto"/>
                                                              </w:divBdr>
                                                            </w:div>
                                                          </w:divsChild>
                                                        </w:div>
                                                        <w:div w:id="1083381043">
                                                          <w:marLeft w:val="0"/>
                                                          <w:marRight w:val="0"/>
                                                          <w:marTop w:val="0"/>
                                                          <w:marBottom w:val="0"/>
                                                          <w:divBdr>
                                                            <w:top w:val="none" w:sz="0" w:space="0" w:color="auto"/>
                                                            <w:left w:val="none" w:sz="0" w:space="0" w:color="auto"/>
                                                            <w:bottom w:val="none" w:sz="0" w:space="0" w:color="auto"/>
                                                            <w:right w:val="none" w:sz="0" w:space="0" w:color="auto"/>
                                                          </w:divBdr>
                                                          <w:divsChild>
                                                            <w:div w:id="779446738">
                                                              <w:marLeft w:val="0"/>
                                                              <w:marRight w:val="0"/>
                                                              <w:marTop w:val="0"/>
                                                              <w:marBottom w:val="0"/>
                                                              <w:divBdr>
                                                                <w:top w:val="none" w:sz="0" w:space="0" w:color="auto"/>
                                                                <w:left w:val="none" w:sz="0" w:space="0" w:color="auto"/>
                                                                <w:bottom w:val="none" w:sz="0" w:space="0" w:color="auto"/>
                                                                <w:right w:val="none" w:sz="0" w:space="0" w:color="auto"/>
                                                              </w:divBdr>
                                                              <w:divsChild>
                                                                <w:div w:id="1623465355">
                                                                  <w:marLeft w:val="0"/>
                                                                  <w:marRight w:val="0"/>
                                                                  <w:marTop w:val="0"/>
                                                                  <w:marBottom w:val="0"/>
                                                                  <w:divBdr>
                                                                    <w:top w:val="none" w:sz="0" w:space="0" w:color="auto"/>
                                                                    <w:left w:val="none" w:sz="0" w:space="0" w:color="auto"/>
                                                                    <w:bottom w:val="none" w:sz="0" w:space="0" w:color="auto"/>
                                                                    <w:right w:val="none" w:sz="0" w:space="0" w:color="auto"/>
                                                                  </w:divBdr>
                                                                  <w:divsChild>
                                                                    <w:div w:id="710157694">
                                                                      <w:marLeft w:val="0"/>
                                                                      <w:marRight w:val="0"/>
                                                                      <w:marTop w:val="0"/>
                                                                      <w:marBottom w:val="0"/>
                                                                      <w:divBdr>
                                                                        <w:top w:val="none" w:sz="0" w:space="0" w:color="auto"/>
                                                                        <w:left w:val="none" w:sz="0" w:space="0" w:color="auto"/>
                                                                        <w:bottom w:val="none" w:sz="0" w:space="0" w:color="auto"/>
                                                                        <w:right w:val="none" w:sz="0" w:space="0" w:color="auto"/>
                                                                      </w:divBdr>
                                                                    </w:div>
                                                                  </w:divsChild>
                                                                </w:div>
                                                                <w:div w:id="1837572963">
                                                                  <w:marLeft w:val="0"/>
                                                                  <w:marRight w:val="0"/>
                                                                  <w:marTop w:val="0"/>
                                                                  <w:marBottom w:val="0"/>
                                                                  <w:divBdr>
                                                                    <w:top w:val="none" w:sz="0" w:space="0" w:color="auto"/>
                                                                    <w:left w:val="none" w:sz="0" w:space="0" w:color="auto"/>
                                                                    <w:bottom w:val="none" w:sz="0" w:space="0" w:color="auto"/>
                                                                    <w:right w:val="none" w:sz="0" w:space="0" w:color="auto"/>
                                                                  </w:divBdr>
                                                                </w:div>
                                                              </w:divsChild>
                                                            </w:div>
                                                            <w:div w:id="1954434375">
                                                              <w:marLeft w:val="0"/>
                                                              <w:marRight w:val="0"/>
                                                              <w:marTop w:val="0"/>
                                                              <w:marBottom w:val="0"/>
                                                              <w:divBdr>
                                                                <w:top w:val="none" w:sz="0" w:space="0" w:color="auto"/>
                                                                <w:left w:val="none" w:sz="0" w:space="0" w:color="auto"/>
                                                                <w:bottom w:val="none" w:sz="0" w:space="0" w:color="auto"/>
                                                                <w:right w:val="none" w:sz="0" w:space="0" w:color="auto"/>
                                                              </w:divBdr>
                                                            </w:div>
                                                          </w:divsChild>
                                                        </w:div>
                                                        <w:div w:id="1632978102">
                                                          <w:marLeft w:val="0"/>
                                                          <w:marRight w:val="0"/>
                                                          <w:marTop w:val="0"/>
                                                          <w:marBottom w:val="0"/>
                                                          <w:divBdr>
                                                            <w:top w:val="none" w:sz="0" w:space="0" w:color="auto"/>
                                                            <w:left w:val="none" w:sz="0" w:space="0" w:color="auto"/>
                                                            <w:bottom w:val="none" w:sz="0" w:space="0" w:color="auto"/>
                                                            <w:right w:val="none" w:sz="0" w:space="0" w:color="auto"/>
                                                          </w:divBdr>
                                                          <w:divsChild>
                                                            <w:div w:id="369454450">
                                                              <w:marLeft w:val="0"/>
                                                              <w:marRight w:val="0"/>
                                                              <w:marTop w:val="0"/>
                                                              <w:marBottom w:val="0"/>
                                                              <w:divBdr>
                                                                <w:top w:val="none" w:sz="0" w:space="0" w:color="auto"/>
                                                                <w:left w:val="none" w:sz="0" w:space="0" w:color="auto"/>
                                                                <w:bottom w:val="none" w:sz="0" w:space="0" w:color="auto"/>
                                                                <w:right w:val="none" w:sz="0" w:space="0" w:color="auto"/>
                                                              </w:divBdr>
                                                              <w:divsChild>
                                                                <w:div w:id="1238324704">
                                                                  <w:marLeft w:val="0"/>
                                                                  <w:marRight w:val="0"/>
                                                                  <w:marTop w:val="0"/>
                                                                  <w:marBottom w:val="0"/>
                                                                  <w:divBdr>
                                                                    <w:top w:val="none" w:sz="0" w:space="0" w:color="auto"/>
                                                                    <w:left w:val="none" w:sz="0" w:space="0" w:color="auto"/>
                                                                    <w:bottom w:val="none" w:sz="0" w:space="0" w:color="auto"/>
                                                                    <w:right w:val="none" w:sz="0" w:space="0" w:color="auto"/>
                                                                  </w:divBdr>
                                                                </w:div>
                                                              </w:divsChild>
                                                            </w:div>
                                                            <w:div w:id="570776604">
                                                              <w:marLeft w:val="0"/>
                                                              <w:marRight w:val="0"/>
                                                              <w:marTop w:val="0"/>
                                                              <w:marBottom w:val="0"/>
                                                              <w:divBdr>
                                                                <w:top w:val="none" w:sz="0" w:space="0" w:color="auto"/>
                                                                <w:left w:val="none" w:sz="0" w:space="0" w:color="auto"/>
                                                                <w:bottom w:val="none" w:sz="0" w:space="0" w:color="auto"/>
                                                                <w:right w:val="none" w:sz="0" w:space="0" w:color="auto"/>
                                                              </w:divBdr>
                                                            </w:div>
                                                          </w:divsChild>
                                                        </w:div>
                                                        <w:div w:id="1672219064">
                                                          <w:marLeft w:val="0"/>
                                                          <w:marRight w:val="0"/>
                                                          <w:marTop w:val="0"/>
                                                          <w:marBottom w:val="0"/>
                                                          <w:divBdr>
                                                            <w:top w:val="none" w:sz="0" w:space="0" w:color="auto"/>
                                                            <w:left w:val="none" w:sz="0" w:space="0" w:color="auto"/>
                                                            <w:bottom w:val="none" w:sz="0" w:space="0" w:color="auto"/>
                                                            <w:right w:val="none" w:sz="0" w:space="0" w:color="auto"/>
                                                          </w:divBdr>
                                                          <w:divsChild>
                                                            <w:div w:id="180971029">
                                                              <w:marLeft w:val="0"/>
                                                              <w:marRight w:val="0"/>
                                                              <w:marTop w:val="0"/>
                                                              <w:marBottom w:val="0"/>
                                                              <w:divBdr>
                                                                <w:top w:val="none" w:sz="0" w:space="0" w:color="auto"/>
                                                                <w:left w:val="none" w:sz="0" w:space="0" w:color="auto"/>
                                                                <w:bottom w:val="none" w:sz="0" w:space="0" w:color="auto"/>
                                                                <w:right w:val="none" w:sz="0" w:space="0" w:color="auto"/>
                                                              </w:divBdr>
                                                              <w:divsChild>
                                                                <w:div w:id="1482162770">
                                                                  <w:marLeft w:val="0"/>
                                                                  <w:marRight w:val="0"/>
                                                                  <w:marTop w:val="0"/>
                                                                  <w:marBottom w:val="0"/>
                                                                  <w:divBdr>
                                                                    <w:top w:val="none" w:sz="0" w:space="0" w:color="auto"/>
                                                                    <w:left w:val="none" w:sz="0" w:space="0" w:color="auto"/>
                                                                    <w:bottom w:val="none" w:sz="0" w:space="0" w:color="auto"/>
                                                                    <w:right w:val="none" w:sz="0" w:space="0" w:color="auto"/>
                                                                  </w:divBdr>
                                                                </w:div>
                                                              </w:divsChild>
                                                            </w:div>
                                                            <w:div w:id="573012936">
                                                              <w:marLeft w:val="0"/>
                                                              <w:marRight w:val="0"/>
                                                              <w:marTop w:val="0"/>
                                                              <w:marBottom w:val="0"/>
                                                              <w:divBdr>
                                                                <w:top w:val="none" w:sz="0" w:space="0" w:color="auto"/>
                                                                <w:left w:val="none" w:sz="0" w:space="0" w:color="auto"/>
                                                                <w:bottom w:val="none" w:sz="0" w:space="0" w:color="auto"/>
                                                                <w:right w:val="none" w:sz="0" w:space="0" w:color="auto"/>
                                                              </w:divBdr>
                                                            </w:div>
                                                          </w:divsChild>
                                                        </w:div>
                                                        <w:div w:id="1718894607">
                                                          <w:marLeft w:val="0"/>
                                                          <w:marRight w:val="0"/>
                                                          <w:marTop w:val="0"/>
                                                          <w:marBottom w:val="0"/>
                                                          <w:divBdr>
                                                            <w:top w:val="none" w:sz="0" w:space="0" w:color="auto"/>
                                                            <w:left w:val="none" w:sz="0" w:space="0" w:color="auto"/>
                                                            <w:bottom w:val="none" w:sz="0" w:space="0" w:color="auto"/>
                                                            <w:right w:val="none" w:sz="0" w:space="0" w:color="auto"/>
                                                          </w:divBdr>
                                                          <w:divsChild>
                                                            <w:div w:id="1076709384">
                                                              <w:marLeft w:val="0"/>
                                                              <w:marRight w:val="0"/>
                                                              <w:marTop w:val="0"/>
                                                              <w:marBottom w:val="0"/>
                                                              <w:divBdr>
                                                                <w:top w:val="none" w:sz="0" w:space="0" w:color="auto"/>
                                                                <w:left w:val="none" w:sz="0" w:space="0" w:color="auto"/>
                                                                <w:bottom w:val="none" w:sz="0" w:space="0" w:color="auto"/>
                                                                <w:right w:val="none" w:sz="0" w:space="0" w:color="auto"/>
                                                              </w:divBdr>
                                                              <w:divsChild>
                                                                <w:div w:id="1095051073">
                                                                  <w:marLeft w:val="0"/>
                                                                  <w:marRight w:val="0"/>
                                                                  <w:marTop w:val="0"/>
                                                                  <w:marBottom w:val="0"/>
                                                                  <w:divBdr>
                                                                    <w:top w:val="none" w:sz="0" w:space="0" w:color="auto"/>
                                                                    <w:left w:val="none" w:sz="0" w:space="0" w:color="auto"/>
                                                                    <w:bottom w:val="none" w:sz="0" w:space="0" w:color="auto"/>
                                                                    <w:right w:val="none" w:sz="0" w:space="0" w:color="auto"/>
                                                                  </w:divBdr>
                                                                  <w:divsChild>
                                                                    <w:div w:id="564604359">
                                                                      <w:marLeft w:val="0"/>
                                                                      <w:marRight w:val="0"/>
                                                                      <w:marTop w:val="0"/>
                                                                      <w:marBottom w:val="0"/>
                                                                      <w:divBdr>
                                                                        <w:top w:val="none" w:sz="0" w:space="0" w:color="auto"/>
                                                                        <w:left w:val="none" w:sz="0" w:space="0" w:color="auto"/>
                                                                        <w:bottom w:val="none" w:sz="0" w:space="0" w:color="auto"/>
                                                                        <w:right w:val="none" w:sz="0" w:space="0" w:color="auto"/>
                                                                      </w:divBdr>
                                                                    </w:div>
                                                                  </w:divsChild>
                                                                </w:div>
                                                                <w:div w:id="2028632725">
                                                                  <w:marLeft w:val="0"/>
                                                                  <w:marRight w:val="0"/>
                                                                  <w:marTop w:val="0"/>
                                                                  <w:marBottom w:val="0"/>
                                                                  <w:divBdr>
                                                                    <w:top w:val="none" w:sz="0" w:space="0" w:color="auto"/>
                                                                    <w:left w:val="none" w:sz="0" w:space="0" w:color="auto"/>
                                                                    <w:bottom w:val="none" w:sz="0" w:space="0" w:color="auto"/>
                                                                    <w:right w:val="none" w:sz="0" w:space="0" w:color="auto"/>
                                                                  </w:divBdr>
                                                                </w:div>
                                                              </w:divsChild>
                                                            </w:div>
                                                            <w:div w:id="1795519968">
                                                              <w:marLeft w:val="0"/>
                                                              <w:marRight w:val="0"/>
                                                              <w:marTop w:val="0"/>
                                                              <w:marBottom w:val="0"/>
                                                              <w:divBdr>
                                                                <w:top w:val="none" w:sz="0" w:space="0" w:color="auto"/>
                                                                <w:left w:val="none" w:sz="0" w:space="0" w:color="auto"/>
                                                                <w:bottom w:val="none" w:sz="0" w:space="0" w:color="auto"/>
                                                                <w:right w:val="none" w:sz="0" w:space="0" w:color="auto"/>
                                                              </w:divBdr>
                                                            </w:div>
                                                          </w:divsChild>
                                                        </w:div>
                                                        <w:div w:id="1779836316">
                                                          <w:marLeft w:val="0"/>
                                                          <w:marRight w:val="0"/>
                                                          <w:marTop w:val="0"/>
                                                          <w:marBottom w:val="0"/>
                                                          <w:divBdr>
                                                            <w:top w:val="none" w:sz="0" w:space="0" w:color="auto"/>
                                                            <w:left w:val="none" w:sz="0" w:space="0" w:color="auto"/>
                                                            <w:bottom w:val="none" w:sz="0" w:space="0" w:color="auto"/>
                                                            <w:right w:val="none" w:sz="0" w:space="0" w:color="auto"/>
                                                          </w:divBdr>
                                                          <w:divsChild>
                                                            <w:div w:id="681274191">
                                                              <w:marLeft w:val="0"/>
                                                              <w:marRight w:val="0"/>
                                                              <w:marTop w:val="0"/>
                                                              <w:marBottom w:val="0"/>
                                                              <w:divBdr>
                                                                <w:top w:val="none" w:sz="0" w:space="0" w:color="auto"/>
                                                                <w:left w:val="none" w:sz="0" w:space="0" w:color="auto"/>
                                                                <w:bottom w:val="none" w:sz="0" w:space="0" w:color="auto"/>
                                                                <w:right w:val="none" w:sz="0" w:space="0" w:color="auto"/>
                                                              </w:divBdr>
                                                            </w:div>
                                                            <w:div w:id="1620143037">
                                                              <w:marLeft w:val="0"/>
                                                              <w:marRight w:val="0"/>
                                                              <w:marTop w:val="0"/>
                                                              <w:marBottom w:val="0"/>
                                                              <w:divBdr>
                                                                <w:top w:val="none" w:sz="0" w:space="0" w:color="auto"/>
                                                                <w:left w:val="none" w:sz="0" w:space="0" w:color="auto"/>
                                                                <w:bottom w:val="none" w:sz="0" w:space="0" w:color="auto"/>
                                                                <w:right w:val="none" w:sz="0" w:space="0" w:color="auto"/>
                                                              </w:divBdr>
                                                              <w:divsChild>
                                                                <w:div w:id="1626891554">
                                                                  <w:marLeft w:val="0"/>
                                                                  <w:marRight w:val="0"/>
                                                                  <w:marTop w:val="0"/>
                                                                  <w:marBottom w:val="0"/>
                                                                  <w:divBdr>
                                                                    <w:top w:val="none" w:sz="0" w:space="0" w:color="auto"/>
                                                                    <w:left w:val="none" w:sz="0" w:space="0" w:color="auto"/>
                                                                    <w:bottom w:val="none" w:sz="0" w:space="0" w:color="auto"/>
                                                                    <w:right w:val="none" w:sz="0" w:space="0" w:color="auto"/>
                                                                  </w:divBdr>
                                                                  <w:divsChild>
                                                                    <w:div w:id="281307593">
                                                                      <w:marLeft w:val="0"/>
                                                                      <w:marRight w:val="0"/>
                                                                      <w:marTop w:val="0"/>
                                                                      <w:marBottom w:val="0"/>
                                                                      <w:divBdr>
                                                                        <w:top w:val="none" w:sz="0" w:space="0" w:color="auto"/>
                                                                        <w:left w:val="none" w:sz="0" w:space="0" w:color="auto"/>
                                                                        <w:bottom w:val="none" w:sz="0" w:space="0" w:color="auto"/>
                                                                        <w:right w:val="none" w:sz="0" w:space="0" w:color="auto"/>
                                                                      </w:divBdr>
                                                                    </w:div>
                                                                  </w:divsChild>
                                                                </w:div>
                                                                <w:div w:id="1941987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368832">
                                                          <w:marLeft w:val="0"/>
                                                          <w:marRight w:val="0"/>
                                                          <w:marTop w:val="0"/>
                                                          <w:marBottom w:val="0"/>
                                                          <w:divBdr>
                                                            <w:top w:val="none" w:sz="0" w:space="0" w:color="auto"/>
                                                            <w:left w:val="none" w:sz="0" w:space="0" w:color="auto"/>
                                                            <w:bottom w:val="none" w:sz="0" w:space="0" w:color="auto"/>
                                                            <w:right w:val="none" w:sz="0" w:space="0" w:color="auto"/>
                                                          </w:divBdr>
                                                          <w:divsChild>
                                                            <w:div w:id="2046834208">
                                                              <w:marLeft w:val="0"/>
                                                              <w:marRight w:val="0"/>
                                                              <w:marTop w:val="0"/>
                                                              <w:marBottom w:val="0"/>
                                                              <w:divBdr>
                                                                <w:top w:val="none" w:sz="0" w:space="0" w:color="auto"/>
                                                                <w:left w:val="none" w:sz="0" w:space="0" w:color="auto"/>
                                                                <w:bottom w:val="none" w:sz="0" w:space="0" w:color="auto"/>
                                                                <w:right w:val="none" w:sz="0" w:space="0" w:color="auto"/>
                                                              </w:divBdr>
                                                            </w:div>
                                                            <w:div w:id="2103793293">
                                                              <w:marLeft w:val="0"/>
                                                              <w:marRight w:val="0"/>
                                                              <w:marTop w:val="0"/>
                                                              <w:marBottom w:val="0"/>
                                                              <w:divBdr>
                                                                <w:top w:val="none" w:sz="0" w:space="0" w:color="auto"/>
                                                                <w:left w:val="none" w:sz="0" w:space="0" w:color="auto"/>
                                                                <w:bottom w:val="none" w:sz="0" w:space="0" w:color="auto"/>
                                                                <w:right w:val="none" w:sz="0" w:space="0" w:color="auto"/>
                                                              </w:divBdr>
                                                            </w:div>
                                                          </w:divsChild>
                                                        </w:div>
                                                        <w:div w:id="1870142167">
                                                          <w:marLeft w:val="0"/>
                                                          <w:marRight w:val="0"/>
                                                          <w:marTop w:val="0"/>
                                                          <w:marBottom w:val="0"/>
                                                          <w:divBdr>
                                                            <w:top w:val="none" w:sz="0" w:space="0" w:color="auto"/>
                                                            <w:left w:val="none" w:sz="0" w:space="0" w:color="auto"/>
                                                            <w:bottom w:val="none" w:sz="0" w:space="0" w:color="auto"/>
                                                            <w:right w:val="none" w:sz="0" w:space="0" w:color="auto"/>
                                                          </w:divBdr>
                                                          <w:divsChild>
                                                            <w:div w:id="394153">
                                                              <w:marLeft w:val="0"/>
                                                              <w:marRight w:val="0"/>
                                                              <w:marTop w:val="0"/>
                                                              <w:marBottom w:val="0"/>
                                                              <w:divBdr>
                                                                <w:top w:val="none" w:sz="0" w:space="0" w:color="auto"/>
                                                                <w:left w:val="none" w:sz="0" w:space="0" w:color="auto"/>
                                                                <w:bottom w:val="none" w:sz="0" w:space="0" w:color="auto"/>
                                                                <w:right w:val="none" w:sz="0" w:space="0" w:color="auto"/>
                                                              </w:divBdr>
                                                            </w:div>
                                                            <w:div w:id="657078266">
                                                              <w:marLeft w:val="0"/>
                                                              <w:marRight w:val="0"/>
                                                              <w:marTop w:val="0"/>
                                                              <w:marBottom w:val="0"/>
                                                              <w:divBdr>
                                                                <w:top w:val="none" w:sz="0" w:space="0" w:color="auto"/>
                                                                <w:left w:val="none" w:sz="0" w:space="0" w:color="auto"/>
                                                                <w:bottom w:val="none" w:sz="0" w:space="0" w:color="auto"/>
                                                                <w:right w:val="none" w:sz="0" w:space="0" w:color="auto"/>
                                                              </w:divBdr>
                                                            </w:div>
                                                          </w:divsChild>
                                                        </w:div>
                                                        <w:div w:id="1939361169">
                                                          <w:marLeft w:val="0"/>
                                                          <w:marRight w:val="0"/>
                                                          <w:marTop w:val="0"/>
                                                          <w:marBottom w:val="0"/>
                                                          <w:divBdr>
                                                            <w:top w:val="none" w:sz="0" w:space="0" w:color="auto"/>
                                                            <w:left w:val="none" w:sz="0" w:space="0" w:color="auto"/>
                                                            <w:bottom w:val="none" w:sz="0" w:space="0" w:color="auto"/>
                                                            <w:right w:val="none" w:sz="0" w:space="0" w:color="auto"/>
                                                          </w:divBdr>
                                                          <w:divsChild>
                                                            <w:div w:id="567813763">
                                                              <w:marLeft w:val="0"/>
                                                              <w:marRight w:val="0"/>
                                                              <w:marTop w:val="0"/>
                                                              <w:marBottom w:val="0"/>
                                                              <w:divBdr>
                                                                <w:top w:val="none" w:sz="0" w:space="0" w:color="auto"/>
                                                                <w:left w:val="none" w:sz="0" w:space="0" w:color="auto"/>
                                                                <w:bottom w:val="none" w:sz="0" w:space="0" w:color="auto"/>
                                                                <w:right w:val="none" w:sz="0" w:space="0" w:color="auto"/>
                                                              </w:divBdr>
                                                            </w:div>
                                                            <w:div w:id="857621376">
                                                              <w:marLeft w:val="0"/>
                                                              <w:marRight w:val="0"/>
                                                              <w:marTop w:val="0"/>
                                                              <w:marBottom w:val="0"/>
                                                              <w:divBdr>
                                                                <w:top w:val="none" w:sz="0" w:space="0" w:color="auto"/>
                                                                <w:left w:val="none" w:sz="0" w:space="0" w:color="auto"/>
                                                                <w:bottom w:val="none" w:sz="0" w:space="0" w:color="auto"/>
                                                                <w:right w:val="none" w:sz="0" w:space="0" w:color="auto"/>
                                                              </w:divBdr>
                                                            </w:div>
                                                          </w:divsChild>
                                                        </w:div>
                                                        <w:div w:id="2103604431">
                                                          <w:marLeft w:val="0"/>
                                                          <w:marRight w:val="0"/>
                                                          <w:marTop w:val="0"/>
                                                          <w:marBottom w:val="0"/>
                                                          <w:divBdr>
                                                            <w:top w:val="none" w:sz="0" w:space="0" w:color="auto"/>
                                                            <w:left w:val="none" w:sz="0" w:space="0" w:color="auto"/>
                                                            <w:bottom w:val="none" w:sz="0" w:space="0" w:color="auto"/>
                                                            <w:right w:val="none" w:sz="0" w:space="0" w:color="auto"/>
                                                          </w:divBdr>
                                                          <w:divsChild>
                                                            <w:div w:id="659969528">
                                                              <w:marLeft w:val="0"/>
                                                              <w:marRight w:val="0"/>
                                                              <w:marTop w:val="0"/>
                                                              <w:marBottom w:val="0"/>
                                                              <w:divBdr>
                                                                <w:top w:val="none" w:sz="0" w:space="0" w:color="auto"/>
                                                                <w:left w:val="none" w:sz="0" w:space="0" w:color="auto"/>
                                                                <w:bottom w:val="none" w:sz="0" w:space="0" w:color="auto"/>
                                                                <w:right w:val="none" w:sz="0" w:space="0" w:color="auto"/>
                                                              </w:divBdr>
                                                            </w:div>
                                                            <w:div w:id="869806574">
                                                              <w:marLeft w:val="0"/>
                                                              <w:marRight w:val="0"/>
                                                              <w:marTop w:val="0"/>
                                                              <w:marBottom w:val="0"/>
                                                              <w:divBdr>
                                                                <w:top w:val="none" w:sz="0" w:space="0" w:color="auto"/>
                                                                <w:left w:val="none" w:sz="0" w:space="0" w:color="auto"/>
                                                                <w:bottom w:val="none" w:sz="0" w:space="0" w:color="auto"/>
                                                                <w:right w:val="none" w:sz="0" w:space="0" w:color="auto"/>
                                                              </w:divBdr>
                                                            </w:div>
                                                          </w:divsChild>
                                                        </w:div>
                                                        <w:div w:id="2139763464">
                                                          <w:marLeft w:val="0"/>
                                                          <w:marRight w:val="0"/>
                                                          <w:marTop w:val="0"/>
                                                          <w:marBottom w:val="0"/>
                                                          <w:divBdr>
                                                            <w:top w:val="none" w:sz="0" w:space="0" w:color="auto"/>
                                                            <w:left w:val="none" w:sz="0" w:space="0" w:color="auto"/>
                                                            <w:bottom w:val="none" w:sz="0" w:space="0" w:color="auto"/>
                                                            <w:right w:val="none" w:sz="0" w:space="0" w:color="auto"/>
                                                          </w:divBdr>
                                                          <w:divsChild>
                                                            <w:div w:id="1317609597">
                                                              <w:marLeft w:val="0"/>
                                                              <w:marRight w:val="0"/>
                                                              <w:marTop w:val="0"/>
                                                              <w:marBottom w:val="0"/>
                                                              <w:divBdr>
                                                                <w:top w:val="none" w:sz="0" w:space="0" w:color="auto"/>
                                                                <w:left w:val="none" w:sz="0" w:space="0" w:color="auto"/>
                                                                <w:bottom w:val="none" w:sz="0" w:space="0" w:color="auto"/>
                                                                <w:right w:val="none" w:sz="0" w:space="0" w:color="auto"/>
                                                              </w:divBdr>
                                                              <w:divsChild>
                                                                <w:div w:id="122970187">
                                                                  <w:marLeft w:val="0"/>
                                                                  <w:marRight w:val="0"/>
                                                                  <w:marTop w:val="0"/>
                                                                  <w:marBottom w:val="0"/>
                                                                  <w:divBdr>
                                                                    <w:top w:val="none" w:sz="0" w:space="0" w:color="auto"/>
                                                                    <w:left w:val="none" w:sz="0" w:space="0" w:color="auto"/>
                                                                    <w:bottom w:val="none" w:sz="0" w:space="0" w:color="auto"/>
                                                                    <w:right w:val="none" w:sz="0" w:space="0" w:color="auto"/>
                                                                  </w:divBdr>
                                                                </w:div>
                                                              </w:divsChild>
                                                            </w:div>
                                                            <w:div w:id="172683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17002785">
                  <w:marLeft w:val="0"/>
                  <w:marRight w:val="0"/>
                  <w:marTop w:val="0"/>
                  <w:marBottom w:val="0"/>
                  <w:divBdr>
                    <w:top w:val="none" w:sz="0" w:space="0" w:color="auto"/>
                    <w:left w:val="none" w:sz="0" w:space="0" w:color="auto"/>
                    <w:bottom w:val="none" w:sz="0" w:space="0" w:color="auto"/>
                    <w:right w:val="none" w:sz="0" w:space="0" w:color="auto"/>
                  </w:divBdr>
                  <w:divsChild>
                    <w:div w:id="1352804305">
                      <w:marLeft w:val="0"/>
                      <w:marRight w:val="0"/>
                      <w:marTop w:val="0"/>
                      <w:marBottom w:val="600"/>
                      <w:divBdr>
                        <w:top w:val="none" w:sz="0" w:space="0" w:color="auto"/>
                        <w:left w:val="none" w:sz="0" w:space="0" w:color="auto"/>
                        <w:bottom w:val="none" w:sz="0" w:space="0" w:color="auto"/>
                        <w:right w:val="none" w:sz="0" w:space="0" w:color="auto"/>
                      </w:divBdr>
                      <w:divsChild>
                        <w:div w:id="602299530">
                          <w:marLeft w:val="0"/>
                          <w:marRight w:val="0"/>
                          <w:marTop w:val="0"/>
                          <w:marBottom w:val="0"/>
                          <w:divBdr>
                            <w:top w:val="none" w:sz="0" w:space="0" w:color="auto"/>
                            <w:left w:val="none" w:sz="0" w:space="0" w:color="auto"/>
                            <w:bottom w:val="none" w:sz="0" w:space="0" w:color="auto"/>
                            <w:right w:val="none" w:sz="0" w:space="0" w:color="auto"/>
                          </w:divBdr>
                        </w:div>
                        <w:div w:id="1058164244">
                          <w:marLeft w:val="0"/>
                          <w:marRight w:val="0"/>
                          <w:marTop w:val="0"/>
                          <w:marBottom w:val="343"/>
                          <w:divBdr>
                            <w:top w:val="none" w:sz="0" w:space="0" w:color="auto"/>
                            <w:left w:val="none" w:sz="0" w:space="0" w:color="auto"/>
                            <w:bottom w:val="none" w:sz="0" w:space="0" w:color="auto"/>
                            <w:right w:val="none" w:sz="0" w:space="0" w:color="auto"/>
                          </w:divBdr>
                        </w:div>
                        <w:div w:id="1188834374">
                          <w:marLeft w:val="0"/>
                          <w:marRight w:val="0"/>
                          <w:marTop w:val="0"/>
                          <w:marBottom w:val="600"/>
                          <w:divBdr>
                            <w:top w:val="none" w:sz="0" w:space="0" w:color="auto"/>
                            <w:left w:val="none" w:sz="0" w:space="0" w:color="auto"/>
                            <w:bottom w:val="none" w:sz="0" w:space="0" w:color="auto"/>
                            <w:right w:val="none" w:sz="0" w:space="0" w:color="auto"/>
                          </w:divBdr>
                          <w:divsChild>
                            <w:div w:id="269362023">
                              <w:marLeft w:val="0"/>
                              <w:marRight w:val="0"/>
                              <w:marTop w:val="750"/>
                              <w:marBottom w:val="0"/>
                              <w:divBdr>
                                <w:top w:val="none" w:sz="0" w:space="0" w:color="auto"/>
                                <w:left w:val="none" w:sz="0" w:space="0" w:color="auto"/>
                                <w:bottom w:val="none" w:sz="0" w:space="0" w:color="auto"/>
                                <w:right w:val="none" w:sz="0" w:space="0" w:color="auto"/>
                              </w:divBdr>
                            </w:div>
                            <w:div w:id="1316373592">
                              <w:marLeft w:val="0"/>
                              <w:marRight w:val="0"/>
                              <w:marTop w:val="450"/>
                              <w:marBottom w:val="0"/>
                              <w:divBdr>
                                <w:top w:val="none" w:sz="0" w:space="0" w:color="auto"/>
                                <w:left w:val="none" w:sz="0" w:space="0" w:color="auto"/>
                                <w:bottom w:val="none" w:sz="0" w:space="0" w:color="auto"/>
                                <w:right w:val="none" w:sz="0" w:space="0" w:color="auto"/>
                              </w:divBdr>
                              <w:divsChild>
                                <w:div w:id="201674806">
                                  <w:marLeft w:val="0"/>
                                  <w:marRight w:val="0"/>
                                  <w:marTop w:val="0"/>
                                  <w:marBottom w:val="101"/>
                                  <w:divBdr>
                                    <w:top w:val="none" w:sz="0" w:space="0" w:color="auto"/>
                                    <w:left w:val="none" w:sz="0" w:space="0" w:color="auto"/>
                                    <w:bottom w:val="none" w:sz="0" w:space="0" w:color="auto"/>
                                    <w:right w:val="none" w:sz="0" w:space="0" w:color="auto"/>
                                  </w:divBdr>
                                </w:div>
                              </w:divsChild>
                            </w:div>
                            <w:div w:id="1830903381">
                              <w:marLeft w:val="0"/>
                              <w:marRight w:val="0"/>
                              <w:marTop w:val="0"/>
                              <w:marBottom w:val="0"/>
                              <w:divBdr>
                                <w:top w:val="none" w:sz="0" w:space="0" w:color="auto"/>
                                <w:left w:val="none" w:sz="0" w:space="0" w:color="auto"/>
                                <w:bottom w:val="none" w:sz="0" w:space="0" w:color="auto"/>
                                <w:right w:val="none" w:sz="0" w:space="0" w:color="auto"/>
                              </w:divBdr>
                            </w:div>
                          </w:divsChild>
                        </w:div>
                        <w:div w:id="1293442523">
                          <w:marLeft w:val="0"/>
                          <w:marRight w:val="0"/>
                          <w:marTop w:val="0"/>
                          <w:marBottom w:val="600"/>
                          <w:divBdr>
                            <w:top w:val="none" w:sz="0" w:space="0" w:color="auto"/>
                            <w:left w:val="none" w:sz="0" w:space="0" w:color="auto"/>
                            <w:bottom w:val="none" w:sz="0" w:space="0" w:color="auto"/>
                            <w:right w:val="none" w:sz="0" w:space="0" w:color="auto"/>
                          </w:divBdr>
                          <w:divsChild>
                            <w:div w:id="2087217188">
                              <w:marLeft w:val="0"/>
                              <w:marRight w:val="0"/>
                              <w:marTop w:val="0"/>
                              <w:marBottom w:val="154"/>
                              <w:divBdr>
                                <w:top w:val="none" w:sz="0" w:space="0" w:color="auto"/>
                                <w:left w:val="none" w:sz="0" w:space="0" w:color="auto"/>
                                <w:bottom w:val="none" w:sz="0" w:space="0" w:color="auto"/>
                                <w:right w:val="none" w:sz="0" w:space="0" w:color="auto"/>
                              </w:divBdr>
                              <w:divsChild>
                                <w:div w:id="171241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4800316">
                          <w:marLeft w:val="0"/>
                          <w:marRight w:val="0"/>
                          <w:marTop w:val="0"/>
                          <w:marBottom w:val="0"/>
                          <w:divBdr>
                            <w:top w:val="none" w:sz="0" w:space="0" w:color="auto"/>
                            <w:left w:val="none" w:sz="0" w:space="0" w:color="auto"/>
                            <w:bottom w:val="none" w:sz="0" w:space="0" w:color="auto"/>
                            <w:right w:val="none" w:sz="0" w:space="0" w:color="auto"/>
                          </w:divBdr>
                          <w:divsChild>
                            <w:div w:id="69930978">
                              <w:marLeft w:val="0"/>
                              <w:marRight w:val="0"/>
                              <w:marTop w:val="0"/>
                              <w:marBottom w:val="0"/>
                              <w:divBdr>
                                <w:top w:val="none" w:sz="0" w:space="0" w:color="auto"/>
                                <w:left w:val="none" w:sz="0" w:space="0" w:color="auto"/>
                                <w:bottom w:val="none" w:sz="0" w:space="0" w:color="auto"/>
                                <w:right w:val="none" w:sz="0" w:space="0" w:color="auto"/>
                              </w:divBdr>
                              <w:divsChild>
                                <w:div w:id="1252932916">
                                  <w:marLeft w:val="0"/>
                                  <w:marRight w:val="0"/>
                                  <w:marTop w:val="0"/>
                                  <w:marBottom w:val="0"/>
                                  <w:divBdr>
                                    <w:top w:val="none" w:sz="0" w:space="0" w:color="auto"/>
                                    <w:left w:val="none" w:sz="0" w:space="0" w:color="auto"/>
                                    <w:bottom w:val="none" w:sz="0" w:space="0" w:color="auto"/>
                                    <w:right w:val="none" w:sz="0" w:space="0" w:color="auto"/>
                                  </w:divBdr>
                                  <w:divsChild>
                                    <w:div w:id="1321468977">
                                      <w:marLeft w:val="0"/>
                                      <w:marRight w:val="0"/>
                                      <w:marTop w:val="0"/>
                                      <w:marBottom w:val="0"/>
                                      <w:divBdr>
                                        <w:top w:val="none" w:sz="0" w:space="0" w:color="auto"/>
                                        <w:left w:val="none" w:sz="0" w:space="0" w:color="auto"/>
                                        <w:bottom w:val="none" w:sz="0" w:space="0" w:color="auto"/>
                                        <w:right w:val="none" w:sz="0" w:space="0" w:color="auto"/>
                                      </w:divBdr>
                                      <w:divsChild>
                                        <w:div w:id="1104881825">
                                          <w:marLeft w:val="0"/>
                                          <w:marRight w:val="0"/>
                                          <w:marTop w:val="0"/>
                                          <w:marBottom w:val="0"/>
                                          <w:divBdr>
                                            <w:top w:val="none" w:sz="0" w:space="0" w:color="auto"/>
                                            <w:left w:val="none" w:sz="0" w:space="0" w:color="auto"/>
                                            <w:bottom w:val="none" w:sz="0" w:space="0" w:color="auto"/>
                                            <w:right w:val="none" w:sz="0" w:space="0" w:color="auto"/>
                                          </w:divBdr>
                                          <w:divsChild>
                                            <w:div w:id="1931503978">
                                              <w:marLeft w:val="0"/>
                                              <w:marRight w:val="0"/>
                                              <w:marTop w:val="0"/>
                                              <w:marBottom w:val="0"/>
                                              <w:divBdr>
                                                <w:top w:val="none" w:sz="0" w:space="0" w:color="auto"/>
                                                <w:left w:val="none" w:sz="0" w:space="0" w:color="auto"/>
                                                <w:bottom w:val="none" w:sz="0" w:space="0" w:color="auto"/>
                                                <w:right w:val="none" w:sz="0" w:space="0" w:color="auto"/>
                                              </w:divBdr>
                                              <w:divsChild>
                                                <w:div w:id="1602299689">
                                                  <w:marLeft w:val="0"/>
                                                  <w:marRight w:val="0"/>
                                                  <w:marTop w:val="0"/>
                                                  <w:marBottom w:val="0"/>
                                                  <w:divBdr>
                                                    <w:top w:val="none" w:sz="0" w:space="0" w:color="auto"/>
                                                    <w:left w:val="none" w:sz="0" w:space="0" w:color="auto"/>
                                                    <w:bottom w:val="none" w:sz="0" w:space="0" w:color="auto"/>
                                                    <w:right w:val="none" w:sz="0" w:space="0" w:color="auto"/>
                                                  </w:divBdr>
                                                  <w:divsChild>
                                                    <w:div w:id="1005203958">
                                                      <w:marLeft w:val="0"/>
                                                      <w:marRight w:val="0"/>
                                                      <w:marTop w:val="0"/>
                                                      <w:marBottom w:val="0"/>
                                                      <w:divBdr>
                                                        <w:top w:val="none" w:sz="0" w:space="0" w:color="auto"/>
                                                        <w:left w:val="none" w:sz="0" w:space="0" w:color="auto"/>
                                                        <w:bottom w:val="none" w:sz="0" w:space="0" w:color="auto"/>
                                                        <w:right w:val="none" w:sz="0" w:space="0" w:color="auto"/>
                                                      </w:divBdr>
                                                    </w:div>
                                                    <w:div w:id="1366249526">
                                                      <w:marLeft w:val="0"/>
                                                      <w:marRight w:val="0"/>
                                                      <w:marTop w:val="0"/>
                                                      <w:marBottom w:val="0"/>
                                                      <w:divBdr>
                                                        <w:top w:val="none" w:sz="0" w:space="0" w:color="auto"/>
                                                        <w:left w:val="none" w:sz="0" w:space="0" w:color="auto"/>
                                                        <w:bottom w:val="none" w:sz="0" w:space="0" w:color="auto"/>
                                                        <w:right w:val="none" w:sz="0" w:space="0" w:color="auto"/>
                                                      </w:divBdr>
                                                      <w:divsChild>
                                                        <w:div w:id="86853826">
                                                          <w:marLeft w:val="0"/>
                                                          <w:marRight w:val="0"/>
                                                          <w:marTop w:val="0"/>
                                                          <w:marBottom w:val="0"/>
                                                          <w:divBdr>
                                                            <w:top w:val="none" w:sz="0" w:space="0" w:color="auto"/>
                                                            <w:left w:val="none" w:sz="0" w:space="0" w:color="auto"/>
                                                            <w:bottom w:val="none" w:sz="0" w:space="0" w:color="auto"/>
                                                            <w:right w:val="none" w:sz="0" w:space="0" w:color="auto"/>
                                                          </w:divBdr>
                                                          <w:divsChild>
                                                            <w:div w:id="907300909">
                                                              <w:marLeft w:val="0"/>
                                                              <w:marRight w:val="0"/>
                                                              <w:marTop w:val="0"/>
                                                              <w:marBottom w:val="0"/>
                                                              <w:divBdr>
                                                                <w:top w:val="none" w:sz="0" w:space="0" w:color="auto"/>
                                                                <w:left w:val="none" w:sz="0" w:space="0" w:color="auto"/>
                                                                <w:bottom w:val="none" w:sz="0" w:space="0" w:color="auto"/>
                                                                <w:right w:val="none" w:sz="0" w:space="0" w:color="auto"/>
                                                              </w:divBdr>
                                                            </w:div>
                                                            <w:div w:id="2120222080">
                                                              <w:marLeft w:val="0"/>
                                                              <w:marRight w:val="0"/>
                                                              <w:marTop w:val="0"/>
                                                              <w:marBottom w:val="0"/>
                                                              <w:divBdr>
                                                                <w:top w:val="none" w:sz="0" w:space="0" w:color="auto"/>
                                                                <w:left w:val="none" w:sz="0" w:space="0" w:color="auto"/>
                                                                <w:bottom w:val="none" w:sz="0" w:space="0" w:color="auto"/>
                                                                <w:right w:val="none" w:sz="0" w:space="0" w:color="auto"/>
                                                              </w:divBdr>
                                                            </w:div>
                                                          </w:divsChild>
                                                        </w:div>
                                                        <w:div w:id="91323300">
                                                          <w:marLeft w:val="0"/>
                                                          <w:marRight w:val="0"/>
                                                          <w:marTop w:val="0"/>
                                                          <w:marBottom w:val="0"/>
                                                          <w:divBdr>
                                                            <w:top w:val="none" w:sz="0" w:space="0" w:color="auto"/>
                                                            <w:left w:val="none" w:sz="0" w:space="0" w:color="auto"/>
                                                            <w:bottom w:val="none" w:sz="0" w:space="0" w:color="auto"/>
                                                            <w:right w:val="none" w:sz="0" w:space="0" w:color="auto"/>
                                                          </w:divBdr>
                                                          <w:divsChild>
                                                            <w:div w:id="381641665">
                                                              <w:marLeft w:val="0"/>
                                                              <w:marRight w:val="0"/>
                                                              <w:marTop w:val="0"/>
                                                              <w:marBottom w:val="0"/>
                                                              <w:divBdr>
                                                                <w:top w:val="none" w:sz="0" w:space="0" w:color="auto"/>
                                                                <w:left w:val="none" w:sz="0" w:space="0" w:color="auto"/>
                                                                <w:bottom w:val="none" w:sz="0" w:space="0" w:color="auto"/>
                                                                <w:right w:val="none" w:sz="0" w:space="0" w:color="auto"/>
                                                              </w:divBdr>
                                                              <w:divsChild>
                                                                <w:div w:id="645863076">
                                                                  <w:marLeft w:val="0"/>
                                                                  <w:marRight w:val="0"/>
                                                                  <w:marTop w:val="0"/>
                                                                  <w:marBottom w:val="0"/>
                                                                  <w:divBdr>
                                                                    <w:top w:val="none" w:sz="0" w:space="0" w:color="auto"/>
                                                                    <w:left w:val="none" w:sz="0" w:space="0" w:color="auto"/>
                                                                    <w:bottom w:val="none" w:sz="0" w:space="0" w:color="auto"/>
                                                                    <w:right w:val="none" w:sz="0" w:space="0" w:color="auto"/>
                                                                  </w:divBdr>
                                                                </w:div>
                                                              </w:divsChild>
                                                            </w:div>
                                                            <w:div w:id="1213538404">
                                                              <w:marLeft w:val="0"/>
                                                              <w:marRight w:val="0"/>
                                                              <w:marTop w:val="0"/>
                                                              <w:marBottom w:val="0"/>
                                                              <w:divBdr>
                                                                <w:top w:val="none" w:sz="0" w:space="0" w:color="auto"/>
                                                                <w:left w:val="none" w:sz="0" w:space="0" w:color="auto"/>
                                                                <w:bottom w:val="none" w:sz="0" w:space="0" w:color="auto"/>
                                                                <w:right w:val="none" w:sz="0" w:space="0" w:color="auto"/>
                                                              </w:divBdr>
                                                            </w:div>
                                                          </w:divsChild>
                                                        </w:div>
                                                        <w:div w:id="553582727">
                                                          <w:marLeft w:val="0"/>
                                                          <w:marRight w:val="0"/>
                                                          <w:marTop w:val="0"/>
                                                          <w:marBottom w:val="0"/>
                                                          <w:divBdr>
                                                            <w:top w:val="none" w:sz="0" w:space="0" w:color="auto"/>
                                                            <w:left w:val="none" w:sz="0" w:space="0" w:color="auto"/>
                                                            <w:bottom w:val="none" w:sz="0" w:space="0" w:color="auto"/>
                                                            <w:right w:val="none" w:sz="0" w:space="0" w:color="auto"/>
                                                          </w:divBdr>
                                                          <w:divsChild>
                                                            <w:div w:id="1801263656">
                                                              <w:marLeft w:val="0"/>
                                                              <w:marRight w:val="0"/>
                                                              <w:marTop w:val="0"/>
                                                              <w:marBottom w:val="0"/>
                                                              <w:divBdr>
                                                                <w:top w:val="none" w:sz="0" w:space="0" w:color="auto"/>
                                                                <w:left w:val="none" w:sz="0" w:space="0" w:color="auto"/>
                                                                <w:bottom w:val="none" w:sz="0" w:space="0" w:color="auto"/>
                                                                <w:right w:val="none" w:sz="0" w:space="0" w:color="auto"/>
                                                              </w:divBdr>
                                                            </w:div>
                                                            <w:div w:id="2055931698">
                                                              <w:marLeft w:val="0"/>
                                                              <w:marRight w:val="0"/>
                                                              <w:marTop w:val="0"/>
                                                              <w:marBottom w:val="0"/>
                                                              <w:divBdr>
                                                                <w:top w:val="none" w:sz="0" w:space="0" w:color="auto"/>
                                                                <w:left w:val="none" w:sz="0" w:space="0" w:color="auto"/>
                                                                <w:bottom w:val="none" w:sz="0" w:space="0" w:color="auto"/>
                                                                <w:right w:val="none" w:sz="0" w:space="0" w:color="auto"/>
                                                              </w:divBdr>
                                                              <w:divsChild>
                                                                <w:div w:id="888150534">
                                                                  <w:marLeft w:val="0"/>
                                                                  <w:marRight w:val="0"/>
                                                                  <w:marTop w:val="0"/>
                                                                  <w:marBottom w:val="0"/>
                                                                  <w:divBdr>
                                                                    <w:top w:val="none" w:sz="0" w:space="0" w:color="auto"/>
                                                                    <w:left w:val="none" w:sz="0" w:space="0" w:color="auto"/>
                                                                    <w:bottom w:val="none" w:sz="0" w:space="0" w:color="auto"/>
                                                                    <w:right w:val="none" w:sz="0" w:space="0" w:color="auto"/>
                                                                  </w:divBdr>
                                                                </w:div>
                                                                <w:div w:id="2000692244">
                                                                  <w:marLeft w:val="0"/>
                                                                  <w:marRight w:val="0"/>
                                                                  <w:marTop w:val="0"/>
                                                                  <w:marBottom w:val="0"/>
                                                                  <w:divBdr>
                                                                    <w:top w:val="none" w:sz="0" w:space="0" w:color="auto"/>
                                                                    <w:left w:val="none" w:sz="0" w:space="0" w:color="auto"/>
                                                                    <w:bottom w:val="none" w:sz="0" w:space="0" w:color="auto"/>
                                                                    <w:right w:val="none" w:sz="0" w:space="0" w:color="auto"/>
                                                                  </w:divBdr>
                                                                  <w:divsChild>
                                                                    <w:div w:id="1977903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13777">
                                                          <w:marLeft w:val="0"/>
                                                          <w:marRight w:val="0"/>
                                                          <w:marTop w:val="0"/>
                                                          <w:marBottom w:val="0"/>
                                                          <w:divBdr>
                                                            <w:top w:val="none" w:sz="0" w:space="0" w:color="auto"/>
                                                            <w:left w:val="none" w:sz="0" w:space="0" w:color="auto"/>
                                                            <w:bottom w:val="none" w:sz="0" w:space="0" w:color="auto"/>
                                                            <w:right w:val="none" w:sz="0" w:space="0" w:color="auto"/>
                                                          </w:divBdr>
                                                          <w:divsChild>
                                                            <w:div w:id="665204572">
                                                              <w:marLeft w:val="0"/>
                                                              <w:marRight w:val="0"/>
                                                              <w:marTop w:val="0"/>
                                                              <w:marBottom w:val="0"/>
                                                              <w:divBdr>
                                                                <w:top w:val="none" w:sz="0" w:space="0" w:color="auto"/>
                                                                <w:left w:val="none" w:sz="0" w:space="0" w:color="auto"/>
                                                                <w:bottom w:val="none" w:sz="0" w:space="0" w:color="auto"/>
                                                                <w:right w:val="none" w:sz="0" w:space="0" w:color="auto"/>
                                                              </w:divBdr>
                                                            </w:div>
                                                            <w:div w:id="1354771204">
                                                              <w:marLeft w:val="0"/>
                                                              <w:marRight w:val="0"/>
                                                              <w:marTop w:val="0"/>
                                                              <w:marBottom w:val="0"/>
                                                              <w:divBdr>
                                                                <w:top w:val="none" w:sz="0" w:space="0" w:color="auto"/>
                                                                <w:left w:val="none" w:sz="0" w:space="0" w:color="auto"/>
                                                                <w:bottom w:val="none" w:sz="0" w:space="0" w:color="auto"/>
                                                                <w:right w:val="none" w:sz="0" w:space="0" w:color="auto"/>
                                                              </w:divBdr>
                                                            </w:div>
                                                          </w:divsChild>
                                                        </w:div>
                                                        <w:div w:id="1504280282">
                                                          <w:marLeft w:val="0"/>
                                                          <w:marRight w:val="0"/>
                                                          <w:marTop w:val="0"/>
                                                          <w:marBottom w:val="0"/>
                                                          <w:divBdr>
                                                            <w:top w:val="none" w:sz="0" w:space="0" w:color="auto"/>
                                                            <w:left w:val="none" w:sz="0" w:space="0" w:color="auto"/>
                                                            <w:bottom w:val="none" w:sz="0" w:space="0" w:color="auto"/>
                                                            <w:right w:val="none" w:sz="0" w:space="0" w:color="auto"/>
                                                          </w:divBdr>
                                                          <w:divsChild>
                                                            <w:div w:id="1695770530">
                                                              <w:marLeft w:val="0"/>
                                                              <w:marRight w:val="0"/>
                                                              <w:marTop w:val="0"/>
                                                              <w:marBottom w:val="0"/>
                                                              <w:divBdr>
                                                                <w:top w:val="none" w:sz="0" w:space="0" w:color="auto"/>
                                                                <w:left w:val="none" w:sz="0" w:space="0" w:color="auto"/>
                                                                <w:bottom w:val="none" w:sz="0" w:space="0" w:color="auto"/>
                                                                <w:right w:val="none" w:sz="0" w:space="0" w:color="auto"/>
                                                              </w:divBdr>
                                                              <w:divsChild>
                                                                <w:div w:id="1124612956">
                                                                  <w:marLeft w:val="0"/>
                                                                  <w:marRight w:val="0"/>
                                                                  <w:marTop w:val="0"/>
                                                                  <w:marBottom w:val="0"/>
                                                                  <w:divBdr>
                                                                    <w:top w:val="none" w:sz="0" w:space="0" w:color="auto"/>
                                                                    <w:left w:val="none" w:sz="0" w:space="0" w:color="auto"/>
                                                                    <w:bottom w:val="none" w:sz="0" w:space="0" w:color="auto"/>
                                                                    <w:right w:val="none" w:sz="0" w:space="0" w:color="auto"/>
                                                                  </w:divBdr>
                                                                  <w:divsChild>
                                                                    <w:div w:id="682898384">
                                                                      <w:marLeft w:val="0"/>
                                                                      <w:marRight w:val="0"/>
                                                                      <w:marTop w:val="0"/>
                                                                      <w:marBottom w:val="0"/>
                                                                      <w:divBdr>
                                                                        <w:top w:val="none" w:sz="0" w:space="0" w:color="auto"/>
                                                                        <w:left w:val="none" w:sz="0" w:space="0" w:color="auto"/>
                                                                        <w:bottom w:val="none" w:sz="0" w:space="0" w:color="auto"/>
                                                                        <w:right w:val="none" w:sz="0" w:space="0" w:color="auto"/>
                                                                      </w:divBdr>
                                                                    </w:div>
                                                                  </w:divsChild>
                                                                </w:div>
                                                                <w:div w:id="1127771850">
                                                                  <w:marLeft w:val="0"/>
                                                                  <w:marRight w:val="0"/>
                                                                  <w:marTop w:val="0"/>
                                                                  <w:marBottom w:val="0"/>
                                                                  <w:divBdr>
                                                                    <w:top w:val="none" w:sz="0" w:space="0" w:color="auto"/>
                                                                    <w:left w:val="none" w:sz="0" w:space="0" w:color="auto"/>
                                                                    <w:bottom w:val="none" w:sz="0" w:space="0" w:color="auto"/>
                                                                    <w:right w:val="none" w:sz="0" w:space="0" w:color="auto"/>
                                                                  </w:divBdr>
                                                                </w:div>
                                                              </w:divsChild>
                                                            </w:div>
                                                            <w:div w:id="2130392503">
                                                              <w:marLeft w:val="0"/>
                                                              <w:marRight w:val="0"/>
                                                              <w:marTop w:val="0"/>
                                                              <w:marBottom w:val="0"/>
                                                              <w:divBdr>
                                                                <w:top w:val="none" w:sz="0" w:space="0" w:color="auto"/>
                                                                <w:left w:val="none" w:sz="0" w:space="0" w:color="auto"/>
                                                                <w:bottom w:val="none" w:sz="0" w:space="0" w:color="auto"/>
                                                                <w:right w:val="none" w:sz="0" w:space="0" w:color="auto"/>
                                                              </w:divBdr>
                                                            </w:div>
                                                          </w:divsChild>
                                                        </w:div>
                                                        <w:div w:id="1852602019">
                                                          <w:marLeft w:val="0"/>
                                                          <w:marRight w:val="0"/>
                                                          <w:marTop w:val="0"/>
                                                          <w:marBottom w:val="0"/>
                                                          <w:divBdr>
                                                            <w:top w:val="none" w:sz="0" w:space="0" w:color="auto"/>
                                                            <w:left w:val="none" w:sz="0" w:space="0" w:color="auto"/>
                                                            <w:bottom w:val="none" w:sz="0" w:space="0" w:color="auto"/>
                                                            <w:right w:val="none" w:sz="0" w:space="0" w:color="auto"/>
                                                          </w:divBdr>
                                                          <w:divsChild>
                                                            <w:div w:id="541093169">
                                                              <w:marLeft w:val="0"/>
                                                              <w:marRight w:val="0"/>
                                                              <w:marTop w:val="0"/>
                                                              <w:marBottom w:val="0"/>
                                                              <w:divBdr>
                                                                <w:top w:val="none" w:sz="0" w:space="0" w:color="auto"/>
                                                                <w:left w:val="none" w:sz="0" w:space="0" w:color="auto"/>
                                                                <w:bottom w:val="none" w:sz="0" w:space="0" w:color="auto"/>
                                                                <w:right w:val="none" w:sz="0" w:space="0" w:color="auto"/>
                                                              </w:divBdr>
                                                            </w:div>
                                                            <w:div w:id="1875462572">
                                                              <w:marLeft w:val="0"/>
                                                              <w:marRight w:val="0"/>
                                                              <w:marTop w:val="0"/>
                                                              <w:marBottom w:val="0"/>
                                                              <w:divBdr>
                                                                <w:top w:val="none" w:sz="0" w:space="0" w:color="auto"/>
                                                                <w:left w:val="none" w:sz="0" w:space="0" w:color="auto"/>
                                                                <w:bottom w:val="none" w:sz="0" w:space="0" w:color="auto"/>
                                                                <w:right w:val="none" w:sz="0" w:space="0" w:color="auto"/>
                                                              </w:divBdr>
                                                              <w:divsChild>
                                                                <w:div w:id="700597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8353181">
                  <w:marLeft w:val="0"/>
                  <w:marRight w:val="0"/>
                  <w:marTop w:val="686"/>
                  <w:marBottom w:val="686"/>
                  <w:divBdr>
                    <w:top w:val="none" w:sz="0" w:space="0" w:color="auto"/>
                    <w:left w:val="none" w:sz="0" w:space="0" w:color="auto"/>
                    <w:bottom w:val="none" w:sz="0" w:space="0" w:color="auto"/>
                    <w:right w:val="none" w:sz="0" w:space="0" w:color="auto"/>
                  </w:divBdr>
                </w:div>
                <w:div w:id="615990192">
                  <w:marLeft w:val="0"/>
                  <w:marRight w:val="0"/>
                  <w:marTop w:val="0"/>
                  <w:marBottom w:val="0"/>
                  <w:divBdr>
                    <w:top w:val="none" w:sz="0" w:space="0" w:color="auto"/>
                    <w:left w:val="none" w:sz="0" w:space="0" w:color="auto"/>
                    <w:bottom w:val="none" w:sz="0" w:space="0" w:color="auto"/>
                    <w:right w:val="none" w:sz="0" w:space="0" w:color="auto"/>
                  </w:divBdr>
                  <w:divsChild>
                    <w:div w:id="796216521">
                      <w:marLeft w:val="0"/>
                      <w:marRight w:val="0"/>
                      <w:marTop w:val="0"/>
                      <w:marBottom w:val="600"/>
                      <w:divBdr>
                        <w:top w:val="none" w:sz="0" w:space="0" w:color="auto"/>
                        <w:left w:val="none" w:sz="0" w:space="0" w:color="auto"/>
                        <w:bottom w:val="none" w:sz="0" w:space="0" w:color="auto"/>
                        <w:right w:val="none" w:sz="0" w:space="0" w:color="auto"/>
                      </w:divBdr>
                      <w:divsChild>
                        <w:div w:id="178810987">
                          <w:marLeft w:val="0"/>
                          <w:marRight w:val="0"/>
                          <w:marTop w:val="0"/>
                          <w:marBottom w:val="600"/>
                          <w:divBdr>
                            <w:top w:val="none" w:sz="0" w:space="0" w:color="auto"/>
                            <w:left w:val="none" w:sz="0" w:space="0" w:color="auto"/>
                            <w:bottom w:val="none" w:sz="0" w:space="0" w:color="auto"/>
                            <w:right w:val="none" w:sz="0" w:space="0" w:color="auto"/>
                          </w:divBdr>
                          <w:divsChild>
                            <w:div w:id="2004777105">
                              <w:marLeft w:val="0"/>
                              <w:marRight w:val="0"/>
                              <w:marTop w:val="0"/>
                              <w:marBottom w:val="154"/>
                              <w:divBdr>
                                <w:top w:val="none" w:sz="0" w:space="0" w:color="auto"/>
                                <w:left w:val="none" w:sz="0" w:space="0" w:color="auto"/>
                                <w:bottom w:val="none" w:sz="0" w:space="0" w:color="auto"/>
                                <w:right w:val="none" w:sz="0" w:space="0" w:color="auto"/>
                              </w:divBdr>
                              <w:divsChild>
                                <w:div w:id="207935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210920">
                          <w:marLeft w:val="0"/>
                          <w:marRight w:val="0"/>
                          <w:marTop w:val="0"/>
                          <w:marBottom w:val="0"/>
                          <w:divBdr>
                            <w:top w:val="none" w:sz="0" w:space="0" w:color="auto"/>
                            <w:left w:val="none" w:sz="0" w:space="0" w:color="auto"/>
                            <w:bottom w:val="none" w:sz="0" w:space="0" w:color="auto"/>
                            <w:right w:val="none" w:sz="0" w:space="0" w:color="auto"/>
                          </w:divBdr>
                          <w:divsChild>
                            <w:div w:id="505676650">
                              <w:marLeft w:val="0"/>
                              <w:marRight w:val="0"/>
                              <w:marTop w:val="0"/>
                              <w:marBottom w:val="0"/>
                              <w:divBdr>
                                <w:top w:val="none" w:sz="0" w:space="0" w:color="auto"/>
                                <w:left w:val="none" w:sz="0" w:space="0" w:color="auto"/>
                                <w:bottom w:val="none" w:sz="0" w:space="0" w:color="auto"/>
                                <w:right w:val="none" w:sz="0" w:space="0" w:color="auto"/>
                              </w:divBdr>
                              <w:divsChild>
                                <w:div w:id="893352566">
                                  <w:marLeft w:val="0"/>
                                  <w:marRight w:val="0"/>
                                  <w:marTop w:val="0"/>
                                  <w:marBottom w:val="0"/>
                                  <w:divBdr>
                                    <w:top w:val="none" w:sz="0" w:space="0" w:color="auto"/>
                                    <w:left w:val="none" w:sz="0" w:space="0" w:color="auto"/>
                                    <w:bottom w:val="none" w:sz="0" w:space="0" w:color="auto"/>
                                    <w:right w:val="none" w:sz="0" w:space="0" w:color="auto"/>
                                  </w:divBdr>
                                  <w:divsChild>
                                    <w:div w:id="311253870">
                                      <w:marLeft w:val="0"/>
                                      <w:marRight w:val="0"/>
                                      <w:marTop w:val="0"/>
                                      <w:marBottom w:val="0"/>
                                      <w:divBdr>
                                        <w:top w:val="none" w:sz="0" w:space="0" w:color="auto"/>
                                        <w:left w:val="none" w:sz="0" w:space="0" w:color="auto"/>
                                        <w:bottom w:val="none" w:sz="0" w:space="0" w:color="auto"/>
                                        <w:right w:val="none" w:sz="0" w:space="0" w:color="auto"/>
                                      </w:divBdr>
                                      <w:divsChild>
                                        <w:div w:id="965816614">
                                          <w:marLeft w:val="0"/>
                                          <w:marRight w:val="0"/>
                                          <w:marTop w:val="0"/>
                                          <w:marBottom w:val="0"/>
                                          <w:divBdr>
                                            <w:top w:val="none" w:sz="0" w:space="0" w:color="auto"/>
                                            <w:left w:val="none" w:sz="0" w:space="0" w:color="auto"/>
                                            <w:bottom w:val="none" w:sz="0" w:space="0" w:color="auto"/>
                                            <w:right w:val="none" w:sz="0" w:space="0" w:color="auto"/>
                                          </w:divBdr>
                                          <w:divsChild>
                                            <w:div w:id="177042241">
                                              <w:marLeft w:val="0"/>
                                              <w:marRight w:val="0"/>
                                              <w:marTop w:val="0"/>
                                              <w:marBottom w:val="0"/>
                                              <w:divBdr>
                                                <w:top w:val="none" w:sz="0" w:space="0" w:color="auto"/>
                                                <w:left w:val="none" w:sz="0" w:space="0" w:color="auto"/>
                                                <w:bottom w:val="none" w:sz="0" w:space="0" w:color="auto"/>
                                                <w:right w:val="none" w:sz="0" w:space="0" w:color="auto"/>
                                              </w:divBdr>
                                              <w:divsChild>
                                                <w:div w:id="508102917">
                                                  <w:marLeft w:val="0"/>
                                                  <w:marRight w:val="0"/>
                                                  <w:marTop w:val="0"/>
                                                  <w:marBottom w:val="0"/>
                                                  <w:divBdr>
                                                    <w:top w:val="none" w:sz="0" w:space="0" w:color="auto"/>
                                                    <w:left w:val="none" w:sz="0" w:space="0" w:color="auto"/>
                                                    <w:bottom w:val="none" w:sz="0" w:space="0" w:color="auto"/>
                                                    <w:right w:val="none" w:sz="0" w:space="0" w:color="auto"/>
                                                  </w:divBdr>
                                                  <w:divsChild>
                                                    <w:div w:id="1594168977">
                                                      <w:marLeft w:val="0"/>
                                                      <w:marRight w:val="0"/>
                                                      <w:marTop w:val="0"/>
                                                      <w:marBottom w:val="0"/>
                                                      <w:divBdr>
                                                        <w:top w:val="none" w:sz="0" w:space="0" w:color="auto"/>
                                                        <w:left w:val="none" w:sz="0" w:space="0" w:color="auto"/>
                                                        <w:bottom w:val="none" w:sz="0" w:space="0" w:color="auto"/>
                                                        <w:right w:val="none" w:sz="0" w:space="0" w:color="auto"/>
                                                      </w:divBdr>
                                                      <w:divsChild>
                                                        <w:div w:id="114100485">
                                                          <w:marLeft w:val="0"/>
                                                          <w:marRight w:val="0"/>
                                                          <w:marTop w:val="0"/>
                                                          <w:marBottom w:val="0"/>
                                                          <w:divBdr>
                                                            <w:top w:val="none" w:sz="0" w:space="0" w:color="auto"/>
                                                            <w:left w:val="none" w:sz="0" w:space="0" w:color="auto"/>
                                                            <w:bottom w:val="none" w:sz="0" w:space="0" w:color="auto"/>
                                                            <w:right w:val="none" w:sz="0" w:space="0" w:color="auto"/>
                                                          </w:divBdr>
                                                          <w:divsChild>
                                                            <w:div w:id="1302422687">
                                                              <w:marLeft w:val="0"/>
                                                              <w:marRight w:val="0"/>
                                                              <w:marTop w:val="0"/>
                                                              <w:marBottom w:val="0"/>
                                                              <w:divBdr>
                                                                <w:top w:val="none" w:sz="0" w:space="0" w:color="auto"/>
                                                                <w:left w:val="none" w:sz="0" w:space="0" w:color="auto"/>
                                                                <w:bottom w:val="none" w:sz="0" w:space="0" w:color="auto"/>
                                                                <w:right w:val="none" w:sz="0" w:space="0" w:color="auto"/>
                                                              </w:divBdr>
                                                            </w:div>
                                                            <w:div w:id="1914924323">
                                                              <w:marLeft w:val="0"/>
                                                              <w:marRight w:val="0"/>
                                                              <w:marTop w:val="0"/>
                                                              <w:marBottom w:val="0"/>
                                                              <w:divBdr>
                                                                <w:top w:val="none" w:sz="0" w:space="0" w:color="auto"/>
                                                                <w:left w:val="none" w:sz="0" w:space="0" w:color="auto"/>
                                                                <w:bottom w:val="none" w:sz="0" w:space="0" w:color="auto"/>
                                                                <w:right w:val="none" w:sz="0" w:space="0" w:color="auto"/>
                                                              </w:divBdr>
                                                              <w:divsChild>
                                                                <w:div w:id="480777904">
                                                                  <w:marLeft w:val="0"/>
                                                                  <w:marRight w:val="0"/>
                                                                  <w:marTop w:val="0"/>
                                                                  <w:marBottom w:val="0"/>
                                                                  <w:divBdr>
                                                                    <w:top w:val="none" w:sz="0" w:space="0" w:color="auto"/>
                                                                    <w:left w:val="none" w:sz="0" w:space="0" w:color="auto"/>
                                                                    <w:bottom w:val="none" w:sz="0" w:space="0" w:color="auto"/>
                                                                    <w:right w:val="none" w:sz="0" w:space="0" w:color="auto"/>
                                                                  </w:divBdr>
                                                                </w:div>
                                                                <w:div w:id="754672334">
                                                                  <w:marLeft w:val="0"/>
                                                                  <w:marRight w:val="0"/>
                                                                  <w:marTop w:val="0"/>
                                                                  <w:marBottom w:val="0"/>
                                                                  <w:divBdr>
                                                                    <w:top w:val="none" w:sz="0" w:space="0" w:color="auto"/>
                                                                    <w:left w:val="none" w:sz="0" w:space="0" w:color="auto"/>
                                                                    <w:bottom w:val="none" w:sz="0" w:space="0" w:color="auto"/>
                                                                    <w:right w:val="none" w:sz="0" w:space="0" w:color="auto"/>
                                                                  </w:divBdr>
                                                                  <w:divsChild>
                                                                    <w:div w:id="13796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67338">
                                                          <w:marLeft w:val="0"/>
                                                          <w:marRight w:val="0"/>
                                                          <w:marTop w:val="0"/>
                                                          <w:marBottom w:val="0"/>
                                                          <w:divBdr>
                                                            <w:top w:val="none" w:sz="0" w:space="0" w:color="auto"/>
                                                            <w:left w:val="none" w:sz="0" w:space="0" w:color="auto"/>
                                                            <w:bottom w:val="none" w:sz="0" w:space="0" w:color="auto"/>
                                                            <w:right w:val="none" w:sz="0" w:space="0" w:color="auto"/>
                                                          </w:divBdr>
                                                          <w:divsChild>
                                                            <w:div w:id="1459447417">
                                                              <w:marLeft w:val="0"/>
                                                              <w:marRight w:val="0"/>
                                                              <w:marTop w:val="0"/>
                                                              <w:marBottom w:val="0"/>
                                                              <w:divBdr>
                                                                <w:top w:val="none" w:sz="0" w:space="0" w:color="auto"/>
                                                                <w:left w:val="none" w:sz="0" w:space="0" w:color="auto"/>
                                                                <w:bottom w:val="none" w:sz="0" w:space="0" w:color="auto"/>
                                                                <w:right w:val="none" w:sz="0" w:space="0" w:color="auto"/>
                                                              </w:divBdr>
                                                            </w:div>
                                                            <w:div w:id="1500001901">
                                                              <w:marLeft w:val="0"/>
                                                              <w:marRight w:val="0"/>
                                                              <w:marTop w:val="0"/>
                                                              <w:marBottom w:val="0"/>
                                                              <w:divBdr>
                                                                <w:top w:val="none" w:sz="0" w:space="0" w:color="auto"/>
                                                                <w:left w:val="none" w:sz="0" w:space="0" w:color="auto"/>
                                                                <w:bottom w:val="none" w:sz="0" w:space="0" w:color="auto"/>
                                                                <w:right w:val="none" w:sz="0" w:space="0" w:color="auto"/>
                                                              </w:divBdr>
                                                              <w:divsChild>
                                                                <w:div w:id="1737361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136270">
                                                          <w:marLeft w:val="0"/>
                                                          <w:marRight w:val="0"/>
                                                          <w:marTop w:val="0"/>
                                                          <w:marBottom w:val="0"/>
                                                          <w:divBdr>
                                                            <w:top w:val="none" w:sz="0" w:space="0" w:color="auto"/>
                                                            <w:left w:val="none" w:sz="0" w:space="0" w:color="auto"/>
                                                            <w:bottom w:val="none" w:sz="0" w:space="0" w:color="auto"/>
                                                            <w:right w:val="none" w:sz="0" w:space="0" w:color="auto"/>
                                                          </w:divBdr>
                                                          <w:divsChild>
                                                            <w:div w:id="1239096559">
                                                              <w:marLeft w:val="0"/>
                                                              <w:marRight w:val="0"/>
                                                              <w:marTop w:val="0"/>
                                                              <w:marBottom w:val="0"/>
                                                              <w:divBdr>
                                                                <w:top w:val="none" w:sz="0" w:space="0" w:color="auto"/>
                                                                <w:left w:val="none" w:sz="0" w:space="0" w:color="auto"/>
                                                                <w:bottom w:val="none" w:sz="0" w:space="0" w:color="auto"/>
                                                                <w:right w:val="none" w:sz="0" w:space="0" w:color="auto"/>
                                                              </w:divBdr>
                                                              <w:divsChild>
                                                                <w:div w:id="519203823">
                                                                  <w:marLeft w:val="0"/>
                                                                  <w:marRight w:val="0"/>
                                                                  <w:marTop w:val="0"/>
                                                                  <w:marBottom w:val="0"/>
                                                                  <w:divBdr>
                                                                    <w:top w:val="none" w:sz="0" w:space="0" w:color="auto"/>
                                                                    <w:left w:val="none" w:sz="0" w:space="0" w:color="auto"/>
                                                                    <w:bottom w:val="none" w:sz="0" w:space="0" w:color="auto"/>
                                                                    <w:right w:val="none" w:sz="0" w:space="0" w:color="auto"/>
                                                                  </w:divBdr>
                                                                </w:div>
                                                              </w:divsChild>
                                                            </w:div>
                                                            <w:div w:id="1290092049">
                                                              <w:marLeft w:val="0"/>
                                                              <w:marRight w:val="0"/>
                                                              <w:marTop w:val="0"/>
                                                              <w:marBottom w:val="0"/>
                                                              <w:divBdr>
                                                                <w:top w:val="none" w:sz="0" w:space="0" w:color="auto"/>
                                                                <w:left w:val="none" w:sz="0" w:space="0" w:color="auto"/>
                                                                <w:bottom w:val="none" w:sz="0" w:space="0" w:color="auto"/>
                                                                <w:right w:val="none" w:sz="0" w:space="0" w:color="auto"/>
                                                              </w:divBdr>
                                                            </w:div>
                                                          </w:divsChild>
                                                        </w:div>
                                                        <w:div w:id="402800276">
                                                          <w:marLeft w:val="0"/>
                                                          <w:marRight w:val="0"/>
                                                          <w:marTop w:val="0"/>
                                                          <w:marBottom w:val="0"/>
                                                          <w:divBdr>
                                                            <w:top w:val="none" w:sz="0" w:space="0" w:color="auto"/>
                                                            <w:left w:val="none" w:sz="0" w:space="0" w:color="auto"/>
                                                            <w:bottom w:val="none" w:sz="0" w:space="0" w:color="auto"/>
                                                            <w:right w:val="none" w:sz="0" w:space="0" w:color="auto"/>
                                                          </w:divBdr>
                                                          <w:divsChild>
                                                            <w:div w:id="471101679">
                                                              <w:marLeft w:val="0"/>
                                                              <w:marRight w:val="0"/>
                                                              <w:marTop w:val="0"/>
                                                              <w:marBottom w:val="0"/>
                                                              <w:divBdr>
                                                                <w:top w:val="none" w:sz="0" w:space="0" w:color="auto"/>
                                                                <w:left w:val="none" w:sz="0" w:space="0" w:color="auto"/>
                                                                <w:bottom w:val="none" w:sz="0" w:space="0" w:color="auto"/>
                                                                <w:right w:val="none" w:sz="0" w:space="0" w:color="auto"/>
                                                              </w:divBdr>
                                                              <w:divsChild>
                                                                <w:div w:id="1534001435">
                                                                  <w:marLeft w:val="0"/>
                                                                  <w:marRight w:val="0"/>
                                                                  <w:marTop w:val="0"/>
                                                                  <w:marBottom w:val="0"/>
                                                                  <w:divBdr>
                                                                    <w:top w:val="none" w:sz="0" w:space="0" w:color="auto"/>
                                                                    <w:left w:val="none" w:sz="0" w:space="0" w:color="auto"/>
                                                                    <w:bottom w:val="none" w:sz="0" w:space="0" w:color="auto"/>
                                                                    <w:right w:val="none" w:sz="0" w:space="0" w:color="auto"/>
                                                                  </w:divBdr>
                                                                  <w:divsChild>
                                                                    <w:div w:id="1261068837">
                                                                      <w:marLeft w:val="0"/>
                                                                      <w:marRight w:val="0"/>
                                                                      <w:marTop w:val="0"/>
                                                                      <w:marBottom w:val="0"/>
                                                                      <w:divBdr>
                                                                        <w:top w:val="none" w:sz="0" w:space="0" w:color="auto"/>
                                                                        <w:left w:val="none" w:sz="0" w:space="0" w:color="auto"/>
                                                                        <w:bottom w:val="none" w:sz="0" w:space="0" w:color="auto"/>
                                                                        <w:right w:val="none" w:sz="0" w:space="0" w:color="auto"/>
                                                                      </w:divBdr>
                                                                    </w:div>
                                                                  </w:divsChild>
                                                                </w:div>
                                                                <w:div w:id="2083983368">
                                                                  <w:marLeft w:val="0"/>
                                                                  <w:marRight w:val="0"/>
                                                                  <w:marTop w:val="0"/>
                                                                  <w:marBottom w:val="0"/>
                                                                  <w:divBdr>
                                                                    <w:top w:val="none" w:sz="0" w:space="0" w:color="auto"/>
                                                                    <w:left w:val="none" w:sz="0" w:space="0" w:color="auto"/>
                                                                    <w:bottom w:val="none" w:sz="0" w:space="0" w:color="auto"/>
                                                                    <w:right w:val="none" w:sz="0" w:space="0" w:color="auto"/>
                                                                  </w:divBdr>
                                                                </w:div>
                                                              </w:divsChild>
                                                            </w:div>
                                                            <w:div w:id="1525049916">
                                                              <w:marLeft w:val="0"/>
                                                              <w:marRight w:val="0"/>
                                                              <w:marTop w:val="0"/>
                                                              <w:marBottom w:val="0"/>
                                                              <w:divBdr>
                                                                <w:top w:val="none" w:sz="0" w:space="0" w:color="auto"/>
                                                                <w:left w:val="none" w:sz="0" w:space="0" w:color="auto"/>
                                                                <w:bottom w:val="none" w:sz="0" w:space="0" w:color="auto"/>
                                                                <w:right w:val="none" w:sz="0" w:space="0" w:color="auto"/>
                                                              </w:divBdr>
                                                            </w:div>
                                                          </w:divsChild>
                                                        </w:div>
                                                        <w:div w:id="406341578">
                                                          <w:marLeft w:val="0"/>
                                                          <w:marRight w:val="0"/>
                                                          <w:marTop w:val="0"/>
                                                          <w:marBottom w:val="0"/>
                                                          <w:divBdr>
                                                            <w:top w:val="none" w:sz="0" w:space="0" w:color="auto"/>
                                                            <w:left w:val="none" w:sz="0" w:space="0" w:color="auto"/>
                                                            <w:bottom w:val="none" w:sz="0" w:space="0" w:color="auto"/>
                                                            <w:right w:val="none" w:sz="0" w:space="0" w:color="auto"/>
                                                          </w:divBdr>
                                                          <w:divsChild>
                                                            <w:div w:id="433671217">
                                                              <w:marLeft w:val="0"/>
                                                              <w:marRight w:val="0"/>
                                                              <w:marTop w:val="0"/>
                                                              <w:marBottom w:val="0"/>
                                                              <w:divBdr>
                                                                <w:top w:val="none" w:sz="0" w:space="0" w:color="auto"/>
                                                                <w:left w:val="none" w:sz="0" w:space="0" w:color="auto"/>
                                                                <w:bottom w:val="none" w:sz="0" w:space="0" w:color="auto"/>
                                                                <w:right w:val="none" w:sz="0" w:space="0" w:color="auto"/>
                                                              </w:divBdr>
                                                              <w:divsChild>
                                                                <w:div w:id="1557082566">
                                                                  <w:marLeft w:val="0"/>
                                                                  <w:marRight w:val="0"/>
                                                                  <w:marTop w:val="0"/>
                                                                  <w:marBottom w:val="0"/>
                                                                  <w:divBdr>
                                                                    <w:top w:val="none" w:sz="0" w:space="0" w:color="auto"/>
                                                                    <w:left w:val="none" w:sz="0" w:space="0" w:color="auto"/>
                                                                    <w:bottom w:val="none" w:sz="0" w:space="0" w:color="auto"/>
                                                                    <w:right w:val="none" w:sz="0" w:space="0" w:color="auto"/>
                                                                  </w:divBdr>
                                                                </w:div>
                                                                <w:div w:id="1836384595">
                                                                  <w:marLeft w:val="0"/>
                                                                  <w:marRight w:val="0"/>
                                                                  <w:marTop w:val="0"/>
                                                                  <w:marBottom w:val="0"/>
                                                                  <w:divBdr>
                                                                    <w:top w:val="none" w:sz="0" w:space="0" w:color="auto"/>
                                                                    <w:left w:val="none" w:sz="0" w:space="0" w:color="auto"/>
                                                                    <w:bottom w:val="none" w:sz="0" w:space="0" w:color="auto"/>
                                                                    <w:right w:val="none" w:sz="0" w:space="0" w:color="auto"/>
                                                                  </w:divBdr>
                                                                  <w:divsChild>
                                                                    <w:div w:id="987439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676021">
                                                              <w:marLeft w:val="0"/>
                                                              <w:marRight w:val="0"/>
                                                              <w:marTop w:val="0"/>
                                                              <w:marBottom w:val="0"/>
                                                              <w:divBdr>
                                                                <w:top w:val="none" w:sz="0" w:space="0" w:color="auto"/>
                                                                <w:left w:val="none" w:sz="0" w:space="0" w:color="auto"/>
                                                                <w:bottom w:val="none" w:sz="0" w:space="0" w:color="auto"/>
                                                                <w:right w:val="none" w:sz="0" w:space="0" w:color="auto"/>
                                                              </w:divBdr>
                                                            </w:div>
                                                          </w:divsChild>
                                                        </w:div>
                                                        <w:div w:id="423769547">
                                                          <w:marLeft w:val="0"/>
                                                          <w:marRight w:val="0"/>
                                                          <w:marTop w:val="0"/>
                                                          <w:marBottom w:val="0"/>
                                                          <w:divBdr>
                                                            <w:top w:val="none" w:sz="0" w:space="0" w:color="auto"/>
                                                            <w:left w:val="none" w:sz="0" w:space="0" w:color="auto"/>
                                                            <w:bottom w:val="none" w:sz="0" w:space="0" w:color="auto"/>
                                                            <w:right w:val="none" w:sz="0" w:space="0" w:color="auto"/>
                                                          </w:divBdr>
                                                          <w:divsChild>
                                                            <w:div w:id="306784830">
                                                              <w:marLeft w:val="0"/>
                                                              <w:marRight w:val="0"/>
                                                              <w:marTop w:val="0"/>
                                                              <w:marBottom w:val="0"/>
                                                              <w:divBdr>
                                                                <w:top w:val="none" w:sz="0" w:space="0" w:color="auto"/>
                                                                <w:left w:val="none" w:sz="0" w:space="0" w:color="auto"/>
                                                                <w:bottom w:val="none" w:sz="0" w:space="0" w:color="auto"/>
                                                                <w:right w:val="none" w:sz="0" w:space="0" w:color="auto"/>
                                                              </w:divBdr>
                                                            </w:div>
                                                            <w:div w:id="724138780">
                                                              <w:marLeft w:val="0"/>
                                                              <w:marRight w:val="0"/>
                                                              <w:marTop w:val="0"/>
                                                              <w:marBottom w:val="0"/>
                                                              <w:divBdr>
                                                                <w:top w:val="none" w:sz="0" w:space="0" w:color="auto"/>
                                                                <w:left w:val="none" w:sz="0" w:space="0" w:color="auto"/>
                                                                <w:bottom w:val="none" w:sz="0" w:space="0" w:color="auto"/>
                                                                <w:right w:val="none" w:sz="0" w:space="0" w:color="auto"/>
                                                              </w:divBdr>
                                                            </w:div>
                                                          </w:divsChild>
                                                        </w:div>
                                                        <w:div w:id="485777576">
                                                          <w:marLeft w:val="0"/>
                                                          <w:marRight w:val="0"/>
                                                          <w:marTop w:val="0"/>
                                                          <w:marBottom w:val="0"/>
                                                          <w:divBdr>
                                                            <w:top w:val="none" w:sz="0" w:space="0" w:color="auto"/>
                                                            <w:left w:val="none" w:sz="0" w:space="0" w:color="auto"/>
                                                            <w:bottom w:val="none" w:sz="0" w:space="0" w:color="auto"/>
                                                            <w:right w:val="none" w:sz="0" w:space="0" w:color="auto"/>
                                                          </w:divBdr>
                                                          <w:divsChild>
                                                            <w:div w:id="670912001">
                                                              <w:marLeft w:val="0"/>
                                                              <w:marRight w:val="0"/>
                                                              <w:marTop w:val="0"/>
                                                              <w:marBottom w:val="0"/>
                                                              <w:divBdr>
                                                                <w:top w:val="none" w:sz="0" w:space="0" w:color="auto"/>
                                                                <w:left w:val="none" w:sz="0" w:space="0" w:color="auto"/>
                                                                <w:bottom w:val="none" w:sz="0" w:space="0" w:color="auto"/>
                                                                <w:right w:val="none" w:sz="0" w:space="0" w:color="auto"/>
                                                              </w:divBdr>
                                                            </w:div>
                                                            <w:div w:id="1470786118">
                                                              <w:marLeft w:val="0"/>
                                                              <w:marRight w:val="0"/>
                                                              <w:marTop w:val="0"/>
                                                              <w:marBottom w:val="0"/>
                                                              <w:divBdr>
                                                                <w:top w:val="none" w:sz="0" w:space="0" w:color="auto"/>
                                                                <w:left w:val="none" w:sz="0" w:space="0" w:color="auto"/>
                                                                <w:bottom w:val="none" w:sz="0" w:space="0" w:color="auto"/>
                                                                <w:right w:val="none" w:sz="0" w:space="0" w:color="auto"/>
                                                              </w:divBdr>
                                                            </w:div>
                                                          </w:divsChild>
                                                        </w:div>
                                                        <w:div w:id="606473080">
                                                          <w:marLeft w:val="0"/>
                                                          <w:marRight w:val="0"/>
                                                          <w:marTop w:val="0"/>
                                                          <w:marBottom w:val="0"/>
                                                          <w:divBdr>
                                                            <w:top w:val="none" w:sz="0" w:space="0" w:color="auto"/>
                                                            <w:left w:val="none" w:sz="0" w:space="0" w:color="auto"/>
                                                            <w:bottom w:val="none" w:sz="0" w:space="0" w:color="auto"/>
                                                            <w:right w:val="none" w:sz="0" w:space="0" w:color="auto"/>
                                                          </w:divBdr>
                                                          <w:divsChild>
                                                            <w:div w:id="502402629">
                                                              <w:marLeft w:val="0"/>
                                                              <w:marRight w:val="0"/>
                                                              <w:marTop w:val="0"/>
                                                              <w:marBottom w:val="0"/>
                                                              <w:divBdr>
                                                                <w:top w:val="none" w:sz="0" w:space="0" w:color="auto"/>
                                                                <w:left w:val="none" w:sz="0" w:space="0" w:color="auto"/>
                                                                <w:bottom w:val="none" w:sz="0" w:space="0" w:color="auto"/>
                                                                <w:right w:val="none" w:sz="0" w:space="0" w:color="auto"/>
                                                              </w:divBdr>
                                                            </w:div>
                                                            <w:div w:id="1919173567">
                                                              <w:marLeft w:val="0"/>
                                                              <w:marRight w:val="0"/>
                                                              <w:marTop w:val="0"/>
                                                              <w:marBottom w:val="0"/>
                                                              <w:divBdr>
                                                                <w:top w:val="none" w:sz="0" w:space="0" w:color="auto"/>
                                                                <w:left w:val="none" w:sz="0" w:space="0" w:color="auto"/>
                                                                <w:bottom w:val="none" w:sz="0" w:space="0" w:color="auto"/>
                                                                <w:right w:val="none" w:sz="0" w:space="0" w:color="auto"/>
                                                              </w:divBdr>
                                                            </w:div>
                                                          </w:divsChild>
                                                        </w:div>
                                                        <w:div w:id="730810947">
                                                          <w:marLeft w:val="0"/>
                                                          <w:marRight w:val="0"/>
                                                          <w:marTop w:val="0"/>
                                                          <w:marBottom w:val="0"/>
                                                          <w:divBdr>
                                                            <w:top w:val="none" w:sz="0" w:space="0" w:color="auto"/>
                                                            <w:left w:val="none" w:sz="0" w:space="0" w:color="auto"/>
                                                            <w:bottom w:val="none" w:sz="0" w:space="0" w:color="auto"/>
                                                            <w:right w:val="none" w:sz="0" w:space="0" w:color="auto"/>
                                                          </w:divBdr>
                                                          <w:divsChild>
                                                            <w:div w:id="497960478">
                                                              <w:marLeft w:val="0"/>
                                                              <w:marRight w:val="0"/>
                                                              <w:marTop w:val="0"/>
                                                              <w:marBottom w:val="0"/>
                                                              <w:divBdr>
                                                                <w:top w:val="none" w:sz="0" w:space="0" w:color="auto"/>
                                                                <w:left w:val="none" w:sz="0" w:space="0" w:color="auto"/>
                                                                <w:bottom w:val="none" w:sz="0" w:space="0" w:color="auto"/>
                                                                <w:right w:val="none" w:sz="0" w:space="0" w:color="auto"/>
                                                              </w:divBdr>
                                                            </w:div>
                                                            <w:div w:id="1351948721">
                                                              <w:marLeft w:val="0"/>
                                                              <w:marRight w:val="0"/>
                                                              <w:marTop w:val="0"/>
                                                              <w:marBottom w:val="0"/>
                                                              <w:divBdr>
                                                                <w:top w:val="none" w:sz="0" w:space="0" w:color="auto"/>
                                                                <w:left w:val="none" w:sz="0" w:space="0" w:color="auto"/>
                                                                <w:bottom w:val="none" w:sz="0" w:space="0" w:color="auto"/>
                                                                <w:right w:val="none" w:sz="0" w:space="0" w:color="auto"/>
                                                              </w:divBdr>
                                                              <w:divsChild>
                                                                <w:div w:id="202959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161524">
                                                          <w:marLeft w:val="0"/>
                                                          <w:marRight w:val="0"/>
                                                          <w:marTop w:val="0"/>
                                                          <w:marBottom w:val="0"/>
                                                          <w:divBdr>
                                                            <w:top w:val="none" w:sz="0" w:space="0" w:color="auto"/>
                                                            <w:left w:val="none" w:sz="0" w:space="0" w:color="auto"/>
                                                            <w:bottom w:val="none" w:sz="0" w:space="0" w:color="auto"/>
                                                            <w:right w:val="none" w:sz="0" w:space="0" w:color="auto"/>
                                                          </w:divBdr>
                                                          <w:divsChild>
                                                            <w:div w:id="148333223">
                                                              <w:marLeft w:val="0"/>
                                                              <w:marRight w:val="0"/>
                                                              <w:marTop w:val="0"/>
                                                              <w:marBottom w:val="0"/>
                                                              <w:divBdr>
                                                                <w:top w:val="none" w:sz="0" w:space="0" w:color="auto"/>
                                                                <w:left w:val="none" w:sz="0" w:space="0" w:color="auto"/>
                                                                <w:bottom w:val="none" w:sz="0" w:space="0" w:color="auto"/>
                                                                <w:right w:val="none" w:sz="0" w:space="0" w:color="auto"/>
                                                              </w:divBdr>
                                                              <w:divsChild>
                                                                <w:div w:id="876284795">
                                                                  <w:marLeft w:val="0"/>
                                                                  <w:marRight w:val="0"/>
                                                                  <w:marTop w:val="0"/>
                                                                  <w:marBottom w:val="0"/>
                                                                  <w:divBdr>
                                                                    <w:top w:val="none" w:sz="0" w:space="0" w:color="auto"/>
                                                                    <w:left w:val="none" w:sz="0" w:space="0" w:color="auto"/>
                                                                    <w:bottom w:val="none" w:sz="0" w:space="0" w:color="auto"/>
                                                                    <w:right w:val="none" w:sz="0" w:space="0" w:color="auto"/>
                                                                  </w:divBdr>
                                                                </w:div>
                                                                <w:div w:id="1398942334">
                                                                  <w:marLeft w:val="0"/>
                                                                  <w:marRight w:val="0"/>
                                                                  <w:marTop w:val="0"/>
                                                                  <w:marBottom w:val="0"/>
                                                                  <w:divBdr>
                                                                    <w:top w:val="none" w:sz="0" w:space="0" w:color="auto"/>
                                                                    <w:left w:val="none" w:sz="0" w:space="0" w:color="auto"/>
                                                                    <w:bottom w:val="none" w:sz="0" w:space="0" w:color="auto"/>
                                                                    <w:right w:val="none" w:sz="0" w:space="0" w:color="auto"/>
                                                                  </w:divBdr>
                                                                  <w:divsChild>
                                                                    <w:div w:id="308368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023894">
                                                              <w:marLeft w:val="0"/>
                                                              <w:marRight w:val="0"/>
                                                              <w:marTop w:val="0"/>
                                                              <w:marBottom w:val="0"/>
                                                              <w:divBdr>
                                                                <w:top w:val="none" w:sz="0" w:space="0" w:color="auto"/>
                                                                <w:left w:val="none" w:sz="0" w:space="0" w:color="auto"/>
                                                                <w:bottom w:val="none" w:sz="0" w:space="0" w:color="auto"/>
                                                                <w:right w:val="none" w:sz="0" w:space="0" w:color="auto"/>
                                                              </w:divBdr>
                                                            </w:div>
                                                          </w:divsChild>
                                                        </w:div>
                                                        <w:div w:id="1041323619">
                                                          <w:marLeft w:val="0"/>
                                                          <w:marRight w:val="0"/>
                                                          <w:marTop w:val="0"/>
                                                          <w:marBottom w:val="0"/>
                                                          <w:divBdr>
                                                            <w:top w:val="none" w:sz="0" w:space="0" w:color="auto"/>
                                                            <w:left w:val="none" w:sz="0" w:space="0" w:color="auto"/>
                                                            <w:bottom w:val="none" w:sz="0" w:space="0" w:color="auto"/>
                                                            <w:right w:val="none" w:sz="0" w:space="0" w:color="auto"/>
                                                          </w:divBdr>
                                                          <w:divsChild>
                                                            <w:div w:id="231356088">
                                                              <w:marLeft w:val="0"/>
                                                              <w:marRight w:val="0"/>
                                                              <w:marTop w:val="0"/>
                                                              <w:marBottom w:val="0"/>
                                                              <w:divBdr>
                                                                <w:top w:val="none" w:sz="0" w:space="0" w:color="auto"/>
                                                                <w:left w:val="none" w:sz="0" w:space="0" w:color="auto"/>
                                                                <w:bottom w:val="none" w:sz="0" w:space="0" w:color="auto"/>
                                                                <w:right w:val="none" w:sz="0" w:space="0" w:color="auto"/>
                                                              </w:divBdr>
                                                              <w:divsChild>
                                                                <w:div w:id="1595556692">
                                                                  <w:marLeft w:val="0"/>
                                                                  <w:marRight w:val="0"/>
                                                                  <w:marTop w:val="0"/>
                                                                  <w:marBottom w:val="0"/>
                                                                  <w:divBdr>
                                                                    <w:top w:val="none" w:sz="0" w:space="0" w:color="auto"/>
                                                                    <w:left w:val="none" w:sz="0" w:space="0" w:color="auto"/>
                                                                    <w:bottom w:val="none" w:sz="0" w:space="0" w:color="auto"/>
                                                                    <w:right w:val="none" w:sz="0" w:space="0" w:color="auto"/>
                                                                  </w:divBdr>
                                                                </w:div>
                                                              </w:divsChild>
                                                            </w:div>
                                                            <w:div w:id="1049302664">
                                                              <w:marLeft w:val="0"/>
                                                              <w:marRight w:val="0"/>
                                                              <w:marTop w:val="0"/>
                                                              <w:marBottom w:val="0"/>
                                                              <w:divBdr>
                                                                <w:top w:val="none" w:sz="0" w:space="0" w:color="auto"/>
                                                                <w:left w:val="none" w:sz="0" w:space="0" w:color="auto"/>
                                                                <w:bottom w:val="none" w:sz="0" w:space="0" w:color="auto"/>
                                                                <w:right w:val="none" w:sz="0" w:space="0" w:color="auto"/>
                                                              </w:divBdr>
                                                            </w:div>
                                                          </w:divsChild>
                                                        </w:div>
                                                        <w:div w:id="1080522552">
                                                          <w:marLeft w:val="0"/>
                                                          <w:marRight w:val="0"/>
                                                          <w:marTop w:val="0"/>
                                                          <w:marBottom w:val="0"/>
                                                          <w:divBdr>
                                                            <w:top w:val="none" w:sz="0" w:space="0" w:color="auto"/>
                                                            <w:left w:val="none" w:sz="0" w:space="0" w:color="auto"/>
                                                            <w:bottom w:val="none" w:sz="0" w:space="0" w:color="auto"/>
                                                            <w:right w:val="none" w:sz="0" w:space="0" w:color="auto"/>
                                                          </w:divBdr>
                                                          <w:divsChild>
                                                            <w:div w:id="608663196">
                                                              <w:marLeft w:val="0"/>
                                                              <w:marRight w:val="0"/>
                                                              <w:marTop w:val="0"/>
                                                              <w:marBottom w:val="0"/>
                                                              <w:divBdr>
                                                                <w:top w:val="none" w:sz="0" w:space="0" w:color="auto"/>
                                                                <w:left w:val="none" w:sz="0" w:space="0" w:color="auto"/>
                                                                <w:bottom w:val="none" w:sz="0" w:space="0" w:color="auto"/>
                                                                <w:right w:val="none" w:sz="0" w:space="0" w:color="auto"/>
                                                              </w:divBdr>
                                                            </w:div>
                                                            <w:div w:id="1924946084">
                                                              <w:marLeft w:val="0"/>
                                                              <w:marRight w:val="0"/>
                                                              <w:marTop w:val="0"/>
                                                              <w:marBottom w:val="0"/>
                                                              <w:divBdr>
                                                                <w:top w:val="none" w:sz="0" w:space="0" w:color="auto"/>
                                                                <w:left w:val="none" w:sz="0" w:space="0" w:color="auto"/>
                                                                <w:bottom w:val="none" w:sz="0" w:space="0" w:color="auto"/>
                                                                <w:right w:val="none" w:sz="0" w:space="0" w:color="auto"/>
                                                              </w:divBdr>
                                                            </w:div>
                                                          </w:divsChild>
                                                        </w:div>
                                                        <w:div w:id="1111822301">
                                                          <w:marLeft w:val="0"/>
                                                          <w:marRight w:val="0"/>
                                                          <w:marTop w:val="0"/>
                                                          <w:marBottom w:val="0"/>
                                                          <w:divBdr>
                                                            <w:top w:val="none" w:sz="0" w:space="0" w:color="auto"/>
                                                            <w:left w:val="none" w:sz="0" w:space="0" w:color="auto"/>
                                                            <w:bottom w:val="none" w:sz="0" w:space="0" w:color="auto"/>
                                                            <w:right w:val="none" w:sz="0" w:space="0" w:color="auto"/>
                                                          </w:divBdr>
                                                          <w:divsChild>
                                                            <w:div w:id="1137452577">
                                                              <w:marLeft w:val="0"/>
                                                              <w:marRight w:val="0"/>
                                                              <w:marTop w:val="0"/>
                                                              <w:marBottom w:val="0"/>
                                                              <w:divBdr>
                                                                <w:top w:val="none" w:sz="0" w:space="0" w:color="auto"/>
                                                                <w:left w:val="none" w:sz="0" w:space="0" w:color="auto"/>
                                                                <w:bottom w:val="none" w:sz="0" w:space="0" w:color="auto"/>
                                                                <w:right w:val="none" w:sz="0" w:space="0" w:color="auto"/>
                                                              </w:divBdr>
                                                            </w:div>
                                                            <w:div w:id="1522432681">
                                                              <w:marLeft w:val="0"/>
                                                              <w:marRight w:val="0"/>
                                                              <w:marTop w:val="0"/>
                                                              <w:marBottom w:val="0"/>
                                                              <w:divBdr>
                                                                <w:top w:val="none" w:sz="0" w:space="0" w:color="auto"/>
                                                                <w:left w:val="none" w:sz="0" w:space="0" w:color="auto"/>
                                                                <w:bottom w:val="none" w:sz="0" w:space="0" w:color="auto"/>
                                                                <w:right w:val="none" w:sz="0" w:space="0" w:color="auto"/>
                                                              </w:divBdr>
                                                            </w:div>
                                                          </w:divsChild>
                                                        </w:div>
                                                        <w:div w:id="1221333004">
                                                          <w:marLeft w:val="0"/>
                                                          <w:marRight w:val="0"/>
                                                          <w:marTop w:val="0"/>
                                                          <w:marBottom w:val="0"/>
                                                          <w:divBdr>
                                                            <w:top w:val="none" w:sz="0" w:space="0" w:color="auto"/>
                                                            <w:left w:val="none" w:sz="0" w:space="0" w:color="auto"/>
                                                            <w:bottom w:val="none" w:sz="0" w:space="0" w:color="auto"/>
                                                            <w:right w:val="none" w:sz="0" w:space="0" w:color="auto"/>
                                                          </w:divBdr>
                                                          <w:divsChild>
                                                            <w:div w:id="963853708">
                                                              <w:marLeft w:val="0"/>
                                                              <w:marRight w:val="0"/>
                                                              <w:marTop w:val="0"/>
                                                              <w:marBottom w:val="0"/>
                                                              <w:divBdr>
                                                                <w:top w:val="none" w:sz="0" w:space="0" w:color="auto"/>
                                                                <w:left w:val="none" w:sz="0" w:space="0" w:color="auto"/>
                                                                <w:bottom w:val="none" w:sz="0" w:space="0" w:color="auto"/>
                                                                <w:right w:val="none" w:sz="0" w:space="0" w:color="auto"/>
                                                              </w:divBdr>
                                                            </w:div>
                                                            <w:div w:id="1266229679">
                                                              <w:marLeft w:val="0"/>
                                                              <w:marRight w:val="0"/>
                                                              <w:marTop w:val="0"/>
                                                              <w:marBottom w:val="0"/>
                                                              <w:divBdr>
                                                                <w:top w:val="none" w:sz="0" w:space="0" w:color="auto"/>
                                                                <w:left w:val="none" w:sz="0" w:space="0" w:color="auto"/>
                                                                <w:bottom w:val="none" w:sz="0" w:space="0" w:color="auto"/>
                                                                <w:right w:val="none" w:sz="0" w:space="0" w:color="auto"/>
                                                              </w:divBdr>
                                                              <w:divsChild>
                                                                <w:div w:id="6636921">
                                                                  <w:marLeft w:val="0"/>
                                                                  <w:marRight w:val="0"/>
                                                                  <w:marTop w:val="0"/>
                                                                  <w:marBottom w:val="0"/>
                                                                  <w:divBdr>
                                                                    <w:top w:val="none" w:sz="0" w:space="0" w:color="auto"/>
                                                                    <w:left w:val="none" w:sz="0" w:space="0" w:color="auto"/>
                                                                    <w:bottom w:val="none" w:sz="0" w:space="0" w:color="auto"/>
                                                                    <w:right w:val="none" w:sz="0" w:space="0" w:color="auto"/>
                                                                  </w:divBdr>
                                                                </w:div>
                                                                <w:div w:id="1266306307">
                                                                  <w:marLeft w:val="0"/>
                                                                  <w:marRight w:val="0"/>
                                                                  <w:marTop w:val="0"/>
                                                                  <w:marBottom w:val="0"/>
                                                                  <w:divBdr>
                                                                    <w:top w:val="none" w:sz="0" w:space="0" w:color="auto"/>
                                                                    <w:left w:val="none" w:sz="0" w:space="0" w:color="auto"/>
                                                                    <w:bottom w:val="none" w:sz="0" w:space="0" w:color="auto"/>
                                                                    <w:right w:val="none" w:sz="0" w:space="0" w:color="auto"/>
                                                                  </w:divBdr>
                                                                  <w:divsChild>
                                                                    <w:div w:id="447940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955361">
                                                          <w:marLeft w:val="0"/>
                                                          <w:marRight w:val="0"/>
                                                          <w:marTop w:val="0"/>
                                                          <w:marBottom w:val="0"/>
                                                          <w:divBdr>
                                                            <w:top w:val="none" w:sz="0" w:space="0" w:color="auto"/>
                                                            <w:left w:val="none" w:sz="0" w:space="0" w:color="auto"/>
                                                            <w:bottom w:val="none" w:sz="0" w:space="0" w:color="auto"/>
                                                            <w:right w:val="none" w:sz="0" w:space="0" w:color="auto"/>
                                                          </w:divBdr>
                                                          <w:divsChild>
                                                            <w:div w:id="960528228">
                                                              <w:marLeft w:val="0"/>
                                                              <w:marRight w:val="0"/>
                                                              <w:marTop w:val="0"/>
                                                              <w:marBottom w:val="0"/>
                                                              <w:divBdr>
                                                                <w:top w:val="none" w:sz="0" w:space="0" w:color="auto"/>
                                                                <w:left w:val="none" w:sz="0" w:space="0" w:color="auto"/>
                                                                <w:bottom w:val="none" w:sz="0" w:space="0" w:color="auto"/>
                                                                <w:right w:val="none" w:sz="0" w:space="0" w:color="auto"/>
                                                              </w:divBdr>
                                                              <w:divsChild>
                                                                <w:div w:id="665746249">
                                                                  <w:marLeft w:val="0"/>
                                                                  <w:marRight w:val="0"/>
                                                                  <w:marTop w:val="0"/>
                                                                  <w:marBottom w:val="0"/>
                                                                  <w:divBdr>
                                                                    <w:top w:val="none" w:sz="0" w:space="0" w:color="auto"/>
                                                                    <w:left w:val="none" w:sz="0" w:space="0" w:color="auto"/>
                                                                    <w:bottom w:val="none" w:sz="0" w:space="0" w:color="auto"/>
                                                                    <w:right w:val="none" w:sz="0" w:space="0" w:color="auto"/>
                                                                  </w:divBdr>
                                                                </w:div>
                                                                <w:div w:id="1664619622">
                                                                  <w:marLeft w:val="0"/>
                                                                  <w:marRight w:val="0"/>
                                                                  <w:marTop w:val="0"/>
                                                                  <w:marBottom w:val="0"/>
                                                                  <w:divBdr>
                                                                    <w:top w:val="none" w:sz="0" w:space="0" w:color="auto"/>
                                                                    <w:left w:val="none" w:sz="0" w:space="0" w:color="auto"/>
                                                                    <w:bottom w:val="none" w:sz="0" w:space="0" w:color="auto"/>
                                                                    <w:right w:val="none" w:sz="0" w:space="0" w:color="auto"/>
                                                                  </w:divBdr>
                                                                  <w:divsChild>
                                                                    <w:div w:id="766384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43859">
                                                              <w:marLeft w:val="0"/>
                                                              <w:marRight w:val="0"/>
                                                              <w:marTop w:val="0"/>
                                                              <w:marBottom w:val="0"/>
                                                              <w:divBdr>
                                                                <w:top w:val="none" w:sz="0" w:space="0" w:color="auto"/>
                                                                <w:left w:val="none" w:sz="0" w:space="0" w:color="auto"/>
                                                                <w:bottom w:val="none" w:sz="0" w:space="0" w:color="auto"/>
                                                                <w:right w:val="none" w:sz="0" w:space="0" w:color="auto"/>
                                                              </w:divBdr>
                                                            </w:div>
                                                          </w:divsChild>
                                                        </w:div>
                                                        <w:div w:id="1398438739">
                                                          <w:marLeft w:val="0"/>
                                                          <w:marRight w:val="0"/>
                                                          <w:marTop w:val="0"/>
                                                          <w:marBottom w:val="0"/>
                                                          <w:divBdr>
                                                            <w:top w:val="none" w:sz="0" w:space="0" w:color="auto"/>
                                                            <w:left w:val="none" w:sz="0" w:space="0" w:color="auto"/>
                                                            <w:bottom w:val="none" w:sz="0" w:space="0" w:color="auto"/>
                                                            <w:right w:val="none" w:sz="0" w:space="0" w:color="auto"/>
                                                          </w:divBdr>
                                                          <w:divsChild>
                                                            <w:div w:id="951087791">
                                                              <w:marLeft w:val="0"/>
                                                              <w:marRight w:val="0"/>
                                                              <w:marTop w:val="0"/>
                                                              <w:marBottom w:val="0"/>
                                                              <w:divBdr>
                                                                <w:top w:val="none" w:sz="0" w:space="0" w:color="auto"/>
                                                                <w:left w:val="none" w:sz="0" w:space="0" w:color="auto"/>
                                                                <w:bottom w:val="none" w:sz="0" w:space="0" w:color="auto"/>
                                                                <w:right w:val="none" w:sz="0" w:space="0" w:color="auto"/>
                                                              </w:divBdr>
                                                              <w:divsChild>
                                                                <w:div w:id="1900289468">
                                                                  <w:marLeft w:val="0"/>
                                                                  <w:marRight w:val="0"/>
                                                                  <w:marTop w:val="0"/>
                                                                  <w:marBottom w:val="0"/>
                                                                  <w:divBdr>
                                                                    <w:top w:val="none" w:sz="0" w:space="0" w:color="auto"/>
                                                                    <w:left w:val="none" w:sz="0" w:space="0" w:color="auto"/>
                                                                    <w:bottom w:val="none" w:sz="0" w:space="0" w:color="auto"/>
                                                                    <w:right w:val="none" w:sz="0" w:space="0" w:color="auto"/>
                                                                  </w:divBdr>
                                                                </w:div>
                                                              </w:divsChild>
                                                            </w:div>
                                                            <w:div w:id="2096396886">
                                                              <w:marLeft w:val="0"/>
                                                              <w:marRight w:val="0"/>
                                                              <w:marTop w:val="0"/>
                                                              <w:marBottom w:val="0"/>
                                                              <w:divBdr>
                                                                <w:top w:val="none" w:sz="0" w:space="0" w:color="auto"/>
                                                                <w:left w:val="none" w:sz="0" w:space="0" w:color="auto"/>
                                                                <w:bottom w:val="none" w:sz="0" w:space="0" w:color="auto"/>
                                                                <w:right w:val="none" w:sz="0" w:space="0" w:color="auto"/>
                                                              </w:divBdr>
                                                            </w:div>
                                                          </w:divsChild>
                                                        </w:div>
                                                        <w:div w:id="1687167744">
                                                          <w:marLeft w:val="0"/>
                                                          <w:marRight w:val="0"/>
                                                          <w:marTop w:val="0"/>
                                                          <w:marBottom w:val="0"/>
                                                          <w:divBdr>
                                                            <w:top w:val="none" w:sz="0" w:space="0" w:color="auto"/>
                                                            <w:left w:val="none" w:sz="0" w:space="0" w:color="auto"/>
                                                            <w:bottom w:val="none" w:sz="0" w:space="0" w:color="auto"/>
                                                            <w:right w:val="none" w:sz="0" w:space="0" w:color="auto"/>
                                                          </w:divBdr>
                                                          <w:divsChild>
                                                            <w:div w:id="282613565">
                                                              <w:marLeft w:val="0"/>
                                                              <w:marRight w:val="0"/>
                                                              <w:marTop w:val="0"/>
                                                              <w:marBottom w:val="0"/>
                                                              <w:divBdr>
                                                                <w:top w:val="none" w:sz="0" w:space="0" w:color="auto"/>
                                                                <w:left w:val="none" w:sz="0" w:space="0" w:color="auto"/>
                                                                <w:bottom w:val="none" w:sz="0" w:space="0" w:color="auto"/>
                                                                <w:right w:val="none" w:sz="0" w:space="0" w:color="auto"/>
                                                              </w:divBdr>
                                                            </w:div>
                                                            <w:div w:id="609163605">
                                                              <w:marLeft w:val="0"/>
                                                              <w:marRight w:val="0"/>
                                                              <w:marTop w:val="0"/>
                                                              <w:marBottom w:val="0"/>
                                                              <w:divBdr>
                                                                <w:top w:val="none" w:sz="0" w:space="0" w:color="auto"/>
                                                                <w:left w:val="none" w:sz="0" w:space="0" w:color="auto"/>
                                                                <w:bottom w:val="none" w:sz="0" w:space="0" w:color="auto"/>
                                                                <w:right w:val="none" w:sz="0" w:space="0" w:color="auto"/>
                                                              </w:divBdr>
                                                              <w:divsChild>
                                                                <w:div w:id="456487628">
                                                                  <w:marLeft w:val="0"/>
                                                                  <w:marRight w:val="0"/>
                                                                  <w:marTop w:val="0"/>
                                                                  <w:marBottom w:val="0"/>
                                                                  <w:divBdr>
                                                                    <w:top w:val="none" w:sz="0" w:space="0" w:color="auto"/>
                                                                    <w:left w:val="none" w:sz="0" w:space="0" w:color="auto"/>
                                                                    <w:bottom w:val="none" w:sz="0" w:space="0" w:color="auto"/>
                                                                    <w:right w:val="none" w:sz="0" w:space="0" w:color="auto"/>
                                                                  </w:divBdr>
                                                                </w:div>
                                                                <w:div w:id="1045644614">
                                                                  <w:marLeft w:val="0"/>
                                                                  <w:marRight w:val="0"/>
                                                                  <w:marTop w:val="0"/>
                                                                  <w:marBottom w:val="0"/>
                                                                  <w:divBdr>
                                                                    <w:top w:val="none" w:sz="0" w:space="0" w:color="auto"/>
                                                                    <w:left w:val="none" w:sz="0" w:space="0" w:color="auto"/>
                                                                    <w:bottom w:val="none" w:sz="0" w:space="0" w:color="auto"/>
                                                                    <w:right w:val="none" w:sz="0" w:space="0" w:color="auto"/>
                                                                  </w:divBdr>
                                                                  <w:divsChild>
                                                                    <w:div w:id="195035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088673">
                                                          <w:marLeft w:val="0"/>
                                                          <w:marRight w:val="0"/>
                                                          <w:marTop w:val="0"/>
                                                          <w:marBottom w:val="0"/>
                                                          <w:divBdr>
                                                            <w:top w:val="none" w:sz="0" w:space="0" w:color="auto"/>
                                                            <w:left w:val="none" w:sz="0" w:space="0" w:color="auto"/>
                                                            <w:bottom w:val="none" w:sz="0" w:space="0" w:color="auto"/>
                                                            <w:right w:val="none" w:sz="0" w:space="0" w:color="auto"/>
                                                          </w:divBdr>
                                                          <w:divsChild>
                                                            <w:div w:id="1204100738">
                                                              <w:marLeft w:val="0"/>
                                                              <w:marRight w:val="0"/>
                                                              <w:marTop w:val="0"/>
                                                              <w:marBottom w:val="0"/>
                                                              <w:divBdr>
                                                                <w:top w:val="none" w:sz="0" w:space="0" w:color="auto"/>
                                                                <w:left w:val="none" w:sz="0" w:space="0" w:color="auto"/>
                                                                <w:bottom w:val="none" w:sz="0" w:space="0" w:color="auto"/>
                                                                <w:right w:val="none" w:sz="0" w:space="0" w:color="auto"/>
                                                              </w:divBdr>
                                                              <w:divsChild>
                                                                <w:div w:id="122818749">
                                                                  <w:marLeft w:val="0"/>
                                                                  <w:marRight w:val="0"/>
                                                                  <w:marTop w:val="0"/>
                                                                  <w:marBottom w:val="0"/>
                                                                  <w:divBdr>
                                                                    <w:top w:val="none" w:sz="0" w:space="0" w:color="auto"/>
                                                                    <w:left w:val="none" w:sz="0" w:space="0" w:color="auto"/>
                                                                    <w:bottom w:val="none" w:sz="0" w:space="0" w:color="auto"/>
                                                                    <w:right w:val="none" w:sz="0" w:space="0" w:color="auto"/>
                                                                  </w:divBdr>
                                                                  <w:divsChild>
                                                                    <w:div w:id="1507749495">
                                                                      <w:marLeft w:val="0"/>
                                                                      <w:marRight w:val="0"/>
                                                                      <w:marTop w:val="0"/>
                                                                      <w:marBottom w:val="0"/>
                                                                      <w:divBdr>
                                                                        <w:top w:val="none" w:sz="0" w:space="0" w:color="auto"/>
                                                                        <w:left w:val="none" w:sz="0" w:space="0" w:color="auto"/>
                                                                        <w:bottom w:val="none" w:sz="0" w:space="0" w:color="auto"/>
                                                                        <w:right w:val="none" w:sz="0" w:space="0" w:color="auto"/>
                                                                      </w:divBdr>
                                                                    </w:div>
                                                                  </w:divsChild>
                                                                </w:div>
                                                                <w:div w:id="1060666809">
                                                                  <w:marLeft w:val="0"/>
                                                                  <w:marRight w:val="0"/>
                                                                  <w:marTop w:val="0"/>
                                                                  <w:marBottom w:val="0"/>
                                                                  <w:divBdr>
                                                                    <w:top w:val="none" w:sz="0" w:space="0" w:color="auto"/>
                                                                    <w:left w:val="none" w:sz="0" w:space="0" w:color="auto"/>
                                                                    <w:bottom w:val="none" w:sz="0" w:space="0" w:color="auto"/>
                                                                    <w:right w:val="none" w:sz="0" w:space="0" w:color="auto"/>
                                                                  </w:divBdr>
                                                                </w:div>
                                                              </w:divsChild>
                                                            </w:div>
                                                            <w:div w:id="1263369794">
                                                              <w:marLeft w:val="0"/>
                                                              <w:marRight w:val="0"/>
                                                              <w:marTop w:val="0"/>
                                                              <w:marBottom w:val="0"/>
                                                              <w:divBdr>
                                                                <w:top w:val="none" w:sz="0" w:space="0" w:color="auto"/>
                                                                <w:left w:val="none" w:sz="0" w:space="0" w:color="auto"/>
                                                                <w:bottom w:val="none" w:sz="0" w:space="0" w:color="auto"/>
                                                                <w:right w:val="none" w:sz="0" w:space="0" w:color="auto"/>
                                                              </w:divBdr>
                                                            </w:div>
                                                          </w:divsChild>
                                                        </w:div>
                                                        <w:div w:id="1889995085">
                                                          <w:marLeft w:val="0"/>
                                                          <w:marRight w:val="0"/>
                                                          <w:marTop w:val="0"/>
                                                          <w:marBottom w:val="0"/>
                                                          <w:divBdr>
                                                            <w:top w:val="none" w:sz="0" w:space="0" w:color="auto"/>
                                                            <w:left w:val="none" w:sz="0" w:space="0" w:color="auto"/>
                                                            <w:bottom w:val="none" w:sz="0" w:space="0" w:color="auto"/>
                                                            <w:right w:val="none" w:sz="0" w:space="0" w:color="auto"/>
                                                          </w:divBdr>
                                                          <w:divsChild>
                                                            <w:div w:id="35274285">
                                                              <w:marLeft w:val="0"/>
                                                              <w:marRight w:val="0"/>
                                                              <w:marTop w:val="0"/>
                                                              <w:marBottom w:val="0"/>
                                                              <w:divBdr>
                                                                <w:top w:val="none" w:sz="0" w:space="0" w:color="auto"/>
                                                                <w:left w:val="none" w:sz="0" w:space="0" w:color="auto"/>
                                                                <w:bottom w:val="none" w:sz="0" w:space="0" w:color="auto"/>
                                                                <w:right w:val="none" w:sz="0" w:space="0" w:color="auto"/>
                                                              </w:divBdr>
                                                              <w:divsChild>
                                                                <w:div w:id="1032804275">
                                                                  <w:marLeft w:val="0"/>
                                                                  <w:marRight w:val="0"/>
                                                                  <w:marTop w:val="0"/>
                                                                  <w:marBottom w:val="0"/>
                                                                  <w:divBdr>
                                                                    <w:top w:val="none" w:sz="0" w:space="0" w:color="auto"/>
                                                                    <w:left w:val="none" w:sz="0" w:space="0" w:color="auto"/>
                                                                    <w:bottom w:val="none" w:sz="0" w:space="0" w:color="auto"/>
                                                                    <w:right w:val="none" w:sz="0" w:space="0" w:color="auto"/>
                                                                  </w:divBdr>
                                                                </w:div>
                                                              </w:divsChild>
                                                            </w:div>
                                                            <w:div w:id="590820204">
                                                              <w:marLeft w:val="0"/>
                                                              <w:marRight w:val="0"/>
                                                              <w:marTop w:val="0"/>
                                                              <w:marBottom w:val="0"/>
                                                              <w:divBdr>
                                                                <w:top w:val="none" w:sz="0" w:space="0" w:color="auto"/>
                                                                <w:left w:val="none" w:sz="0" w:space="0" w:color="auto"/>
                                                                <w:bottom w:val="none" w:sz="0" w:space="0" w:color="auto"/>
                                                                <w:right w:val="none" w:sz="0" w:space="0" w:color="auto"/>
                                                              </w:divBdr>
                                                            </w:div>
                                                          </w:divsChild>
                                                        </w:div>
                                                        <w:div w:id="1898124624">
                                                          <w:marLeft w:val="0"/>
                                                          <w:marRight w:val="0"/>
                                                          <w:marTop w:val="0"/>
                                                          <w:marBottom w:val="0"/>
                                                          <w:divBdr>
                                                            <w:top w:val="none" w:sz="0" w:space="0" w:color="auto"/>
                                                            <w:left w:val="none" w:sz="0" w:space="0" w:color="auto"/>
                                                            <w:bottom w:val="none" w:sz="0" w:space="0" w:color="auto"/>
                                                            <w:right w:val="none" w:sz="0" w:space="0" w:color="auto"/>
                                                          </w:divBdr>
                                                          <w:divsChild>
                                                            <w:div w:id="1151368247">
                                                              <w:marLeft w:val="0"/>
                                                              <w:marRight w:val="0"/>
                                                              <w:marTop w:val="0"/>
                                                              <w:marBottom w:val="0"/>
                                                              <w:divBdr>
                                                                <w:top w:val="none" w:sz="0" w:space="0" w:color="auto"/>
                                                                <w:left w:val="none" w:sz="0" w:space="0" w:color="auto"/>
                                                                <w:bottom w:val="none" w:sz="0" w:space="0" w:color="auto"/>
                                                                <w:right w:val="none" w:sz="0" w:space="0" w:color="auto"/>
                                                              </w:divBdr>
                                                            </w:div>
                                                            <w:div w:id="1593319485">
                                                              <w:marLeft w:val="0"/>
                                                              <w:marRight w:val="0"/>
                                                              <w:marTop w:val="0"/>
                                                              <w:marBottom w:val="0"/>
                                                              <w:divBdr>
                                                                <w:top w:val="none" w:sz="0" w:space="0" w:color="auto"/>
                                                                <w:left w:val="none" w:sz="0" w:space="0" w:color="auto"/>
                                                                <w:bottom w:val="none" w:sz="0" w:space="0" w:color="auto"/>
                                                                <w:right w:val="none" w:sz="0" w:space="0" w:color="auto"/>
                                                              </w:divBdr>
                                                            </w:div>
                                                          </w:divsChild>
                                                        </w:div>
                                                        <w:div w:id="1921140834">
                                                          <w:marLeft w:val="0"/>
                                                          <w:marRight w:val="0"/>
                                                          <w:marTop w:val="0"/>
                                                          <w:marBottom w:val="0"/>
                                                          <w:divBdr>
                                                            <w:top w:val="none" w:sz="0" w:space="0" w:color="auto"/>
                                                            <w:left w:val="none" w:sz="0" w:space="0" w:color="auto"/>
                                                            <w:bottom w:val="none" w:sz="0" w:space="0" w:color="auto"/>
                                                            <w:right w:val="none" w:sz="0" w:space="0" w:color="auto"/>
                                                          </w:divBdr>
                                                          <w:divsChild>
                                                            <w:div w:id="318967503">
                                                              <w:marLeft w:val="0"/>
                                                              <w:marRight w:val="0"/>
                                                              <w:marTop w:val="0"/>
                                                              <w:marBottom w:val="0"/>
                                                              <w:divBdr>
                                                                <w:top w:val="none" w:sz="0" w:space="0" w:color="auto"/>
                                                                <w:left w:val="none" w:sz="0" w:space="0" w:color="auto"/>
                                                                <w:bottom w:val="none" w:sz="0" w:space="0" w:color="auto"/>
                                                                <w:right w:val="none" w:sz="0" w:space="0" w:color="auto"/>
                                                              </w:divBdr>
                                                            </w:div>
                                                            <w:div w:id="364213382">
                                                              <w:marLeft w:val="0"/>
                                                              <w:marRight w:val="0"/>
                                                              <w:marTop w:val="0"/>
                                                              <w:marBottom w:val="0"/>
                                                              <w:divBdr>
                                                                <w:top w:val="none" w:sz="0" w:space="0" w:color="auto"/>
                                                                <w:left w:val="none" w:sz="0" w:space="0" w:color="auto"/>
                                                                <w:bottom w:val="none" w:sz="0" w:space="0" w:color="auto"/>
                                                                <w:right w:val="none" w:sz="0" w:space="0" w:color="auto"/>
                                                              </w:divBdr>
                                                              <w:divsChild>
                                                                <w:div w:id="40221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66063">
                                                          <w:marLeft w:val="0"/>
                                                          <w:marRight w:val="0"/>
                                                          <w:marTop w:val="0"/>
                                                          <w:marBottom w:val="0"/>
                                                          <w:divBdr>
                                                            <w:top w:val="none" w:sz="0" w:space="0" w:color="auto"/>
                                                            <w:left w:val="none" w:sz="0" w:space="0" w:color="auto"/>
                                                            <w:bottom w:val="none" w:sz="0" w:space="0" w:color="auto"/>
                                                            <w:right w:val="none" w:sz="0" w:space="0" w:color="auto"/>
                                                          </w:divBdr>
                                                          <w:divsChild>
                                                            <w:div w:id="42026370">
                                                              <w:marLeft w:val="0"/>
                                                              <w:marRight w:val="0"/>
                                                              <w:marTop w:val="0"/>
                                                              <w:marBottom w:val="0"/>
                                                              <w:divBdr>
                                                                <w:top w:val="none" w:sz="0" w:space="0" w:color="auto"/>
                                                                <w:left w:val="none" w:sz="0" w:space="0" w:color="auto"/>
                                                                <w:bottom w:val="none" w:sz="0" w:space="0" w:color="auto"/>
                                                                <w:right w:val="none" w:sz="0" w:space="0" w:color="auto"/>
                                                              </w:divBdr>
                                                            </w:div>
                                                            <w:div w:id="522323621">
                                                              <w:marLeft w:val="0"/>
                                                              <w:marRight w:val="0"/>
                                                              <w:marTop w:val="0"/>
                                                              <w:marBottom w:val="0"/>
                                                              <w:divBdr>
                                                                <w:top w:val="none" w:sz="0" w:space="0" w:color="auto"/>
                                                                <w:left w:val="none" w:sz="0" w:space="0" w:color="auto"/>
                                                                <w:bottom w:val="none" w:sz="0" w:space="0" w:color="auto"/>
                                                                <w:right w:val="none" w:sz="0" w:space="0" w:color="auto"/>
                                                              </w:divBdr>
                                                            </w:div>
                                                          </w:divsChild>
                                                        </w:div>
                                                        <w:div w:id="2042244001">
                                                          <w:marLeft w:val="0"/>
                                                          <w:marRight w:val="0"/>
                                                          <w:marTop w:val="0"/>
                                                          <w:marBottom w:val="0"/>
                                                          <w:divBdr>
                                                            <w:top w:val="none" w:sz="0" w:space="0" w:color="auto"/>
                                                            <w:left w:val="none" w:sz="0" w:space="0" w:color="auto"/>
                                                            <w:bottom w:val="none" w:sz="0" w:space="0" w:color="auto"/>
                                                            <w:right w:val="none" w:sz="0" w:space="0" w:color="auto"/>
                                                          </w:divBdr>
                                                          <w:divsChild>
                                                            <w:div w:id="155997032">
                                                              <w:marLeft w:val="0"/>
                                                              <w:marRight w:val="0"/>
                                                              <w:marTop w:val="0"/>
                                                              <w:marBottom w:val="0"/>
                                                              <w:divBdr>
                                                                <w:top w:val="none" w:sz="0" w:space="0" w:color="auto"/>
                                                                <w:left w:val="none" w:sz="0" w:space="0" w:color="auto"/>
                                                                <w:bottom w:val="none" w:sz="0" w:space="0" w:color="auto"/>
                                                                <w:right w:val="none" w:sz="0" w:space="0" w:color="auto"/>
                                                              </w:divBdr>
                                                            </w:div>
                                                            <w:div w:id="1588155735">
                                                              <w:marLeft w:val="0"/>
                                                              <w:marRight w:val="0"/>
                                                              <w:marTop w:val="0"/>
                                                              <w:marBottom w:val="0"/>
                                                              <w:divBdr>
                                                                <w:top w:val="none" w:sz="0" w:space="0" w:color="auto"/>
                                                                <w:left w:val="none" w:sz="0" w:space="0" w:color="auto"/>
                                                                <w:bottom w:val="none" w:sz="0" w:space="0" w:color="auto"/>
                                                                <w:right w:val="none" w:sz="0" w:space="0" w:color="auto"/>
                                                              </w:divBdr>
                                                              <w:divsChild>
                                                                <w:div w:id="149005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6719">
                                                          <w:marLeft w:val="0"/>
                                                          <w:marRight w:val="0"/>
                                                          <w:marTop w:val="0"/>
                                                          <w:marBottom w:val="0"/>
                                                          <w:divBdr>
                                                            <w:top w:val="none" w:sz="0" w:space="0" w:color="auto"/>
                                                            <w:left w:val="none" w:sz="0" w:space="0" w:color="auto"/>
                                                            <w:bottom w:val="none" w:sz="0" w:space="0" w:color="auto"/>
                                                            <w:right w:val="none" w:sz="0" w:space="0" w:color="auto"/>
                                                          </w:divBdr>
                                                          <w:divsChild>
                                                            <w:div w:id="986201094">
                                                              <w:marLeft w:val="0"/>
                                                              <w:marRight w:val="0"/>
                                                              <w:marTop w:val="0"/>
                                                              <w:marBottom w:val="0"/>
                                                              <w:divBdr>
                                                                <w:top w:val="none" w:sz="0" w:space="0" w:color="auto"/>
                                                                <w:left w:val="none" w:sz="0" w:space="0" w:color="auto"/>
                                                                <w:bottom w:val="none" w:sz="0" w:space="0" w:color="auto"/>
                                                                <w:right w:val="none" w:sz="0" w:space="0" w:color="auto"/>
                                                              </w:divBdr>
                                                            </w:div>
                                                            <w:div w:id="142429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37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1211494">
                          <w:marLeft w:val="0"/>
                          <w:marRight w:val="0"/>
                          <w:marTop w:val="0"/>
                          <w:marBottom w:val="343"/>
                          <w:divBdr>
                            <w:top w:val="none" w:sz="0" w:space="0" w:color="auto"/>
                            <w:left w:val="none" w:sz="0" w:space="0" w:color="auto"/>
                            <w:bottom w:val="none" w:sz="0" w:space="0" w:color="auto"/>
                            <w:right w:val="none" w:sz="0" w:space="0" w:color="auto"/>
                          </w:divBdr>
                        </w:div>
                        <w:div w:id="605425672">
                          <w:marLeft w:val="0"/>
                          <w:marRight w:val="0"/>
                          <w:marTop w:val="0"/>
                          <w:marBottom w:val="600"/>
                          <w:divBdr>
                            <w:top w:val="none" w:sz="0" w:space="0" w:color="auto"/>
                            <w:left w:val="none" w:sz="0" w:space="0" w:color="auto"/>
                            <w:bottom w:val="none" w:sz="0" w:space="0" w:color="auto"/>
                            <w:right w:val="none" w:sz="0" w:space="0" w:color="auto"/>
                          </w:divBdr>
                          <w:divsChild>
                            <w:div w:id="1479419639">
                              <w:marLeft w:val="0"/>
                              <w:marRight w:val="0"/>
                              <w:marTop w:val="0"/>
                              <w:marBottom w:val="0"/>
                              <w:divBdr>
                                <w:top w:val="none" w:sz="0" w:space="0" w:color="auto"/>
                                <w:left w:val="none" w:sz="0" w:space="0" w:color="auto"/>
                                <w:bottom w:val="none" w:sz="0" w:space="0" w:color="auto"/>
                                <w:right w:val="none" w:sz="0" w:space="0" w:color="auto"/>
                              </w:divBdr>
                            </w:div>
                            <w:div w:id="1755127207">
                              <w:marLeft w:val="0"/>
                              <w:marRight w:val="0"/>
                              <w:marTop w:val="750"/>
                              <w:marBottom w:val="0"/>
                              <w:divBdr>
                                <w:top w:val="none" w:sz="0" w:space="0" w:color="auto"/>
                                <w:left w:val="none" w:sz="0" w:space="0" w:color="auto"/>
                                <w:bottom w:val="none" w:sz="0" w:space="0" w:color="auto"/>
                                <w:right w:val="none" w:sz="0" w:space="0" w:color="auto"/>
                              </w:divBdr>
                            </w:div>
                            <w:div w:id="1776512234">
                              <w:marLeft w:val="0"/>
                              <w:marRight w:val="0"/>
                              <w:marTop w:val="450"/>
                              <w:marBottom w:val="0"/>
                              <w:divBdr>
                                <w:top w:val="none" w:sz="0" w:space="0" w:color="auto"/>
                                <w:left w:val="none" w:sz="0" w:space="0" w:color="auto"/>
                                <w:bottom w:val="none" w:sz="0" w:space="0" w:color="auto"/>
                                <w:right w:val="none" w:sz="0" w:space="0" w:color="auto"/>
                              </w:divBdr>
                              <w:divsChild>
                                <w:div w:id="1693845347">
                                  <w:marLeft w:val="0"/>
                                  <w:marRight w:val="0"/>
                                  <w:marTop w:val="0"/>
                                  <w:marBottom w:val="101"/>
                                  <w:divBdr>
                                    <w:top w:val="none" w:sz="0" w:space="0" w:color="auto"/>
                                    <w:left w:val="none" w:sz="0" w:space="0" w:color="auto"/>
                                    <w:bottom w:val="none" w:sz="0" w:space="0" w:color="auto"/>
                                    <w:right w:val="none" w:sz="0" w:space="0" w:color="auto"/>
                                  </w:divBdr>
                                </w:div>
                              </w:divsChild>
                            </w:div>
                          </w:divsChild>
                        </w:div>
                        <w:div w:id="1656715313">
                          <w:marLeft w:val="0"/>
                          <w:marRight w:val="0"/>
                          <w:marTop w:val="0"/>
                          <w:marBottom w:val="0"/>
                          <w:divBdr>
                            <w:top w:val="none" w:sz="0" w:space="0" w:color="auto"/>
                            <w:left w:val="none" w:sz="0" w:space="0" w:color="auto"/>
                            <w:bottom w:val="none" w:sz="0" w:space="0" w:color="auto"/>
                            <w:right w:val="none" w:sz="0" w:space="0" w:color="auto"/>
                          </w:divBdr>
                        </w:div>
                      </w:divsChild>
                    </w:div>
                    <w:div w:id="1216812148">
                      <w:marLeft w:val="0"/>
                      <w:marRight w:val="0"/>
                      <w:marTop w:val="0"/>
                      <w:marBottom w:val="600"/>
                      <w:divBdr>
                        <w:top w:val="none" w:sz="0" w:space="0" w:color="auto"/>
                        <w:left w:val="none" w:sz="0" w:space="0" w:color="auto"/>
                        <w:bottom w:val="none" w:sz="0" w:space="0" w:color="auto"/>
                        <w:right w:val="none" w:sz="0" w:space="0" w:color="auto"/>
                      </w:divBdr>
                    </w:div>
                  </w:divsChild>
                </w:div>
                <w:div w:id="672998338">
                  <w:marLeft w:val="0"/>
                  <w:marRight w:val="0"/>
                  <w:marTop w:val="0"/>
                  <w:marBottom w:val="0"/>
                  <w:divBdr>
                    <w:top w:val="none" w:sz="0" w:space="0" w:color="auto"/>
                    <w:left w:val="none" w:sz="0" w:space="0" w:color="auto"/>
                    <w:bottom w:val="none" w:sz="0" w:space="0" w:color="auto"/>
                    <w:right w:val="none" w:sz="0" w:space="0" w:color="auto"/>
                  </w:divBdr>
                  <w:divsChild>
                    <w:div w:id="2098866754">
                      <w:marLeft w:val="0"/>
                      <w:marRight w:val="0"/>
                      <w:marTop w:val="0"/>
                      <w:marBottom w:val="600"/>
                      <w:divBdr>
                        <w:top w:val="none" w:sz="0" w:space="0" w:color="auto"/>
                        <w:left w:val="none" w:sz="0" w:space="0" w:color="auto"/>
                        <w:bottom w:val="none" w:sz="0" w:space="0" w:color="auto"/>
                        <w:right w:val="none" w:sz="0" w:space="0" w:color="auto"/>
                      </w:divBdr>
                      <w:divsChild>
                        <w:div w:id="94445754">
                          <w:marLeft w:val="0"/>
                          <w:marRight w:val="0"/>
                          <w:marTop w:val="0"/>
                          <w:marBottom w:val="343"/>
                          <w:divBdr>
                            <w:top w:val="none" w:sz="0" w:space="0" w:color="auto"/>
                            <w:left w:val="none" w:sz="0" w:space="0" w:color="auto"/>
                            <w:bottom w:val="none" w:sz="0" w:space="0" w:color="auto"/>
                            <w:right w:val="none" w:sz="0" w:space="0" w:color="auto"/>
                          </w:divBdr>
                        </w:div>
                        <w:div w:id="794062684">
                          <w:marLeft w:val="0"/>
                          <w:marRight w:val="0"/>
                          <w:marTop w:val="0"/>
                          <w:marBottom w:val="600"/>
                          <w:divBdr>
                            <w:top w:val="none" w:sz="0" w:space="0" w:color="auto"/>
                            <w:left w:val="none" w:sz="0" w:space="0" w:color="auto"/>
                            <w:bottom w:val="none" w:sz="0" w:space="0" w:color="auto"/>
                            <w:right w:val="none" w:sz="0" w:space="0" w:color="auto"/>
                          </w:divBdr>
                          <w:divsChild>
                            <w:div w:id="1820222155">
                              <w:marLeft w:val="0"/>
                              <w:marRight w:val="0"/>
                              <w:marTop w:val="0"/>
                              <w:marBottom w:val="154"/>
                              <w:divBdr>
                                <w:top w:val="none" w:sz="0" w:space="0" w:color="auto"/>
                                <w:left w:val="none" w:sz="0" w:space="0" w:color="auto"/>
                                <w:bottom w:val="none" w:sz="0" w:space="0" w:color="auto"/>
                                <w:right w:val="none" w:sz="0" w:space="0" w:color="auto"/>
                              </w:divBdr>
                              <w:divsChild>
                                <w:div w:id="416634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851228">
                          <w:marLeft w:val="0"/>
                          <w:marRight w:val="0"/>
                          <w:marTop w:val="0"/>
                          <w:marBottom w:val="600"/>
                          <w:divBdr>
                            <w:top w:val="none" w:sz="0" w:space="0" w:color="auto"/>
                            <w:left w:val="none" w:sz="0" w:space="0" w:color="auto"/>
                            <w:bottom w:val="none" w:sz="0" w:space="0" w:color="auto"/>
                            <w:right w:val="none" w:sz="0" w:space="0" w:color="auto"/>
                          </w:divBdr>
                          <w:divsChild>
                            <w:div w:id="377826536">
                              <w:marLeft w:val="0"/>
                              <w:marRight w:val="0"/>
                              <w:marTop w:val="0"/>
                              <w:marBottom w:val="0"/>
                              <w:divBdr>
                                <w:top w:val="none" w:sz="0" w:space="0" w:color="auto"/>
                                <w:left w:val="none" w:sz="0" w:space="0" w:color="auto"/>
                                <w:bottom w:val="none" w:sz="0" w:space="0" w:color="auto"/>
                                <w:right w:val="none" w:sz="0" w:space="0" w:color="auto"/>
                              </w:divBdr>
                            </w:div>
                            <w:div w:id="1858692045">
                              <w:marLeft w:val="0"/>
                              <w:marRight w:val="0"/>
                              <w:marTop w:val="750"/>
                              <w:marBottom w:val="0"/>
                              <w:divBdr>
                                <w:top w:val="none" w:sz="0" w:space="0" w:color="auto"/>
                                <w:left w:val="none" w:sz="0" w:space="0" w:color="auto"/>
                                <w:bottom w:val="none" w:sz="0" w:space="0" w:color="auto"/>
                                <w:right w:val="none" w:sz="0" w:space="0" w:color="auto"/>
                              </w:divBdr>
                            </w:div>
                            <w:div w:id="2133671720">
                              <w:marLeft w:val="0"/>
                              <w:marRight w:val="0"/>
                              <w:marTop w:val="450"/>
                              <w:marBottom w:val="0"/>
                              <w:divBdr>
                                <w:top w:val="none" w:sz="0" w:space="0" w:color="auto"/>
                                <w:left w:val="none" w:sz="0" w:space="0" w:color="auto"/>
                                <w:bottom w:val="none" w:sz="0" w:space="0" w:color="auto"/>
                                <w:right w:val="none" w:sz="0" w:space="0" w:color="auto"/>
                              </w:divBdr>
                              <w:divsChild>
                                <w:div w:id="1190601570">
                                  <w:marLeft w:val="0"/>
                                  <w:marRight w:val="0"/>
                                  <w:marTop w:val="0"/>
                                  <w:marBottom w:val="101"/>
                                  <w:divBdr>
                                    <w:top w:val="none" w:sz="0" w:space="0" w:color="auto"/>
                                    <w:left w:val="none" w:sz="0" w:space="0" w:color="auto"/>
                                    <w:bottom w:val="none" w:sz="0" w:space="0" w:color="auto"/>
                                    <w:right w:val="none" w:sz="0" w:space="0" w:color="auto"/>
                                  </w:divBdr>
                                </w:div>
                              </w:divsChild>
                            </w:div>
                          </w:divsChild>
                        </w:div>
                        <w:div w:id="1488978547">
                          <w:marLeft w:val="0"/>
                          <w:marRight w:val="0"/>
                          <w:marTop w:val="0"/>
                          <w:marBottom w:val="0"/>
                          <w:divBdr>
                            <w:top w:val="none" w:sz="0" w:space="0" w:color="auto"/>
                            <w:left w:val="none" w:sz="0" w:space="0" w:color="auto"/>
                            <w:bottom w:val="none" w:sz="0" w:space="0" w:color="auto"/>
                            <w:right w:val="none" w:sz="0" w:space="0" w:color="auto"/>
                          </w:divBdr>
                          <w:divsChild>
                            <w:div w:id="1162889257">
                              <w:marLeft w:val="0"/>
                              <w:marRight w:val="0"/>
                              <w:marTop w:val="0"/>
                              <w:marBottom w:val="0"/>
                              <w:divBdr>
                                <w:top w:val="none" w:sz="0" w:space="0" w:color="auto"/>
                                <w:left w:val="none" w:sz="0" w:space="0" w:color="auto"/>
                                <w:bottom w:val="none" w:sz="0" w:space="0" w:color="auto"/>
                                <w:right w:val="none" w:sz="0" w:space="0" w:color="auto"/>
                              </w:divBdr>
                              <w:divsChild>
                                <w:div w:id="1576277789">
                                  <w:marLeft w:val="0"/>
                                  <w:marRight w:val="0"/>
                                  <w:marTop w:val="0"/>
                                  <w:marBottom w:val="0"/>
                                  <w:divBdr>
                                    <w:top w:val="none" w:sz="0" w:space="0" w:color="auto"/>
                                    <w:left w:val="none" w:sz="0" w:space="0" w:color="auto"/>
                                    <w:bottom w:val="none" w:sz="0" w:space="0" w:color="auto"/>
                                    <w:right w:val="none" w:sz="0" w:space="0" w:color="auto"/>
                                  </w:divBdr>
                                  <w:divsChild>
                                    <w:div w:id="939409642">
                                      <w:marLeft w:val="0"/>
                                      <w:marRight w:val="0"/>
                                      <w:marTop w:val="0"/>
                                      <w:marBottom w:val="0"/>
                                      <w:divBdr>
                                        <w:top w:val="none" w:sz="0" w:space="0" w:color="auto"/>
                                        <w:left w:val="none" w:sz="0" w:space="0" w:color="auto"/>
                                        <w:bottom w:val="none" w:sz="0" w:space="0" w:color="auto"/>
                                        <w:right w:val="none" w:sz="0" w:space="0" w:color="auto"/>
                                      </w:divBdr>
                                      <w:divsChild>
                                        <w:div w:id="1188984792">
                                          <w:marLeft w:val="0"/>
                                          <w:marRight w:val="0"/>
                                          <w:marTop w:val="0"/>
                                          <w:marBottom w:val="0"/>
                                          <w:divBdr>
                                            <w:top w:val="none" w:sz="0" w:space="0" w:color="auto"/>
                                            <w:left w:val="none" w:sz="0" w:space="0" w:color="auto"/>
                                            <w:bottom w:val="none" w:sz="0" w:space="0" w:color="auto"/>
                                            <w:right w:val="none" w:sz="0" w:space="0" w:color="auto"/>
                                          </w:divBdr>
                                          <w:divsChild>
                                            <w:div w:id="1306617248">
                                              <w:marLeft w:val="0"/>
                                              <w:marRight w:val="0"/>
                                              <w:marTop w:val="0"/>
                                              <w:marBottom w:val="0"/>
                                              <w:divBdr>
                                                <w:top w:val="none" w:sz="0" w:space="0" w:color="auto"/>
                                                <w:left w:val="none" w:sz="0" w:space="0" w:color="auto"/>
                                                <w:bottom w:val="none" w:sz="0" w:space="0" w:color="auto"/>
                                                <w:right w:val="none" w:sz="0" w:space="0" w:color="auto"/>
                                              </w:divBdr>
                                              <w:divsChild>
                                                <w:div w:id="1497189754">
                                                  <w:marLeft w:val="0"/>
                                                  <w:marRight w:val="0"/>
                                                  <w:marTop w:val="0"/>
                                                  <w:marBottom w:val="0"/>
                                                  <w:divBdr>
                                                    <w:top w:val="none" w:sz="0" w:space="0" w:color="auto"/>
                                                    <w:left w:val="none" w:sz="0" w:space="0" w:color="auto"/>
                                                    <w:bottom w:val="none" w:sz="0" w:space="0" w:color="auto"/>
                                                    <w:right w:val="none" w:sz="0" w:space="0" w:color="auto"/>
                                                  </w:divBdr>
                                                  <w:divsChild>
                                                    <w:div w:id="1168791151">
                                                      <w:marLeft w:val="0"/>
                                                      <w:marRight w:val="0"/>
                                                      <w:marTop w:val="0"/>
                                                      <w:marBottom w:val="0"/>
                                                      <w:divBdr>
                                                        <w:top w:val="none" w:sz="0" w:space="0" w:color="auto"/>
                                                        <w:left w:val="none" w:sz="0" w:space="0" w:color="auto"/>
                                                        <w:bottom w:val="none" w:sz="0" w:space="0" w:color="auto"/>
                                                        <w:right w:val="none" w:sz="0" w:space="0" w:color="auto"/>
                                                      </w:divBdr>
                                                      <w:divsChild>
                                                        <w:div w:id="71972739">
                                                          <w:marLeft w:val="0"/>
                                                          <w:marRight w:val="0"/>
                                                          <w:marTop w:val="0"/>
                                                          <w:marBottom w:val="0"/>
                                                          <w:divBdr>
                                                            <w:top w:val="none" w:sz="0" w:space="0" w:color="auto"/>
                                                            <w:left w:val="none" w:sz="0" w:space="0" w:color="auto"/>
                                                            <w:bottom w:val="none" w:sz="0" w:space="0" w:color="auto"/>
                                                            <w:right w:val="none" w:sz="0" w:space="0" w:color="auto"/>
                                                          </w:divBdr>
                                                          <w:divsChild>
                                                            <w:div w:id="134421242">
                                                              <w:marLeft w:val="0"/>
                                                              <w:marRight w:val="0"/>
                                                              <w:marTop w:val="0"/>
                                                              <w:marBottom w:val="0"/>
                                                              <w:divBdr>
                                                                <w:top w:val="none" w:sz="0" w:space="0" w:color="auto"/>
                                                                <w:left w:val="none" w:sz="0" w:space="0" w:color="auto"/>
                                                                <w:bottom w:val="none" w:sz="0" w:space="0" w:color="auto"/>
                                                                <w:right w:val="none" w:sz="0" w:space="0" w:color="auto"/>
                                                              </w:divBdr>
                                                              <w:divsChild>
                                                                <w:div w:id="1461800315">
                                                                  <w:marLeft w:val="0"/>
                                                                  <w:marRight w:val="0"/>
                                                                  <w:marTop w:val="0"/>
                                                                  <w:marBottom w:val="0"/>
                                                                  <w:divBdr>
                                                                    <w:top w:val="none" w:sz="0" w:space="0" w:color="auto"/>
                                                                    <w:left w:val="none" w:sz="0" w:space="0" w:color="auto"/>
                                                                    <w:bottom w:val="none" w:sz="0" w:space="0" w:color="auto"/>
                                                                    <w:right w:val="none" w:sz="0" w:space="0" w:color="auto"/>
                                                                  </w:divBdr>
                                                                </w:div>
                                                              </w:divsChild>
                                                            </w:div>
                                                            <w:div w:id="261840244">
                                                              <w:marLeft w:val="0"/>
                                                              <w:marRight w:val="0"/>
                                                              <w:marTop w:val="0"/>
                                                              <w:marBottom w:val="0"/>
                                                              <w:divBdr>
                                                                <w:top w:val="none" w:sz="0" w:space="0" w:color="auto"/>
                                                                <w:left w:val="none" w:sz="0" w:space="0" w:color="auto"/>
                                                                <w:bottom w:val="none" w:sz="0" w:space="0" w:color="auto"/>
                                                                <w:right w:val="none" w:sz="0" w:space="0" w:color="auto"/>
                                                              </w:divBdr>
                                                            </w:div>
                                                          </w:divsChild>
                                                        </w:div>
                                                        <w:div w:id="122311103">
                                                          <w:marLeft w:val="0"/>
                                                          <w:marRight w:val="0"/>
                                                          <w:marTop w:val="0"/>
                                                          <w:marBottom w:val="0"/>
                                                          <w:divBdr>
                                                            <w:top w:val="none" w:sz="0" w:space="0" w:color="auto"/>
                                                            <w:left w:val="none" w:sz="0" w:space="0" w:color="auto"/>
                                                            <w:bottom w:val="none" w:sz="0" w:space="0" w:color="auto"/>
                                                            <w:right w:val="none" w:sz="0" w:space="0" w:color="auto"/>
                                                          </w:divBdr>
                                                          <w:divsChild>
                                                            <w:div w:id="1348172614">
                                                              <w:marLeft w:val="0"/>
                                                              <w:marRight w:val="0"/>
                                                              <w:marTop w:val="0"/>
                                                              <w:marBottom w:val="0"/>
                                                              <w:divBdr>
                                                                <w:top w:val="none" w:sz="0" w:space="0" w:color="auto"/>
                                                                <w:left w:val="none" w:sz="0" w:space="0" w:color="auto"/>
                                                                <w:bottom w:val="none" w:sz="0" w:space="0" w:color="auto"/>
                                                                <w:right w:val="none" w:sz="0" w:space="0" w:color="auto"/>
                                                              </w:divBdr>
                                                            </w:div>
                                                            <w:div w:id="2101871706">
                                                              <w:marLeft w:val="0"/>
                                                              <w:marRight w:val="0"/>
                                                              <w:marTop w:val="0"/>
                                                              <w:marBottom w:val="0"/>
                                                              <w:divBdr>
                                                                <w:top w:val="none" w:sz="0" w:space="0" w:color="auto"/>
                                                                <w:left w:val="none" w:sz="0" w:space="0" w:color="auto"/>
                                                                <w:bottom w:val="none" w:sz="0" w:space="0" w:color="auto"/>
                                                                <w:right w:val="none" w:sz="0" w:space="0" w:color="auto"/>
                                                              </w:divBdr>
                                                              <w:divsChild>
                                                                <w:div w:id="68886270">
                                                                  <w:marLeft w:val="0"/>
                                                                  <w:marRight w:val="0"/>
                                                                  <w:marTop w:val="0"/>
                                                                  <w:marBottom w:val="0"/>
                                                                  <w:divBdr>
                                                                    <w:top w:val="none" w:sz="0" w:space="0" w:color="auto"/>
                                                                    <w:left w:val="none" w:sz="0" w:space="0" w:color="auto"/>
                                                                    <w:bottom w:val="none" w:sz="0" w:space="0" w:color="auto"/>
                                                                    <w:right w:val="none" w:sz="0" w:space="0" w:color="auto"/>
                                                                  </w:divBdr>
                                                                </w:div>
                                                                <w:div w:id="979117702">
                                                                  <w:marLeft w:val="0"/>
                                                                  <w:marRight w:val="0"/>
                                                                  <w:marTop w:val="0"/>
                                                                  <w:marBottom w:val="0"/>
                                                                  <w:divBdr>
                                                                    <w:top w:val="none" w:sz="0" w:space="0" w:color="auto"/>
                                                                    <w:left w:val="none" w:sz="0" w:space="0" w:color="auto"/>
                                                                    <w:bottom w:val="none" w:sz="0" w:space="0" w:color="auto"/>
                                                                    <w:right w:val="none" w:sz="0" w:space="0" w:color="auto"/>
                                                                  </w:divBdr>
                                                                  <w:divsChild>
                                                                    <w:div w:id="99683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50601">
                                                          <w:marLeft w:val="0"/>
                                                          <w:marRight w:val="0"/>
                                                          <w:marTop w:val="0"/>
                                                          <w:marBottom w:val="0"/>
                                                          <w:divBdr>
                                                            <w:top w:val="none" w:sz="0" w:space="0" w:color="auto"/>
                                                            <w:left w:val="none" w:sz="0" w:space="0" w:color="auto"/>
                                                            <w:bottom w:val="none" w:sz="0" w:space="0" w:color="auto"/>
                                                            <w:right w:val="none" w:sz="0" w:space="0" w:color="auto"/>
                                                          </w:divBdr>
                                                          <w:divsChild>
                                                            <w:div w:id="1086416450">
                                                              <w:marLeft w:val="0"/>
                                                              <w:marRight w:val="0"/>
                                                              <w:marTop w:val="0"/>
                                                              <w:marBottom w:val="0"/>
                                                              <w:divBdr>
                                                                <w:top w:val="none" w:sz="0" w:space="0" w:color="auto"/>
                                                                <w:left w:val="none" w:sz="0" w:space="0" w:color="auto"/>
                                                                <w:bottom w:val="none" w:sz="0" w:space="0" w:color="auto"/>
                                                                <w:right w:val="none" w:sz="0" w:space="0" w:color="auto"/>
                                                              </w:divBdr>
                                                            </w:div>
                                                            <w:div w:id="1390423949">
                                                              <w:marLeft w:val="0"/>
                                                              <w:marRight w:val="0"/>
                                                              <w:marTop w:val="0"/>
                                                              <w:marBottom w:val="0"/>
                                                              <w:divBdr>
                                                                <w:top w:val="none" w:sz="0" w:space="0" w:color="auto"/>
                                                                <w:left w:val="none" w:sz="0" w:space="0" w:color="auto"/>
                                                                <w:bottom w:val="none" w:sz="0" w:space="0" w:color="auto"/>
                                                                <w:right w:val="none" w:sz="0" w:space="0" w:color="auto"/>
                                                              </w:divBdr>
                                                            </w:div>
                                                          </w:divsChild>
                                                        </w:div>
                                                        <w:div w:id="329218032">
                                                          <w:marLeft w:val="0"/>
                                                          <w:marRight w:val="0"/>
                                                          <w:marTop w:val="0"/>
                                                          <w:marBottom w:val="0"/>
                                                          <w:divBdr>
                                                            <w:top w:val="none" w:sz="0" w:space="0" w:color="auto"/>
                                                            <w:left w:val="none" w:sz="0" w:space="0" w:color="auto"/>
                                                            <w:bottom w:val="none" w:sz="0" w:space="0" w:color="auto"/>
                                                            <w:right w:val="none" w:sz="0" w:space="0" w:color="auto"/>
                                                          </w:divBdr>
                                                          <w:divsChild>
                                                            <w:div w:id="645663318">
                                                              <w:marLeft w:val="0"/>
                                                              <w:marRight w:val="0"/>
                                                              <w:marTop w:val="0"/>
                                                              <w:marBottom w:val="0"/>
                                                              <w:divBdr>
                                                                <w:top w:val="none" w:sz="0" w:space="0" w:color="auto"/>
                                                                <w:left w:val="none" w:sz="0" w:space="0" w:color="auto"/>
                                                                <w:bottom w:val="none" w:sz="0" w:space="0" w:color="auto"/>
                                                                <w:right w:val="none" w:sz="0" w:space="0" w:color="auto"/>
                                                              </w:divBdr>
                                                              <w:divsChild>
                                                                <w:div w:id="1984462608">
                                                                  <w:marLeft w:val="0"/>
                                                                  <w:marRight w:val="0"/>
                                                                  <w:marTop w:val="0"/>
                                                                  <w:marBottom w:val="0"/>
                                                                  <w:divBdr>
                                                                    <w:top w:val="none" w:sz="0" w:space="0" w:color="auto"/>
                                                                    <w:left w:val="none" w:sz="0" w:space="0" w:color="auto"/>
                                                                    <w:bottom w:val="none" w:sz="0" w:space="0" w:color="auto"/>
                                                                    <w:right w:val="none" w:sz="0" w:space="0" w:color="auto"/>
                                                                  </w:divBdr>
                                                                </w:div>
                                                              </w:divsChild>
                                                            </w:div>
                                                            <w:div w:id="1331520135">
                                                              <w:marLeft w:val="0"/>
                                                              <w:marRight w:val="0"/>
                                                              <w:marTop w:val="0"/>
                                                              <w:marBottom w:val="0"/>
                                                              <w:divBdr>
                                                                <w:top w:val="none" w:sz="0" w:space="0" w:color="auto"/>
                                                                <w:left w:val="none" w:sz="0" w:space="0" w:color="auto"/>
                                                                <w:bottom w:val="none" w:sz="0" w:space="0" w:color="auto"/>
                                                                <w:right w:val="none" w:sz="0" w:space="0" w:color="auto"/>
                                                              </w:divBdr>
                                                            </w:div>
                                                          </w:divsChild>
                                                        </w:div>
                                                        <w:div w:id="344796084">
                                                          <w:marLeft w:val="0"/>
                                                          <w:marRight w:val="0"/>
                                                          <w:marTop w:val="0"/>
                                                          <w:marBottom w:val="0"/>
                                                          <w:divBdr>
                                                            <w:top w:val="none" w:sz="0" w:space="0" w:color="auto"/>
                                                            <w:left w:val="none" w:sz="0" w:space="0" w:color="auto"/>
                                                            <w:bottom w:val="none" w:sz="0" w:space="0" w:color="auto"/>
                                                            <w:right w:val="none" w:sz="0" w:space="0" w:color="auto"/>
                                                          </w:divBdr>
                                                          <w:divsChild>
                                                            <w:div w:id="313025500">
                                                              <w:marLeft w:val="0"/>
                                                              <w:marRight w:val="0"/>
                                                              <w:marTop w:val="0"/>
                                                              <w:marBottom w:val="0"/>
                                                              <w:divBdr>
                                                                <w:top w:val="none" w:sz="0" w:space="0" w:color="auto"/>
                                                                <w:left w:val="none" w:sz="0" w:space="0" w:color="auto"/>
                                                                <w:bottom w:val="none" w:sz="0" w:space="0" w:color="auto"/>
                                                                <w:right w:val="none" w:sz="0" w:space="0" w:color="auto"/>
                                                              </w:divBdr>
                                                              <w:divsChild>
                                                                <w:div w:id="808287618">
                                                                  <w:marLeft w:val="0"/>
                                                                  <w:marRight w:val="0"/>
                                                                  <w:marTop w:val="0"/>
                                                                  <w:marBottom w:val="0"/>
                                                                  <w:divBdr>
                                                                    <w:top w:val="none" w:sz="0" w:space="0" w:color="auto"/>
                                                                    <w:left w:val="none" w:sz="0" w:space="0" w:color="auto"/>
                                                                    <w:bottom w:val="none" w:sz="0" w:space="0" w:color="auto"/>
                                                                    <w:right w:val="none" w:sz="0" w:space="0" w:color="auto"/>
                                                                  </w:divBdr>
                                                                </w:div>
                                                              </w:divsChild>
                                                            </w:div>
                                                            <w:div w:id="1531797735">
                                                              <w:marLeft w:val="0"/>
                                                              <w:marRight w:val="0"/>
                                                              <w:marTop w:val="0"/>
                                                              <w:marBottom w:val="0"/>
                                                              <w:divBdr>
                                                                <w:top w:val="none" w:sz="0" w:space="0" w:color="auto"/>
                                                                <w:left w:val="none" w:sz="0" w:space="0" w:color="auto"/>
                                                                <w:bottom w:val="none" w:sz="0" w:space="0" w:color="auto"/>
                                                                <w:right w:val="none" w:sz="0" w:space="0" w:color="auto"/>
                                                              </w:divBdr>
                                                            </w:div>
                                                          </w:divsChild>
                                                        </w:div>
                                                        <w:div w:id="548495985">
                                                          <w:marLeft w:val="0"/>
                                                          <w:marRight w:val="0"/>
                                                          <w:marTop w:val="0"/>
                                                          <w:marBottom w:val="0"/>
                                                          <w:divBdr>
                                                            <w:top w:val="none" w:sz="0" w:space="0" w:color="auto"/>
                                                            <w:left w:val="none" w:sz="0" w:space="0" w:color="auto"/>
                                                            <w:bottom w:val="none" w:sz="0" w:space="0" w:color="auto"/>
                                                            <w:right w:val="none" w:sz="0" w:space="0" w:color="auto"/>
                                                          </w:divBdr>
                                                          <w:divsChild>
                                                            <w:div w:id="632029945">
                                                              <w:marLeft w:val="0"/>
                                                              <w:marRight w:val="0"/>
                                                              <w:marTop w:val="0"/>
                                                              <w:marBottom w:val="0"/>
                                                              <w:divBdr>
                                                                <w:top w:val="none" w:sz="0" w:space="0" w:color="auto"/>
                                                                <w:left w:val="none" w:sz="0" w:space="0" w:color="auto"/>
                                                                <w:bottom w:val="none" w:sz="0" w:space="0" w:color="auto"/>
                                                                <w:right w:val="none" w:sz="0" w:space="0" w:color="auto"/>
                                                              </w:divBdr>
                                                            </w:div>
                                                            <w:div w:id="846406386">
                                                              <w:marLeft w:val="0"/>
                                                              <w:marRight w:val="0"/>
                                                              <w:marTop w:val="0"/>
                                                              <w:marBottom w:val="0"/>
                                                              <w:divBdr>
                                                                <w:top w:val="none" w:sz="0" w:space="0" w:color="auto"/>
                                                                <w:left w:val="none" w:sz="0" w:space="0" w:color="auto"/>
                                                                <w:bottom w:val="none" w:sz="0" w:space="0" w:color="auto"/>
                                                                <w:right w:val="none" w:sz="0" w:space="0" w:color="auto"/>
                                                              </w:divBdr>
                                                            </w:div>
                                                          </w:divsChild>
                                                        </w:div>
                                                        <w:div w:id="615521845">
                                                          <w:marLeft w:val="0"/>
                                                          <w:marRight w:val="0"/>
                                                          <w:marTop w:val="0"/>
                                                          <w:marBottom w:val="0"/>
                                                          <w:divBdr>
                                                            <w:top w:val="none" w:sz="0" w:space="0" w:color="auto"/>
                                                            <w:left w:val="none" w:sz="0" w:space="0" w:color="auto"/>
                                                            <w:bottom w:val="none" w:sz="0" w:space="0" w:color="auto"/>
                                                            <w:right w:val="none" w:sz="0" w:space="0" w:color="auto"/>
                                                          </w:divBdr>
                                                          <w:divsChild>
                                                            <w:div w:id="508835561">
                                                              <w:marLeft w:val="0"/>
                                                              <w:marRight w:val="0"/>
                                                              <w:marTop w:val="0"/>
                                                              <w:marBottom w:val="0"/>
                                                              <w:divBdr>
                                                                <w:top w:val="none" w:sz="0" w:space="0" w:color="auto"/>
                                                                <w:left w:val="none" w:sz="0" w:space="0" w:color="auto"/>
                                                                <w:bottom w:val="none" w:sz="0" w:space="0" w:color="auto"/>
                                                                <w:right w:val="none" w:sz="0" w:space="0" w:color="auto"/>
                                                              </w:divBdr>
                                                            </w:div>
                                                            <w:div w:id="702480928">
                                                              <w:marLeft w:val="0"/>
                                                              <w:marRight w:val="0"/>
                                                              <w:marTop w:val="0"/>
                                                              <w:marBottom w:val="0"/>
                                                              <w:divBdr>
                                                                <w:top w:val="none" w:sz="0" w:space="0" w:color="auto"/>
                                                                <w:left w:val="none" w:sz="0" w:space="0" w:color="auto"/>
                                                                <w:bottom w:val="none" w:sz="0" w:space="0" w:color="auto"/>
                                                                <w:right w:val="none" w:sz="0" w:space="0" w:color="auto"/>
                                                              </w:divBdr>
                                                            </w:div>
                                                          </w:divsChild>
                                                        </w:div>
                                                        <w:div w:id="647132792">
                                                          <w:marLeft w:val="0"/>
                                                          <w:marRight w:val="0"/>
                                                          <w:marTop w:val="0"/>
                                                          <w:marBottom w:val="0"/>
                                                          <w:divBdr>
                                                            <w:top w:val="none" w:sz="0" w:space="0" w:color="auto"/>
                                                            <w:left w:val="none" w:sz="0" w:space="0" w:color="auto"/>
                                                            <w:bottom w:val="none" w:sz="0" w:space="0" w:color="auto"/>
                                                            <w:right w:val="none" w:sz="0" w:space="0" w:color="auto"/>
                                                          </w:divBdr>
                                                          <w:divsChild>
                                                            <w:div w:id="1535536708">
                                                              <w:marLeft w:val="0"/>
                                                              <w:marRight w:val="0"/>
                                                              <w:marTop w:val="0"/>
                                                              <w:marBottom w:val="0"/>
                                                              <w:divBdr>
                                                                <w:top w:val="none" w:sz="0" w:space="0" w:color="auto"/>
                                                                <w:left w:val="none" w:sz="0" w:space="0" w:color="auto"/>
                                                                <w:bottom w:val="none" w:sz="0" w:space="0" w:color="auto"/>
                                                                <w:right w:val="none" w:sz="0" w:space="0" w:color="auto"/>
                                                              </w:divBdr>
                                                            </w:div>
                                                            <w:div w:id="1831211394">
                                                              <w:marLeft w:val="0"/>
                                                              <w:marRight w:val="0"/>
                                                              <w:marTop w:val="0"/>
                                                              <w:marBottom w:val="0"/>
                                                              <w:divBdr>
                                                                <w:top w:val="none" w:sz="0" w:space="0" w:color="auto"/>
                                                                <w:left w:val="none" w:sz="0" w:space="0" w:color="auto"/>
                                                                <w:bottom w:val="none" w:sz="0" w:space="0" w:color="auto"/>
                                                                <w:right w:val="none" w:sz="0" w:space="0" w:color="auto"/>
                                                              </w:divBdr>
                                                              <w:divsChild>
                                                                <w:div w:id="1373457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214551">
                                                          <w:marLeft w:val="0"/>
                                                          <w:marRight w:val="0"/>
                                                          <w:marTop w:val="0"/>
                                                          <w:marBottom w:val="0"/>
                                                          <w:divBdr>
                                                            <w:top w:val="none" w:sz="0" w:space="0" w:color="auto"/>
                                                            <w:left w:val="none" w:sz="0" w:space="0" w:color="auto"/>
                                                            <w:bottom w:val="none" w:sz="0" w:space="0" w:color="auto"/>
                                                            <w:right w:val="none" w:sz="0" w:space="0" w:color="auto"/>
                                                          </w:divBdr>
                                                          <w:divsChild>
                                                            <w:div w:id="748846064">
                                                              <w:marLeft w:val="0"/>
                                                              <w:marRight w:val="0"/>
                                                              <w:marTop w:val="0"/>
                                                              <w:marBottom w:val="0"/>
                                                              <w:divBdr>
                                                                <w:top w:val="none" w:sz="0" w:space="0" w:color="auto"/>
                                                                <w:left w:val="none" w:sz="0" w:space="0" w:color="auto"/>
                                                                <w:bottom w:val="none" w:sz="0" w:space="0" w:color="auto"/>
                                                                <w:right w:val="none" w:sz="0" w:space="0" w:color="auto"/>
                                                              </w:divBdr>
                                                            </w:div>
                                                            <w:div w:id="1119835570">
                                                              <w:marLeft w:val="0"/>
                                                              <w:marRight w:val="0"/>
                                                              <w:marTop w:val="0"/>
                                                              <w:marBottom w:val="0"/>
                                                              <w:divBdr>
                                                                <w:top w:val="none" w:sz="0" w:space="0" w:color="auto"/>
                                                                <w:left w:val="none" w:sz="0" w:space="0" w:color="auto"/>
                                                                <w:bottom w:val="none" w:sz="0" w:space="0" w:color="auto"/>
                                                                <w:right w:val="none" w:sz="0" w:space="0" w:color="auto"/>
                                                              </w:divBdr>
                                                            </w:div>
                                                          </w:divsChild>
                                                        </w:div>
                                                        <w:div w:id="963391233">
                                                          <w:marLeft w:val="0"/>
                                                          <w:marRight w:val="0"/>
                                                          <w:marTop w:val="0"/>
                                                          <w:marBottom w:val="0"/>
                                                          <w:divBdr>
                                                            <w:top w:val="none" w:sz="0" w:space="0" w:color="auto"/>
                                                            <w:left w:val="none" w:sz="0" w:space="0" w:color="auto"/>
                                                            <w:bottom w:val="none" w:sz="0" w:space="0" w:color="auto"/>
                                                            <w:right w:val="none" w:sz="0" w:space="0" w:color="auto"/>
                                                          </w:divBdr>
                                                          <w:divsChild>
                                                            <w:div w:id="1516534404">
                                                              <w:marLeft w:val="0"/>
                                                              <w:marRight w:val="0"/>
                                                              <w:marTop w:val="0"/>
                                                              <w:marBottom w:val="0"/>
                                                              <w:divBdr>
                                                                <w:top w:val="none" w:sz="0" w:space="0" w:color="auto"/>
                                                                <w:left w:val="none" w:sz="0" w:space="0" w:color="auto"/>
                                                                <w:bottom w:val="none" w:sz="0" w:space="0" w:color="auto"/>
                                                                <w:right w:val="none" w:sz="0" w:space="0" w:color="auto"/>
                                                              </w:divBdr>
                                                            </w:div>
                                                            <w:div w:id="1871189796">
                                                              <w:marLeft w:val="0"/>
                                                              <w:marRight w:val="0"/>
                                                              <w:marTop w:val="0"/>
                                                              <w:marBottom w:val="0"/>
                                                              <w:divBdr>
                                                                <w:top w:val="none" w:sz="0" w:space="0" w:color="auto"/>
                                                                <w:left w:val="none" w:sz="0" w:space="0" w:color="auto"/>
                                                                <w:bottom w:val="none" w:sz="0" w:space="0" w:color="auto"/>
                                                                <w:right w:val="none" w:sz="0" w:space="0" w:color="auto"/>
                                                              </w:divBdr>
                                                            </w:div>
                                                          </w:divsChild>
                                                        </w:div>
                                                        <w:div w:id="963730932">
                                                          <w:marLeft w:val="0"/>
                                                          <w:marRight w:val="0"/>
                                                          <w:marTop w:val="0"/>
                                                          <w:marBottom w:val="0"/>
                                                          <w:divBdr>
                                                            <w:top w:val="none" w:sz="0" w:space="0" w:color="auto"/>
                                                            <w:left w:val="none" w:sz="0" w:space="0" w:color="auto"/>
                                                            <w:bottom w:val="none" w:sz="0" w:space="0" w:color="auto"/>
                                                            <w:right w:val="none" w:sz="0" w:space="0" w:color="auto"/>
                                                          </w:divBdr>
                                                          <w:divsChild>
                                                            <w:div w:id="774129592">
                                                              <w:marLeft w:val="0"/>
                                                              <w:marRight w:val="0"/>
                                                              <w:marTop w:val="0"/>
                                                              <w:marBottom w:val="0"/>
                                                              <w:divBdr>
                                                                <w:top w:val="none" w:sz="0" w:space="0" w:color="auto"/>
                                                                <w:left w:val="none" w:sz="0" w:space="0" w:color="auto"/>
                                                                <w:bottom w:val="none" w:sz="0" w:space="0" w:color="auto"/>
                                                                <w:right w:val="none" w:sz="0" w:space="0" w:color="auto"/>
                                                              </w:divBdr>
                                                            </w:div>
                                                            <w:div w:id="1837065168">
                                                              <w:marLeft w:val="0"/>
                                                              <w:marRight w:val="0"/>
                                                              <w:marTop w:val="0"/>
                                                              <w:marBottom w:val="0"/>
                                                              <w:divBdr>
                                                                <w:top w:val="none" w:sz="0" w:space="0" w:color="auto"/>
                                                                <w:left w:val="none" w:sz="0" w:space="0" w:color="auto"/>
                                                                <w:bottom w:val="none" w:sz="0" w:space="0" w:color="auto"/>
                                                                <w:right w:val="none" w:sz="0" w:space="0" w:color="auto"/>
                                                              </w:divBdr>
                                                              <w:divsChild>
                                                                <w:div w:id="10736">
                                                                  <w:marLeft w:val="0"/>
                                                                  <w:marRight w:val="0"/>
                                                                  <w:marTop w:val="0"/>
                                                                  <w:marBottom w:val="0"/>
                                                                  <w:divBdr>
                                                                    <w:top w:val="none" w:sz="0" w:space="0" w:color="auto"/>
                                                                    <w:left w:val="none" w:sz="0" w:space="0" w:color="auto"/>
                                                                    <w:bottom w:val="none" w:sz="0" w:space="0" w:color="auto"/>
                                                                    <w:right w:val="none" w:sz="0" w:space="0" w:color="auto"/>
                                                                  </w:divBdr>
                                                                </w:div>
                                                                <w:div w:id="125200171">
                                                                  <w:marLeft w:val="0"/>
                                                                  <w:marRight w:val="0"/>
                                                                  <w:marTop w:val="0"/>
                                                                  <w:marBottom w:val="0"/>
                                                                  <w:divBdr>
                                                                    <w:top w:val="none" w:sz="0" w:space="0" w:color="auto"/>
                                                                    <w:left w:val="none" w:sz="0" w:space="0" w:color="auto"/>
                                                                    <w:bottom w:val="none" w:sz="0" w:space="0" w:color="auto"/>
                                                                    <w:right w:val="none" w:sz="0" w:space="0" w:color="auto"/>
                                                                  </w:divBdr>
                                                                  <w:divsChild>
                                                                    <w:div w:id="70205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974048">
                                                          <w:marLeft w:val="0"/>
                                                          <w:marRight w:val="0"/>
                                                          <w:marTop w:val="0"/>
                                                          <w:marBottom w:val="0"/>
                                                          <w:divBdr>
                                                            <w:top w:val="none" w:sz="0" w:space="0" w:color="auto"/>
                                                            <w:left w:val="none" w:sz="0" w:space="0" w:color="auto"/>
                                                            <w:bottom w:val="none" w:sz="0" w:space="0" w:color="auto"/>
                                                            <w:right w:val="none" w:sz="0" w:space="0" w:color="auto"/>
                                                          </w:divBdr>
                                                          <w:divsChild>
                                                            <w:div w:id="25721925">
                                                              <w:marLeft w:val="0"/>
                                                              <w:marRight w:val="0"/>
                                                              <w:marTop w:val="0"/>
                                                              <w:marBottom w:val="0"/>
                                                              <w:divBdr>
                                                                <w:top w:val="none" w:sz="0" w:space="0" w:color="auto"/>
                                                                <w:left w:val="none" w:sz="0" w:space="0" w:color="auto"/>
                                                                <w:bottom w:val="none" w:sz="0" w:space="0" w:color="auto"/>
                                                                <w:right w:val="none" w:sz="0" w:space="0" w:color="auto"/>
                                                              </w:divBdr>
                                                            </w:div>
                                                            <w:div w:id="63190091">
                                                              <w:marLeft w:val="0"/>
                                                              <w:marRight w:val="0"/>
                                                              <w:marTop w:val="0"/>
                                                              <w:marBottom w:val="0"/>
                                                              <w:divBdr>
                                                                <w:top w:val="none" w:sz="0" w:space="0" w:color="auto"/>
                                                                <w:left w:val="none" w:sz="0" w:space="0" w:color="auto"/>
                                                                <w:bottom w:val="none" w:sz="0" w:space="0" w:color="auto"/>
                                                                <w:right w:val="none" w:sz="0" w:space="0" w:color="auto"/>
                                                              </w:divBdr>
                                                            </w:div>
                                                          </w:divsChild>
                                                        </w:div>
                                                        <w:div w:id="1044211170">
                                                          <w:marLeft w:val="0"/>
                                                          <w:marRight w:val="0"/>
                                                          <w:marTop w:val="0"/>
                                                          <w:marBottom w:val="0"/>
                                                          <w:divBdr>
                                                            <w:top w:val="none" w:sz="0" w:space="0" w:color="auto"/>
                                                            <w:left w:val="none" w:sz="0" w:space="0" w:color="auto"/>
                                                            <w:bottom w:val="none" w:sz="0" w:space="0" w:color="auto"/>
                                                            <w:right w:val="none" w:sz="0" w:space="0" w:color="auto"/>
                                                          </w:divBdr>
                                                          <w:divsChild>
                                                            <w:div w:id="461769350">
                                                              <w:marLeft w:val="0"/>
                                                              <w:marRight w:val="0"/>
                                                              <w:marTop w:val="0"/>
                                                              <w:marBottom w:val="0"/>
                                                              <w:divBdr>
                                                                <w:top w:val="none" w:sz="0" w:space="0" w:color="auto"/>
                                                                <w:left w:val="none" w:sz="0" w:space="0" w:color="auto"/>
                                                                <w:bottom w:val="none" w:sz="0" w:space="0" w:color="auto"/>
                                                                <w:right w:val="none" w:sz="0" w:space="0" w:color="auto"/>
                                                              </w:divBdr>
                                                            </w:div>
                                                            <w:div w:id="869027076">
                                                              <w:marLeft w:val="0"/>
                                                              <w:marRight w:val="0"/>
                                                              <w:marTop w:val="0"/>
                                                              <w:marBottom w:val="0"/>
                                                              <w:divBdr>
                                                                <w:top w:val="none" w:sz="0" w:space="0" w:color="auto"/>
                                                                <w:left w:val="none" w:sz="0" w:space="0" w:color="auto"/>
                                                                <w:bottom w:val="none" w:sz="0" w:space="0" w:color="auto"/>
                                                                <w:right w:val="none" w:sz="0" w:space="0" w:color="auto"/>
                                                              </w:divBdr>
                                                              <w:divsChild>
                                                                <w:div w:id="88402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37093">
                                                          <w:marLeft w:val="0"/>
                                                          <w:marRight w:val="0"/>
                                                          <w:marTop w:val="0"/>
                                                          <w:marBottom w:val="0"/>
                                                          <w:divBdr>
                                                            <w:top w:val="none" w:sz="0" w:space="0" w:color="auto"/>
                                                            <w:left w:val="none" w:sz="0" w:space="0" w:color="auto"/>
                                                            <w:bottom w:val="none" w:sz="0" w:space="0" w:color="auto"/>
                                                            <w:right w:val="none" w:sz="0" w:space="0" w:color="auto"/>
                                                          </w:divBdr>
                                                          <w:divsChild>
                                                            <w:div w:id="705370602">
                                                              <w:marLeft w:val="0"/>
                                                              <w:marRight w:val="0"/>
                                                              <w:marTop w:val="0"/>
                                                              <w:marBottom w:val="0"/>
                                                              <w:divBdr>
                                                                <w:top w:val="none" w:sz="0" w:space="0" w:color="auto"/>
                                                                <w:left w:val="none" w:sz="0" w:space="0" w:color="auto"/>
                                                                <w:bottom w:val="none" w:sz="0" w:space="0" w:color="auto"/>
                                                                <w:right w:val="none" w:sz="0" w:space="0" w:color="auto"/>
                                                              </w:divBdr>
                                                              <w:divsChild>
                                                                <w:div w:id="510799132">
                                                                  <w:marLeft w:val="0"/>
                                                                  <w:marRight w:val="0"/>
                                                                  <w:marTop w:val="0"/>
                                                                  <w:marBottom w:val="0"/>
                                                                  <w:divBdr>
                                                                    <w:top w:val="none" w:sz="0" w:space="0" w:color="auto"/>
                                                                    <w:left w:val="none" w:sz="0" w:space="0" w:color="auto"/>
                                                                    <w:bottom w:val="none" w:sz="0" w:space="0" w:color="auto"/>
                                                                    <w:right w:val="none" w:sz="0" w:space="0" w:color="auto"/>
                                                                  </w:divBdr>
                                                                </w:div>
                                                              </w:divsChild>
                                                            </w:div>
                                                            <w:div w:id="748313263">
                                                              <w:marLeft w:val="0"/>
                                                              <w:marRight w:val="0"/>
                                                              <w:marTop w:val="0"/>
                                                              <w:marBottom w:val="0"/>
                                                              <w:divBdr>
                                                                <w:top w:val="none" w:sz="0" w:space="0" w:color="auto"/>
                                                                <w:left w:val="none" w:sz="0" w:space="0" w:color="auto"/>
                                                                <w:bottom w:val="none" w:sz="0" w:space="0" w:color="auto"/>
                                                                <w:right w:val="none" w:sz="0" w:space="0" w:color="auto"/>
                                                              </w:divBdr>
                                                            </w:div>
                                                          </w:divsChild>
                                                        </w:div>
                                                        <w:div w:id="1146776145">
                                                          <w:marLeft w:val="0"/>
                                                          <w:marRight w:val="0"/>
                                                          <w:marTop w:val="0"/>
                                                          <w:marBottom w:val="0"/>
                                                          <w:divBdr>
                                                            <w:top w:val="none" w:sz="0" w:space="0" w:color="auto"/>
                                                            <w:left w:val="none" w:sz="0" w:space="0" w:color="auto"/>
                                                            <w:bottom w:val="none" w:sz="0" w:space="0" w:color="auto"/>
                                                            <w:right w:val="none" w:sz="0" w:space="0" w:color="auto"/>
                                                          </w:divBdr>
                                                          <w:divsChild>
                                                            <w:div w:id="176817710">
                                                              <w:marLeft w:val="0"/>
                                                              <w:marRight w:val="0"/>
                                                              <w:marTop w:val="0"/>
                                                              <w:marBottom w:val="0"/>
                                                              <w:divBdr>
                                                                <w:top w:val="none" w:sz="0" w:space="0" w:color="auto"/>
                                                                <w:left w:val="none" w:sz="0" w:space="0" w:color="auto"/>
                                                                <w:bottom w:val="none" w:sz="0" w:space="0" w:color="auto"/>
                                                                <w:right w:val="none" w:sz="0" w:space="0" w:color="auto"/>
                                                              </w:divBdr>
                                                            </w:div>
                                                            <w:div w:id="1126897113">
                                                              <w:marLeft w:val="0"/>
                                                              <w:marRight w:val="0"/>
                                                              <w:marTop w:val="0"/>
                                                              <w:marBottom w:val="0"/>
                                                              <w:divBdr>
                                                                <w:top w:val="none" w:sz="0" w:space="0" w:color="auto"/>
                                                                <w:left w:val="none" w:sz="0" w:space="0" w:color="auto"/>
                                                                <w:bottom w:val="none" w:sz="0" w:space="0" w:color="auto"/>
                                                                <w:right w:val="none" w:sz="0" w:space="0" w:color="auto"/>
                                                              </w:divBdr>
                                                              <w:divsChild>
                                                                <w:div w:id="1517308251">
                                                                  <w:marLeft w:val="0"/>
                                                                  <w:marRight w:val="0"/>
                                                                  <w:marTop w:val="0"/>
                                                                  <w:marBottom w:val="0"/>
                                                                  <w:divBdr>
                                                                    <w:top w:val="none" w:sz="0" w:space="0" w:color="auto"/>
                                                                    <w:left w:val="none" w:sz="0" w:space="0" w:color="auto"/>
                                                                    <w:bottom w:val="none" w:sz="0" w:space="0" w:color="auto"/>
                                                                    <w:right w:val="none" w:sz="0" w:space="0" w:color="auto"/>
                                                                  </w:divBdr>
                                                                </w:div>
                                                                <w:div w:id="1878814833">
                                                                  <w:marLeft w:val="0"/>
                                                                  <w:marRight w:val="0"/>
                                                                  <w:marTop w:val="0"/>
                                                                  <w:marBottom w:val="0"/>
                                                                  <w:divBdr>
                                                                    <w:top w:val="none" w:sz="0" w:space="0" w:color="auto"/>
                                                                    <w:left w:val="none" w:sz="0" w:space="0" w:color="auto"/>
                                                                    <w:bottom w:val="none" w:sz="0" w:space="0" w:color="auto"/>
                                                                    <w:right w:val="none" w:sz="0" w:space="0" w:color="auto"/>
                                                                  </w:divBdr>
                                                                  <w:divsChild>
                                                                    <w:div w:id="318386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417125">
                                                          <w:marLeft w:val="0"/>
                                                          <w:marRight w:val="0"/>
                                                          <w:marTop w:val="0"/>
                                                          <w:marBottom w:val="0"/>
                                                          <w:divBdr>
                                                            <w:top w:val="none" w:sz="0" w:space="0" w:color="auto"/>
                                                            <w:left w:val="none" w:sz="0" w:space="0" w:color="auto"/>
                                                            <w:bottom w:val="none" w:sz="0" w:space="0" w:color="auto"/>
                                                            <w:right w:val="none" w:sz="0" w:space="0" w:color="auto"/>
                                                          </w:divBdr>
                                                          <w:divsChild>
                                                            <w:div w:id="111830192">
                                                              <w:marLeft w:val="0"/>
                                                              <w:marRight w:val="0"/>
                                                              <w:marTop w:val="0"/>
                                                              <w:marBottom w:val="0"/>
                                                              <w:divBdr>
                                                                <w:top w:val="none" w:sz="0" w:space="0" w:color="auto"/>
                                                                <w:left w:val="none" w:sz="0" w:space="0" w:color="auto"/>
                                                                <w:bottom w:val="none" w:sz="0" w:space="0" w:color="auto"/>
                                                                <w:right w:val="none" w:sz="0" w:space="0" w:color="auto"/>
                                                              </w:divBdr>
                                                              <w:divsChild>
                                                                <w:div w:id="1340474145">
                                                                  <w:marLeft w:val="0"/>
                                                                  <w:marRight w:val="0"/>
                                                                  <w:marTop w:val="0"/>
                                                                  <w:marBottom w:val="0"/>
                                                                  <w:divBdr>
                                                                    <w:top w:val="none" w:sz="0" w:space="0" w:color="auto"/>
                                                                    <w:left w:val="none" w:sz="0" w:space="0" w:color="auto"/>
                                                                    <w:bottom w:val="none" w:sz="0" w:space="0" w:color="auto"/>
                                                                    <w:right w:val="none" w:sz="0" w:space="0" w:color="auto"/>
                                                                  </w:divBdr>
                                                                </w:div>
                                                              </w:divsChild>
                                                            </w:div>
                                                            <w:div w:id="1200239718">
                                                              <w:marLeft w:val="0"/>
                                                              <w:marRight w:val="0"/>
                                                              <w:marTop w:val="0"/>
                                                              <w:marBottom w:val="0"/>
                                                              <w:divBdr>
                                                                <w:top w:val="none" w:sz="0" w:space="0" w:color="auto"/>
                                                                <w:left w:val="none" w:sz="0" w:space="0" w:color="auto"/>
                                                                <w:bottom w:val="none" w:sz="0" w:space="0" w:color="auto"/>
                                                                <w:right w:val="none" w:sz="0" w:space="0" w:color="auto"/>
                                                              </w:divBdr>
                                                            </w:div>
                                                          </w:divsChild>
                                                        </w:div>
                                                        <w:div w:id="1440024404">
                                                          <w:marLeft w:val="0"/>
                                                          <w:marRight w:val="0"/>
                                                          <w:marTop w:val="0"/>
                                                          <w:marBottom w:val="0"/>
                                                          <w:divBdr>
                                                            <w:top w:val="none" w:sz="0" w:space="0" w:color="auto"/>
                                                            <w:left w:val="none" w:sz="0" w:space="0" w:color="auto"/>
                                                            <w:bottom w:val="none" w:sz="0" w:space="0" w:color="auto"/>
                                                            <w:right w:val="none" w:sz="0" w:space="0" w:color="auto"/>
                                                          </w:divBdr>
                                                          <w:divsChild>
                                                            <w:div w:id="55251871">
                                                              <w:marLeft w:val="0"/>
                                                              <w:marRight w:val="0"/>
                                                              <w:marTop w:val="0"/>
                                                              <w:marBottom w:val="0"/>
                                                              <w:divBdr>
                                                                <w:top w:val="none" w:sz="0" w:space="0" w:color="auto"/>
                                                                <w:left w:val="none" w:sz="0" w:space="0" w:color="auto"/>
                                                                <w:bottom w:val="none" w:sz="0" w:space="0" w:color="auto"/>
                                                                <w:right w:val="none" w:sz="0" w:space="0" w:color="auto"/>
                                                              </w:divBdr>
                                                              <w:divsChild>
                                                                <w:div w:id="449662534">
                                                                  <w:marLeft w:val="0"/>
                                                                  <w:marRight w:val="0"/>
                                                                  <w:marTop w:val="0"/>
                                                                  <w:marBottom w:val="0"/>
                                                                  <w:divBdr>
                                                                    <w:top w:val="none" w:sz="0" w:space="0" w:color="auto"/>
                                                                    <w:left w:val="none" w:sz="0" w:space="0" w:color="auto"/>
                                                                    <w:bottom w:val="none" w:sz="0" w:space="0" w:color="auto"/>
                                                                    <w:right w:val="none" w:sz="0" w:space="0" w:color="auto"/>
                                                                  </w:divBdr>
                                                                </w:div>
                                                                <w:div w:id="1171405335">
                                                                  <w:marLeft w:val="0"/>
                                                                  <w:marRight w:val="0"/>
                                                                  <w:marTop w:val="0"/>
                                                                  <w:marBottom w:val="0"/>
                                                                  <w:divBdr>
                                                                    <w:top w:val="none" w:sz="0" w:space="0" w:color="auto"/>
                                                                    <w:left w:val="none" w:sz="0" w:space="0" w:color="auto"/>
                                                                    <w:bottom w:val="none" w:sz="0" w:space="0" w:color="auto"/>
                                                                    <w:right w:val="none" w:sz="0" w:space="0" w:color="auto"/>
                                                                  </w:divBdr>
                                                                  <w:divsChild>
                                                                    <w:div w:id="5864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4771882">
                                                              <w:marLeft w:val="0"/>
                                                              <w:marRight w:val="0"/>
                                                              <w:marTop w:val="0"/>
                                                              <w:marBottom w:val="0"/>
                                                              <w:divBdr>
                                                                <w:top w:val="none" w:sz="0" w:space="0" w:color="auto"/>
                                                                <w:left w:val="none" w:sz="0" w:space="0" w:color="auto"/>
                                                                <w:bottom w:val="none" w:sz="0" w:space="0" w:color="auto"/>
                                                                <w:right w:val="none" w:sz="0" w:space="0" w:color="auto"/>
                                                              </w:divBdr>
                                                            </w:div>
                                                          </w:divsChild>
                                                        </w:div>
                                                        <w:div w:id="1450127482">
                                                          <w:marLeft w:val="0"/>
                                                          <w:marRight w:val="0"/>
                                                          <w:marTop w:val="0"/>
                                                          <w:marBottom w:val="0"/>
                                                          <w:divBdr>
                                                            <w:top w:val="none" w:sz="0" w:space="0" w:color="auto"/>
                                                            <w:left w:val="none" w:sz="0" w:space="0" w:color="auto"/>
                                                            <w:bottom w:val="none" w:sz="0" w:space="0" w:color="auto"/>
                                                            <w:right w:val="none" w:sz="0" w:space="0" w:color="auto"/>
                                                          </w:divBdr>
                                                          <w:divsChild>
                                                            <w:div w:id="163403861">
                                                              <w:marLeft w:val="0"/>
                                                              <w:marRight w:val="0"/>
                                                              <w:marTop w:val="0"/>
                                                              <w:marBottom w:val="0"/>
                                                              <w:divBdr>
                                                                <w:top w:val="none" w:sz="0" w:space="0" w:color="auto"/>
                                                                <w:left w:val="none" w:sz="0" w:space="0" w:color="auto"/>
                                                                <w:bottom w:val="none" w:sz="0" w:space="0" w:color="auto"/>
                                                                <w:right w:val="none" w:sz="0" w:space="0" w:color="auto"/>
                                                              </w:divBdr>
                                                            </w:div>
                                                            <w:div w:id="188566066">
                                                              <w:marLeft w:val="0"/>
                                                              <w:marRight w:val="0"/>
                                                              <w:marTop w:val="0"/>
                                                              <w:marBottom w:val="0"/>
                                                              <w:divBdr>
                                                                <w:top w:val="none" w:sz="0" w:space="0" w:color="auto"/>
                                                                <w:left w:val="none" w:sz="0" w:space="0" w:color="auto"/>
                                                                <w:bottom w:val="none" w:sz="0" w:space="0" w:color="auto"/>
                                                                <w:right w:val="none" w:sz="0" w:space="0" w:color="auto"/>
                                                              </w:divBdr>
                                                            </w:div>
                                                          </w:divsChild>
                                                        </w:div>
                                                        <w:div w:id="1593515980">
                                                          <w:marLeft w:val="0"/>
                                                          <w:marRight w:val="0"/>
                                                          <w:marTop w:val="0"/>
                                                          <w:marBottom w:val="0"/>
                                                          <w:divBdr>
                                                            <w:top w:val="none" w:sz="0" w:space="0" w:color="auto"/>
                                                            <w:left w:val="none" w:sz="0" w:space="0" w:color="auto"/>
                                                            <w:bottom w:val="none" w:sz="0" w:space="0" w:color="auto"/>
                                                            <w:right w:val="none" w:sz="0" w:space="0" w:color="auto"/>
                                                          </w:divBdr>
                                                          <w:divsChild>
                                                            <w:div w:id="1139419972">
                                                              <w:marLeft w:val="0"/>
                                                              <w:marRight w:val="0"/>
                                                              <w:marTop w:val="0"/>
                                                              <w:marBottom w:val="0"/>
                                                              <w:divBdr>
                                                                <w:top w:val="none" w:sz="0" w:space="0" w:color="auto"/>
                                                                <w:left w:val="none" w:sz="0" w:space="0" w:color="auto"/>
                                                                <w:bottom w:val="none" w:sz="0" w:space="0" w:color="auto"/>
                                                                <w:right w:val="none" w:sz="0" w:space="0" w:color="auto"/>
                                                              </w:divBdr>
                                                            </w:div>
                                                            <w:div w:id="1352688146">
                                                              <w:marLeft w:val="0"/>
                                                              <w:marRight w:val="0"/>
                                                              <w:marTop w:val="0"/>
                                                              <w:marBottom w:val="0"/>
                                                              <w:divBdr>
                                                                <w:top w:val="none" w:sz="0" w:space="0" w:color="auto"/>
                                                                <w:left w:val="none" w:sz="0" w:space="0" w:color="auto"/>
                                                                <w:bottom w:val="none" w:sz="0" w:space="0" w:color="auto"/>
                                                                <w:right w:val="none" w:sz="0" w:space="0" w:color="auto"/>
                                                              </w:divBdr>
                                                              <w:divsChild>
                                                                <w:div w:id="17445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82796">
                                                          <w:marLeft w:val="0"/>
                                                          <w:marRight w:val="0"/>
                                                          <w:marTop w:val="0"/>
                                                          <w:marBottom w:val="0"/>
                                                          <w:divBdr>
                                                            <w:top w:val="none" w:sz="0" w:space="0" w:color="auto"/>
                                                            <w:left w:val="none" w:sz="0" w:space="0" w:color="auto"/>
                                                            <w:bottom w:val="none" w:sz="0" w:space="0" w:color="auto"/>
                                                            <w:right w:val="none" w:sz="0" w:space="0" w:color="auto"/>
                                                          </w:divBdr>
                                                          <w:divsChild>
                                                            <w:div w:id="263657167">
                                                              <w:marLeft w:val="0"/>
                                                              <w:marRight w:val="0"/>
                                                              <w:marTop w:val="0"/>
                                                              <w:marBottom w:val="0"/>
                                                              <w:divBdr>
                                                                <w:top w:val="none" w:sz="0" w:space="0" w:color="auto"/>
                                                                <w:left w:val="none" w:sz="0" w:space="0" w:color="auto"/>
                                                                <w:bottom w:val="none" w:sz="0" w:space="0" w:color="auto"/>
                                                                <w:right w:val="none" w:sz="0" w:space="0" w:color="auto"/>
                                                              </w:divBdr>
                                                            </w:div>
                                                            <w:div w:id="1291595965">
                                                              <w:marLeft w:val="0"/>
                                                              <w:marRight w:val="0"/>
                                                              <w:marTop w:val="0"/>
                                                              <w:marBottom w:val="0"/>
                                                              <w:divBdr>
                                                                <w:top w:val="none" w:sz="0" w:space="0" w:color="auto"/>
                                                                <w:left w:val="none" w:sz="0" w:space="0" w:color="auto"/>
                                                                <w:bottom w:val="none" w:sz="0" w:space="0" w:color="auto"/>
                                                                <w:right w:val="none" w:sz="0" w:space="0" w:color="auto"/>
                                                              </w:divBdr>
                                                              <w:divsChild>
                                                                <w:div w:id="563829922">
                                                                  <w:marLeft w:val="0"/>
                                                                  <w:marRight w:val="0"/>
                                                                  <w:marTop w:val="0"/>
                                                                  <w:marBottom w:val="0"/>
                                                                  <w:divBdr>
                                                                    <w:top w:val="none" w:sz="0" w:space="0" w:color="auto"/>
                                                                    <w:left w:val="none" w:sz="0" w:space="0" w:color="auto"/>
                                                                    <w:bottom w:val="none" w:sz="0" w:space="0" w:color="auto"/>
                                                                    <w:right w:val="none" w:sz="0" w:space="0" w:color="auto"/>
                                                                  </w:divBdr>
                                                                </w:div>
                                                                <w:div w:id="1919628776">
                                                                  <w:marLeft w:val="0"/>
                                                                  <w:marRight w:val="0"/>
                                                                  <w:marTop w:val="0"/>
                                                                  <w:marBottom w:val="0"/>
                                                                  <w:divBdr>
                                                                    <w:top w:val="none" w:sz="0" w:space="0" w:color="auto"/>
                                                                    <w:left w:val="none" w:sz="0" w:space="0" w:color="auto"/>
                                                                    <w:bottom w:val="none" w:sz="0" w:space="0" w:color="auto"/>
                                                                    <w:right w:val="none" w:sz="0" w:space="0" w:color="auto"/>
                                                                  </w:divBdr>
                                                                  <w:divsChild>
                                                                    <w:div w:id="1112936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221934">
                                                          <w:marLeft w:val="0"/>
                                                          <w:marRight w:val="0"/>
                                                          <w:marTop w:val="0"/>
                                                          <w:marBottom w:val="0"/>
                                                          <w:divBdr>
                                                            <w:top w:val="none" w:sz="0" w:space="0" w:color="auto"/>
                                                            <w:left w:val="none" w:sz="0" w:space="0" w:color="auto"/>
                                                            <w:bottom w:val="none" w:sz="0" w:space="0" w:color="auto"/>
                                                            <w:right w:val="none" w:sz="0" w:space="0" w:color="auto"/>
                                                          </w:divBdr>
                                                          <w:divsChild>
                                                            <w:div w:id="1035808154">
                                                              <w:marLeft w:val="0"/>
                                                              <w:marRight w:val="0"/>
                                                              <w:marTop w:val="0"/>
                                                              <w:marBottom w:val="0"/>
                                                              <w:divBdr>
                                                                <w:top w:val="none" w:sz="0" w:space="0" w:color="auto"/>
                                                                <w:left w:val="none" w:sz="0" w:space="0" w:color="auto"/>
                                                                <w:bottom w:val="none" w:sz="0" w:space="0" w:color="auto"/>
                                                                <w:right w:val="none" w:sz="0" w:space="0" w:color="auto"/>
                                                              </w:divBdr>
                                                            </w:div>
                                                            <w:div w:id="2043937244">
                                                              <w:marLeft w:val="0"/>
                                                              <w:marRight w:val="0"/>
                                                              <w:marTop w:val="0"/>
                                                              <w:marBottom w:val="0"/>
                                                              <w:divBdr>
                                                                <w:top w:val="none" w:sz="0" w:space="0" w:color="auto"/>
                                                                <w:left w:val="none" w:sz="0" w:space="0" w:color="auto"/>
                                                                <w:bottom w:val="none" w:sz="0" w:space="0" w:color="auto"/>
                                                                <w:right w:val="none" w:sz="0" w:space="0" w:color="auto"/>
                                                              </w:divBdr>
                                                            </w:div>
                                                          </w:divsChild>
                                                        </w:div>
                                                        <w:div w:id="1669166671">
                                                          <w:marLeft w:val="0"/>
                                                          <w:marRight w:val="0"/>
                                                          <w:marTop w:val="0"/>
                                                          <w:marBottom w:val="0"/>
                                                          <w:divBdr>
                                                            <w:top w:val="none" w:sz="0" w:space="0" w:color="auto"/>
                                                            <w:left w:val="none" w:sz="0" w:space="0" w:color="auto"/>
                                                            <w:bottom w:val="none" w:sz="0" w:space="0" w:color="auto"/>
                                                            <w:right w:val="none" w:sz="0" w:space="0" w:color="auto"/>
                                                          </w:divBdr>
                                                          <w:divsChild>
                                                            <w:div w:id="35468400">
                                                              <w:marLeft w:val="0"/>
                                                              <w:marRight w:val="0"/>
                                                              <w:marTop w:val="0"/>
                                                              <w:marBottom w:val="0"/>
                                                              <w:divBdr>
                                                                <w:top w:val="none" w:sz="0" w:space="0" w:color="auto"/>
                                                                <w:left w:val="none" w:sz="0" w:space="0" w:color="auto"/>
                                                                <w:bottom w:val="none" w:sz="0" w:space="0" w:color="auto"/>
                                                                <w:right w:val="none" w:sz="0" w:space="0" w:color="auto"/>
                                                              </w:divBdr>
                                                            </w:div>
                                                            <w:div w:id="959531159">
                                                              <w:marLeft w:val="0"/>
                                                              <w:marRight w:val="0"/>
                                                              <w:marTop w:val="0"/>
                                                              <w:marBottom w:val="0"/>
                                                              <w:divBdr>
                                                                <w:top w:val="none" w:sz="0" w:space="0" w:color="auto"/>
                                                                <w:left w:val="none" w:sz="0" w:space="0" w:color="auto"/>
                                                                <w:bottom w:val="none" w:sz="0" w:space="0" w:color="auto"/>
                                                                <w:right w:val="none" w:sz="0" w:space="0" w:color="auto"/>
                                                              </w:divBdr>
                                                              <w:divsChild>
                                                                <w:div w:id="143132434">
                                                                  <w:marLeft w:val="0"/>
                                                                  <w:marRight w:val="0"/>
                                                                  <w:marTop w:val="0"/>
                                                                  <w:marBottom w:val="0"/>
                                                                  <w:divBdr>
                                                                    <w:top w:val="none" w:sz="0" w:space="0" w:color="auto"/>
                                                                    <w:left w:val="none" w:sz="0" w:space="0" w:color="auto"/>
                                                                    <w:bottom w:val="none" w:sz="0" w:space="0" w:color="auto"/>
                                                                    <w:right w:val="none" w:sz="0" w:space="0" w:color="auto"/>
                                                                  </w:divBdr>
                                                                  <w:divsChild>
                                                                    <w:div w:id="506098573">
                                                                      <w:marLeft w:val="0"/>
                                                                      <w:marRight w:val="0"/>
                                                                      <w:marTop w:val="0"/>
                                                                      <w:marBottom w:val="0"/>
                                                                      <w:divBdr>
                                                                        <w:top w:val="none" w:sz="0" w:space="0" w:color="auto"/>
                                                                        <w:left w:val="none" w:sz="0" w:space="0" w:color="auto"/>
                                                                        <w:bottom w:val="none" w:sz="0" w:space="0" w:color="auto"/>
                                                                        <w:right w:val="none" w:sz="0" w:space="0" w:color="auto"/>
                                                                      </w:divBdr>
                                                                    </w:div>
                                                                  </w:divsChild>
                                                                </w:div>
                                                                <w:div w:id="1400133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537062">
                                                          <w:marLeft w:val="0"/>
                                                          <w:marRight w:val="0"/>
                                                          <w:marTop w:val="0"/>
                                                          <w:marBottom w:val="0"/>
                                                          <w:divBdr>
                                                            <w:top w:val="none" w:sz="0" w:space="0" w:color="auto"/>
                                                            <w:left w:val="none" w:sz="0" w:space="0" w:color="auto"/>
                                                            <w:bottom w:val="none" w:sz="0" w:space="0" w:color="auto"/>
                                                            <w:right w:val="none" w:sz="0" w:space="0" w:color="auto"/>
                                                          </w:divBdr>
                                                          <w:divsChild>
                                                            <w:div w:id="776800516">
                                                              <w:marLeft w:val="0"/>
                                                              <w:marRight w:val="0"/>
                                                              <w:marTop w:val="0"/>
                                                              <w:marBottom w:val="0"/>
                                                              <w:divBdr>
                                                                <w:top w:val="none" w:sz="0" w:space="0" w:color="auto"/>
                                                                <w:left w:val="none" w:sz="0" w:space="0" w:color="auto"/>
                                                                <w:bottom w:val="none" w:sz="0" w:space="0" w:color="auto"/>
                                                                <w:right w:val="none" w:sz="0" w:space="0" w:color="auto"/>
                                                              </w:divBdr>
                                                              <w:divsChild>
                                                                <w:div w:id="708182371">
                                                                  <w:marLeft w:val="0"/>
                                                                  <w:marRight w:val="0"/>
                                                                  <w:marTop w:val="0"/>
                                                                  <w:marBottom w:val="0"/>
                                                                  <w:divBdr>
                                                                    <w:top w:val="none" w:sz="0" w:space="0" w:color="auto"/>
                                                                    <w:left w:val="none" w:sz="0" w:space="0" w:color="auto"/>
                                                                    <w:bottom w:val="none" w:sz="0" w:space="0" w:color="auto"/>
                                                                    <w:right w:val="none" w:sz="0" w:space="0" w:color="auto"/>
                                                                  </w:divBdr>
                                                                </w:div>
                                                                <w:div w:id="1741174455">
                                                                  <w:marLeft w:val="0"/>
                                                                  <w:marRight w:val="0"/>
                                                                  <w:marTop w:val="0"/>
                                                                  <w:marBottom w:val="0"/>
                                                                  <w:divBdr>
                                                                    <w:top w:val="none" w:sz="0" w:space="0" w:color="auto"/>
                                                                    <w:left w:val="none" w:sz="0" w:space="0" w:color="auto"/>
                                                                    <w:bottom w:val="none" w:sz="0" w:space="0" w:color="auto"/>
                                                                    <w:right w:val="none" w:sz="0" w:space="0" w:color="auto"/>
                                                                  </w:divBdr>
                                                                  <w:divsChild>
                                                                    <w:div w:id="3936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575935">
                                                              <w:marLeft w:val="0"/>
                                                              <w:marRight w:val="0"/>
                                                              <w:marTop w:val="0"/>
                                                              <w:marBottom w:val="0"/>
                                                              <w:divBdr>
                                                                <w:top w:val="none" w:sz="0" w:space="0" w:color="auto"/>
                                                                <w:left w:val="none" w:sz="0" w:space="0" w:color="auto"/>
                                                                <w:bottom w:val="none" w:sz="0" w:space="0" w:color="auto"/>
                                                                <w:right w:val="none" w:sz="0" w:space="0" w:color="auto"/>
                                                              </w:divBdr>
                                                            </w:div>
                                                          </w:divsChild>
                                                        </w:div>
                                                        <w:div w:id="1866406230">
                                                          <w:marLeft w:val="0"/>
                                                          <w:marRight w:val="0"/>
                                                          <w:marTop w:val="0"/>
                                                          <w:marBottom w:val="0"/>
                                                          <w:divBdr>
                                                            <w:top w:val="none" w:sz="0" w:space="0" w:color="auto"/>
                                                            <w:left w:val="none" w:sz="0" w:space="0" w:color="auto"/>
                                                            <w:bottom w:val="none" w:sz="0" w:space="0" w:color="auto"/>
                                                            <w:right w:val="none" w:sz="0" w:space="0" w:color="auto"/>
                                                          </w:divBdr>
                                                          <w:divsChild>
                                                            <w:div w:id="674379929">
                                                              <w:marLeft w:val="0"/>
                                                              <w:marRight w:val="0"/>
                                                              <w:marTop w:val="0"/>
                                                              <w:marBottom w:val="0"/>
                                                              <w:divBdr>
                                                                <w:top w:val="none" w:sz="0" w:space="0" w:color="auto"/>
                                                                <w:left w:val="none" w:sz="0" w:space="0" w:color="auto"/>
                                                                <w:bottom w:val="none" w:sz="0" w:space="0" w:color="auto"/>
                                                                <w:right w:val="none" w:sz="0" w:space="0" w:color="auto"/>
                                                              </w:divBdr>
                                                              <w:divsChild>
                                                                <w:div w:id="786968273">
                                                                  <w:marLeft w:val="0"/>
                                                                  <w:marRight w:val="0"/>
                                                                  <w:marTop w:val="0"/>
                                                                  <w:marBottom w:val="0"/>
                                                                  <w:divBdr>
                                                                    <w:top w:val="none" w:sz="0" w:space="0" w:color="auto"/>
                                                                    <w:left w:val="none" w:sz="0" w:space="0" w:color="auto"/>
                                                                    <w:bottom w:val="none" w:sz="0" w:space="0" w:color="auto"/>
                                                                    <w:right w:val="none" w:sz="0" w:space="0" w:color="auto"/>
                                                                  </w:divBdr>
                                                                </w:div>
                                                                <w:div w:id="1691685800">
                                                                  <w:marLeft w:val="0"/>
                                                                  <w:marRight w:val="0"/>
                                                                  <w:marTop w:val="0"/>
                                                                  <w:marBottom w:val="0"/>
                                                                  <w:divBdr>
                                                                    <w:top w:val="none" w:sz="0" w:space="0" w:color="auto"/>
                                                                    <w:left w:val="none" w:sz="0" w:space="0" w:color="auto"/>
                                                                    <w:bottom w:val="none" w:sz="0" w:space="0" w:color="auto"/>
                                                                    <w:right w:val="none" w:sz="0" w:space="0" w:color="auto"/>
                                                                  </w:divBdr>
                                                                  <w:divsChild>
                                                                    <w:div w:id="1436706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726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604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789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10143">
                  <w:marLeft w:val="0"/>
                  <w:marRight w:val="0"/>
                  <w:marTop w:val="686"/>
                  <w:marBottom w:val="686"/>
                  <w:divBdr>
                    <w:top w:val="none" w:sz="0" w:space="0" w:color="auto"/>
                    <w:left w:val="none" w:sz="0" w:space="0" w:color="auto"/>
                    <w:bottom w:val="none" w:sz="0" w:space="0" w:color="auto"/>
                    <w:right w:val="none" w:sz="0" w:space="0" w:color="auto"/>
                  </w:divBdr>
                </w:div>
                <w:div w:id="1234009499">
                  <w:marLeft w:val="0"/>
                  <w:marRight w:val="0"/>
                  <w:marTop w:val="0"/>
                  <w:marBottom w:val="0"/>
                  <w:divBdr>
                    <w:top w:val="none" w:sz="0" w:space="0" w:color="auto"/>
                    <w:left w:val="none" w:sz="0" w:space="0" w:color="auto"/>
                    <w:bottom w:val="none" w:sz="0" w:space="0" w:color="auto"/>
                    <w:right w:val="none" w:sz="0" w:space="0" w:color="auto"/>
                  </w:divBdr>
                  <w:divsChild>
                    <w:div w:id="737827731">
                      <w:marLeft w:val="0"/>
                      <w:marRight w:val="0"/>
                      <w:marTop w:val="0"/>
                      <w:marBottom w:val="600"/>
                      <w:divBdr>
                        <w:top w:val="none" w:sz="0" w:space="0" w:color="auto"/>
                        <w:left w:val="none" w:sz="0" w:space="0" w:color="auto"/>
                        <w:bottom w:val="none" w:sz="0" w:space="0" w:color="auto"/>
                        <w:right w:val="none" w:sz="0" w:space="0" w:color="auto"/>
                      </w:divBdr>
                      <w:divsChild>
                        <w:div w:id="60375409">
                          <w:marLeft w:val="0"/>
                          <w:marRight w:val="0"/>
                          <w:marTop w:val="0"/>
                          <w:marBottom w:val="0"/>
                          <w:divBdr>
                            <w:top w:val="none" w:sz="0" w:space="0" w:color="auto"/>
                            <w:left w:val="none" w:sz="0" w:space="0" w:color="auto"/>
                            <w:bottom w:val="none" w:sz="0" w:space="0" w:color="auto"/>
                            <w:right w:val="none" w:sz="0" w:space="0" w:color="auto"/>
                          </w:divBdr>
                        </w:div>
                        <w:div w:id="474877633">
                          <w:marLeft w:val="0"/>
                          <w:marRight w:val="0"/>
                          <w:marTop w:val="0"/>
                          <w:marBottom w:val="343"/>
                          <w:divBdr>
                            <w:top w:val="none" w:sz="0" w:space="0" w:color="auto"/>
                            <w:left w:val="none" w:sz="0" w:space="0" w:color="auto"/>
                            <w:bottom w:val="none" w:sz="0" w:space="0" w:color="auto"/>
                            <w:right w:val="none" w:sz="0" w:space="0" w:color="auto"/>
                          </w:divBdr>
                        </w:div>
                        <w:div w:id="1470634697">
                          <w:marLeft w:val="0"/>
                          <w:marRight w:val="0"/>
                          <w:marTop w:val="0"/>
                          <w:marBottom w:val="600"/>
                          <w:divBdr>
                            <w:top w:val="none" w:sz="0" w:space="0" w:color="auto"/>
                            <w:left w:val="none" w:sz="0" w:space="0" w:color="auto"/>
                            <w:bottom w:val="none" w:sz="0" w:space="0" w:color="auto"/>
                            <w:right w:val="none" w:sz="0" w:space="0" w:color="auto"/>
                          </w:divBdr>
                          <w:divsChild>
                            <w:div w:id="918176568">
                              <w:marLeft w:val="0"/>
                              <w:marRight w:val="0"/>
                              <w:marTop w:val="0"/>
                              <w:marBottom w:val="154"/>
                              <w:divBdr>
                                <w:top w:val="none" w:sz="0" w:space="0" w:color="auto"/>
                                <w:left w:val="none" w:sz="0" w:space="0" w:color="auto"/>
                                <w:bottom w:val="none" w:sz="0" w:space="0" w:color="auto"/>
                                <w:right w:val="none" w:sz="0" w:space="0" w:color="auto"/>
                              </w:divBdr>
                              <w:divsChild>
                                <w:div w:id="138301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068796">
                          <w:marLeft w:val="0"/>
                          <w:marRight w:val="0"/>
                          <w:marTop w:val="0"/>
                          <w:marBottom w:val="0"/>
                          <w:divBdr>
                            <w:top w:val="none" w:sz="0" w:space="0" w:color="auto"/>
                            <w:left w:val="none" w:sz="0" w:space="0" w:color="auto"/>
                            <w:bottom w:val="none" w:sz="0" w:space="0" w:color="auto"/>
                            <w:right w:val="none" w:sz="0" w:space="0" w:color="auto"/>
                          </w:divBdr>
                          <w:divsChild>
                            <w:div w:id="1398285043">
                              <w:marLeft w:val="0"/>
                              <w:marRight w:val="0"/>
                              <w:marTop w:val="0"/>
                              <w:marBottom w:val="0"/>
                              <w:divBdr>
                                <w:top w:val="none" w:sz="0" w:space="0" w:color="auto"/>
                                <w:left w:val="none" w:sz="0" w:space="0" w:color="auto"/>
                                <w:bottom w:val="none" w:sz="0" w:space="0" w:color="auto"/>
                                <w:right w:val="none" w:sz="0" w:space="0" w:color="auto"/>
                              </w:divBdr>
                              <w:divsChild>
                                <w:div w:id="2049988606">
                                  <w:marLeft w:val="0"/>
                                  <w:marRight w:val="0"/>
                                  <w:marTop w:val="0"/>
                                  <w:marBottom w:val="0"/>
                                  <w:divBdr>
                                    <w:top w:val="none" w:sz="0" w:space="0" w:color="auto"/>
                                    <w:left w:val="none" w:sz="0" w:space="0" w:color="auto"/>
                                    <w:bottom w:val="none" w:sz="0" w:space="0" w:color="auto"/>
                                    <w:right w:val="none" w:sz="0" w:space="0" w:color="auto"/>
                                  </w:divBdr>
                                  <w:divsChild>
                                    <w:div w:id="134882436">
                                      <w:marLeft w:val="0"/>
                                      <w:marRight w:val="0"/>
                                      <w:marTop w:val="0"/>
                                      <w:marBottom w:val="0"/>
                                      <w:divBdr>
                                        <w:top w:val="none" w:sz="0" w:space="0" w:color="auto"/>
                                        <w:left w:val="none" w:sz="0" w:space="0" w:color="auto"/>
                                        <w:bottom w:val="none" w:sz="0" w:space="0" w:color="auto"/>
                                        <w:right w:val="none" w:sz="0" w:space="0" w:color="auto"/>
                                      </w:divBdr>
                                      <w:divsChild>
                                        <w:div w:id="730344047">
                                          <w:marLeft w:val="0"/>
                                          <w:marRight w:val="0"/>
                                          <w:marTop w:val="0"/>
                                          <w:marBottom w:val="0"/>
                                          <w:divBdr>
                                            <w:top w:val="none" w:sz="0" w:space="0" w:color="auto"/>
                                            <w:left w:val="none" w:sz="0" w:space="0" w:color="auto"/>
                                            <w:bottom w:val="none" w:sz="0" w:space="0" w:color="auto"/>
                                            <w:right w:val="none" w:sz="0" w:space="0" w:color="auto"/>
                                          </w:divBdr>
                                          <w:divsChild>
                                            <w:div w:id="1806894628">
                                              <w:marLeft w:val="0"/>
                                              <w:marRight w:val="0"/>
                                              <w:marTop w:val="0"/>
                                              <w:marBottom w:val="0"/>
                                              <w:divBdr>
                                                <w:top w:val="none" w:sz="0" w:space="0" w:color="auto"/>
                                                <w:left w:val="none" w:sz="0" w:space="0" w:color="auto"/>
                                                <w:bottom w:val="none" w:sz="0" w:space="0" w:color="auto"/>
                                                <w:right w:val="none" w:sz="0" w:space="0" w:color="auto"/>
                                              </w:divBdr>
                                              <w:divsChild>
                                                <w:div w:id="1440179497">
                                                  <w:marLeft w:val="0"/>
                                                  <w:marRight w:val="0"/>
                                                  <w:marTop w:val="0"/>
                                                  <w:marBottom w:val="0"/>
                                                  <w:divBdr>
                                                    <w:top w:val="none" w:sz="0" w:space="0" w:color="auto"/>
                                                    <w:left w:val="none" w:sz="0" w:space="0" w:color="auto"/>
                                                    <w:bottom w:val="none" w:sz="0" w:space="0" w:color="auto"/>
                                                    <w:right w:val="none" w:sz="0" w:space="0" w:color="auto"/>
                                                  </w:divBdr>
                                                  <w:divsChild>
                                                    <w:div w:id="488526245">
                                                      <w:marLeft w:val="0"/>
                                                      <w:marRight w:val="0"/>
                                                      <w:marTop w:val="0"/>
                                                      <w:marBottom w:val="0"/>
                                                      <w:divBdr>
                                                        <w:top w:val="none" w:sz="0" w:space="0" w:color="auto"/>
                                                        <w:left w:val="none" w:sz="0" w:space="0" w:color="auto"/>
                                                        <w:bottom w:val="none" w:sz="0" w:space="0" w:color="auto"/>
                                                        <w:right w:val="none" w:sz="0" w:space="0" w:color="auto"/>
                                                      </w:divBdr>
                                                    </w:div>
                                                    <w:div w:id="828710400">
                                                      <w:marLeft w:val="0"/>
                                                      <w:marRight w:val="0"/>
                                                      <w:marTop w:val="0"/>
                                                      <w:marBottom w:val="0"/>
                                                      <w:divBdr>
                                                        <w:top w:val="none" w:sz="0" w:space="0" w:color="auto"/>
                                                        <w:left w:val="none" w:sz="0" w:space="0" w:color="auto"/>
                                                        <w:bottom w:val="none" w:sz="0" w:space="0" w:color="auto"/>
                                                        <w:right w:val="none" w:sz="0" w:space="0" w:color="auto"/>
                                                      </w:divBdr>
                                                      <w:divsChild>
                                                        <w:div w:id="7827705">
                                                          <w:marLeft w:val="0"/>
                                                          <w:marRight w:val="0"/>
                                                          <w:marTop w:val="0"/>
                                                          <w:marBottom w:val="0"/>
                                                          <w:divBdr>
                                                            <w:top w:val="none" w:sz="0" w:space="0" w:color="auto"/>
                                                            <w:left w:val="none" w:sz="0" w:space="0" w:color="auto"/>
                                                            <w:bottom w:val="none" w:sz="0" w:space="0" w:color="auto"/>
                                                            <w:right w:val="none" w:sz="0" w:space="0" w:color="auto"/>
                                                          </w:divBdr>
                                                          <w:divsChild>
                                                            <w:div w:id="105777498">
                                                              <w:marLeft w:val="0"/>
                                                              <w:marRight w:val="0"/>
                                                              <w:marTop w:val="0"/>
                                                              <w:marBottom w:val="0"/>
                                                              <w:divBdr>
                                                                <w:top w:val="none" w:sz="0" w:space="0" w:color="auto"/>
                                                                <w:left w:val="none" w:sz="0" w:space="0" w:color="auto"/>
                                                                <w:bottom w:val="none" w:sz="0" w:space="0" w:color="auto"/>
                                                                <w:right w:val="none" w:sz="0" w:space="0" w:color="auto"/>
                                                              </w:divBdr>
                                                            </w:div>
                                                            <w:div w:id="1401900311">
                                                              <w:marLeft w:val="0"/>
                                                              <w:marRight w:val="0"/>
                                                              <w:marTop w:val="0"/>
                                                              <w:marBottom w:val="0"/>
                                                              <w:divBdr>
                                                                <w:top w:val="none" w:sz="0" w:space="0" w:color="auto"/>
                                                                <w:left w:val="none" w:sz="0" w:space="0" w:color="auto"/>
                                                                <w:bottom w:val="none" w:sz="0" w:space="0" w:color="auto"/>
                                                                <w:right w:val="none" w:sz="0" w:space="0" w:color="auto"/>
                                                              </w:divBdr>
                                                            </w:div>
                                                          </w:divsChild>
                                                        </w:div>
                                                        <w:div w:id="362554825">
                                                          <w:marLeft w:val="0"/>
                                                          <w:marRight w:val="0"/>
                                                          <w:marTop w:val="0"/>
                                                          <w:marBottom w:val="0"/>
                                                          <w:divBdr>
                                                            <w:top w:val="none" w:sz="0" w:space="0" w:color="auto"/>
                                                            <w:left w:val="none" w:sz="0" w:space="0" w:color="auto"/>
                                                            <w:bottom w:val="none" w:sz="0" w:space="0" w:color="auto"/>
                                                            <w:right w:val="none" w:sz="0" w:space="0" w:color="auto"/>
                                                          </w:divBdr>
                                                          <w:divsChild>
                                                            <w:div w:id="1346589695">
                                                              <w:marLeft w:val="0"/>
                                                              <w:marRight w:val="0"/>
                                                              <w:marTop w:val="0"/>
                                                              <w:marBottom w:val="0"/>
                                                              <w:divBdr>
                                                                <w:top w:val="none" w:sz="0" w:space="0" w:color="auto"/>
                                                                <w:left w:val="none" w:sz="0" w:space="0" w:color="auto"/>
                                                                <w:bottom w:val="none" w:sz="0" w:space="0" w:color="auto"/>
                                                                <w:right w:val="none" w:sz="0" w:space="0" w:color="auto"/>
                                                              </w:divBdr>
                                                            </w:div>
                                                            <w:div w:id="1864588709">
                                                              <w:marLeft w:val="0"/>
                                                              <w:marRight w:val="0"/>
                                                              <w:marTop w:val="0"/>
                                                              <w:marBottom w:val="0"/>
                                                              <w:divBdr>
                                                                <w:top w:val="none" w:sz="0" w:space="0" w:color="auto"/>
                                                                <w:left w:val="none" w:sz="0" w:space="0" w:color="auto"/>
                                                                <w:bottom w:val="none" w:sz="0" w:space="0" w:color="auto"/>
                                                                <w:right w:val="none" w:sz="0" w:space="0" w:color="auto"/>
                                                              </w:divBdr>
                                                              <w:divsChild>
                                                                <w:div w:id="1815635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263770">
                                                          <w:marLeft w:val="0"/>
                                                          <w:marRight w:val="0"/>
                                                          <w:marTop w:val="0"/>
                                                          <w:marBottom w:val="0"/>
                                                          <w:divBdr>
                                                            <w:top w:val="none" w:sz="0" w:space="0" w:color="auto"/>
                                                            <w:left w:val="none" w:sz="0" w:space="0" w:color="auto"/>
                                                            <w:bottom w:val="none" w:sz="0" w:space="0" w:color="auto"/>
                                                            <w:right w:val="none" w:sz="0" w:space="0" w:color="auto"/>
                                                          </w:divBdr>
                                                          <w:divsChild>
                                                            <w:div w:id="905605673">
                                                              <w:marLeft w:val="0"/>
                                                              <w:marRight w:val="0"/>
                                                              <w:marTop w:val="0"/>
                                                              <w:marBottom w:val="0"/>
                                                              <w:divBdr>
                                                                <w:top w:val="none" w:sz="0" w:space="0" w:color="auto"/>
                                                                <w:left w:val="none" w:sz="0" w:space="0" w:color="auto"/>
                                                                <w:bottom w:val="none" w:sz="0" w:space="0" w:color="auto"/>
                                                                <w:right w:val="none" w:sz="0" w:space="0" w:color="auto"/>
                                                              </w:divBdr>
                                                              <w:divsChild>
                                                                <w:div w:id="1727142385">
                                                                  <w:marLeft w:val="0"/>
                                                                  <w:marRight w:val="0"/>
                                                                  <w:marTop w:val="0"/>
                                                                  <w:marBottom w:val="0"/>
                                                                  <w:divBdr>
                                                                    <w:top w:val="none" w:sz="0" w:space="0" w:color="auto"/>
                                                                    <w:left w:val="none" w:sz="0" w:space="0" w:color="auto"/>
                                                                    <w:bottom w:val="none" w:sz="0" w:space="0" w:color="auto"/>
                                                                    <w:right w:val="none" w:sz="0" w:space="0" w:color="auto"/>
                                                                  </w:divBdr>
                                                                </w:div>
                                                              </w:divsChild>
                                                            </w:div>
                                                            <w:div w:id="1268729480">
                                                              <w:marLeft w:val="0"/>
                                                              <w:marRight w:val="0"/>
                                                              <w:marTop w:val="0"/>
                                                              <w:marBottom w:val="0"/>
                                                              <w:divBdr>
                                                                <w:top w:val="none" w:sz="0" w:space="0" w:color="auto"/>
                                                                <w:left w:val="none" w:sz="0" w:space="0" w:color="auto"/>
                                                                <w:bottom w:val="none" w:sz="0" w:space="0" w:color="auto"/>
                                                                <w:right w:val="none" w:sz="0" w:space="0" w:color="auto"/>
                                                              </w:divBdr>
                                                            </w:div>
                                                          </w:divsChild>
                                                        </w:div>
                                                        <w:div w:id="1407221334">
                                                          <w:marLeft w:val="0"/>
                                                          <w:marRight w:val="0"/>
                                                          <w:marTop w:val="0"/>
                                                          <w:marBottom w:val="0"/>
                                                          <w:divBdr>
                                                            <w:top w:val="none" w:sz="0" w:space="0" w:color="auto"/>
                                                            <w:left w:val="none" w:sz="0" w:space="0" w:color="auto"/>
                                                            <w:bottom w:val="none" w:sz="0" w:space="0" w:color="auto"/>
                                                            <w:right w:val="none" w:sz="0" w:space="0" w:color="auto"/>
                                                          </w:divBdr>
                                                          <w:divsChild>
                                                            <w:div w:id="950743322">
                                                              <w:marLeft w:val="0"/>
                                                              <w:marRight w:val="0"/>
                                                              <w:marTop w:val="0"/>
                                                              <w:marBottom w:val="0"/>
                                                              <w:divBdr>
                                                                <w:top w:val="none" w:sz="0" w:space="0" w:color="auto"/>
                                                                <w:left w:val="none" w:sz="0" w:space="0" w:color="auto"/>
                                                                <w:bottom w:val="none" w:sz="0" w:space="0" w:color="auto"/>
                                                                <w:right w:val="none" w:sz="0" w:space="0" w:color="auto"/>
                                                              </w:divBdr>
                                                            </w:div>
                                                            <w:div w:id="1181745381">
                                                              <w:marLeft w:val="0"/>
                                                              <w:marRight w:val="0"/>
                                                              <w:marTop w:val="0"/>
                                                              <w:marBottom w:val="0"/>
                                                              <w:divBdr>
                                                                <w:top w:val="none" w:sz="0" w:space="0" w:color="auto"/>
                                                                <w:left w:val="none" w:sz="0" w:space="0" w:color="auto"/>
                                                                <w:bottom w:val="none" w:sz="0" w:space="0" w:color="auto"/>
                                                                <w:right w:val="none" w:sz="0" w:space="0" w:color="auto"/>
                                                              </w:divBdr>
                                                            </w:div>
                                                          </w:divsChild>
                                                        </w:div>
                                                        <w:div w:id="1664963911">
                                                          <w:marLeft w:val="0"/>
                                                          <w:marRight w:val="0"/>
                                                          <w:marTop w:val="0"/>
                                                          <w:marBottom w:val="0"/>
                                                          <w:divBdr>
                                                            <w:top w:val="none" w:sz="0" w:space="0" w:color="auto"/>
                                                            <w:left w:val="none" w:sz="0" w:space="0" w:color="auto"/>
                                                            <w:bottom w:val="none" w:sz="0" w:space="0" w:color="auto"/>
                                                            <w:right w:val="none" w:sz="0" w:space="0" w:color="auto"/>
                                                          </w:divBdr>
                                                          <w:divsChild>
                                                            <w:div w:id="69230484">
                                                              <w:marLeft w:val="0"/>
                                                              <w:marRight w:val="0"/>
                                                              <w:marTop w:val="0"/>
                                                              <w:marBottom w:val="0"/>
                                                              <w:divBdr>
                                                                <w:top w:val="none" w:sz="0" w:space="0" w:color="auto"/>
                                                                <w:left w:val="none" w:sz="0" w:space="0" w:color="auto"/>
                                                                <w:bottom w:val="none" w:sz="0" w:space="0" w:color="auto"/>
                                                                <w:right w:val="none" w:sz="0" w:space="0" w:color="auto"/>
                                                              </w:divBdr>
                                                              <w:divsChild>
                                                                <w:div w:id="1605647441">
                                                                  <w:marLeft w:val="0"/>
                                                                  <w:marRight w:val="0"/>
                                                                  <w:marTop w:val="0"/>
                                                                  <w:marBottom w:val="0"/>
                                                                  <w:divBdr>
                                                                    <w:top w:val="none" w:sz="0" w:space="0" w:color="auto"/>
                                                                    <w:left w:val="none" w:sz="0" w:space="0" w:color="auto"/>
                                                                    <w:bottom w:val="none" w:sz="0" w:space="0" w:color="auto"/>
                                                                    <w:right w:val="none" w:sz="0" w:space="0" w:color="auto"/>
                                                                  </w:divBdr>
                                                                </w:div>
                                                                <w:div w:id="2041393815">
                                                                  <w:marLeft w:val="0"/>
                                                                  <w:marRight w:val="0"/>
                                                                  <w:marTop w:val="0"/>
                                                                  <w:marBottom w:val="0"/>
                                                                  <w:divBdr>
                                                                    <w:top w:val="none" w:sz="0" w:space="0" w:color="auto"/>
                                                                    <w:left w:val="none" w:sz="0" w:space="0" w:color="auto"/>
                                                                    <w:bottom w:val="none" w:sz="0" w:space="0" w:color="auto"/>
                                                                    <w:right w:val="none" w:sz="0" w:space="0" w:color="auto"/>
                                                                  </w:divBdr>
                                                                  <w:divsChild>
                                                                    <w:div w:id="2246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790155">
                                                              <w:marLeft w:val="0"/>
                                                              <w:marRight w:val="0"/>
                                                              <w:marTop w:val="0"/>
                                                              <w:marBottom w:val="0"/>
                                                              <w:divBdr>
                                                                <w:top w:val="none" w:sz="0" w:space="0" w:color="auto"/>
                                                                <w:left w:val="none" w:sz="0" w:space="0" w:color="auto"/>
                                                                <w:bottom w:val="none" w:sz="0" w:space="0" w:color="auto"/>
                                                                <w:right w:val="none" w:sz="0" w:space="0" w:color="auto"/>
                                                              </w:divBdr>
                                                            </w:div>
                                                          </w:divsChild>
                                                        </w:div>
                                                        <w:div w:id="1920945674">
                                                          <w:marLeft w:val="0"/>
                                                          <w:marRight w:val="0"/>
                                                          <w:marTop w:val="0"/>
                                                          <w:marBottom w:val="0"/>
                                                          <w:divBdr>
                                                            <w:top w:val="none" w:sz="0" w:space="0" w:color="auto"/>
                                                            <w:left w:val="none" w:sz="0" w:space="0" w:color="auto"/>
                                                            <w:bottom w:val="none" w:sz="0" w:space="0" w:color="auto"/>
                                                            <w:right w:val="none" w:sz="0" w:space="0" w:color="auto"/>
                                                          </w:divBdr>
                                                          <w:divsChild>
                                                            <w:div w:id="734015571">
                                                              <w:marLeft w:val="0"/>
                                                              <w:marRight w:val="0"/>
                                                              <w:marTop w:val="0"/>
                                                              <w:marBottom w:val="0"/>
                                                              <w:divBdr>
                                                                <w:top w:val="none" w:sz="0" w:space="0" w:color="auto"/>
                                                                <w:left w:val="none" w:sz="0" w:space="0" w:color="auto"/>
                                                                <w:bottom w:val="none" w:sz="0" w:space="0" w:color="auto"/>
                                                                <w:right w:val="none" w:sz="0" w:space="0" w:color="auto"/>
                                                              </w:divBdr>
                                                              <w:divsChild>
                                                                <w:div w:id="222327698">
                                                                  <w:marLeft w:val="0"/>
                                                                  <w:marRight w:val="0"/>
                                                                  <w:marTop w:val="0"/>
                                                                  <w:marBottom w:val="0"/>
                                                                  <w:divBdr>
                                                                    <w:top w:val="none" w:sz="0" w:space="0" w:color="auto"/>
                                                                    <w:left w:val="none" w:sz="0" w:space="0" w:color="auto"/>
                                                                    <w:bottom w:val="none" w:sz="0" w:space="0" w:color="auto"/>
                                                                    <w:right w:val="none" w:sz="0" w:space="0" w:color="auto"/>
                                                                  </w:divBdr>
                                                                  <w:divsChild>
                                                                    <w:div w:id="1865435615">
                                                                      <w:marLeft w:val="0"/>
                                                                      <w:marRight w:val="0"/>
                                                                      <w:marTop w:val="0"/>
                                                                      <w:marBottom w:val="0"/>
                                                                      <w:divBdr>
                                                                        <w:top w:val="none" w:sz="0" w:space="0" w:color="auto"/>
                                                                        <w:left w:val="none" w:sz="0" w:space="0" w:color="auto"/>
                                                                        <w:bottom w:val="none" w:sz="0" w:space="0" w:color="auto"/>
                                                                        <w:right w:val="none" w:sz="0" w:space="0" w:color="auto"/>
                                                                      </w:divBdr>
                                                                    </w:div>
                                                                  </w:divsChild>
                                                                </w:div>
                                                                <w:div w:id="1082752140">
                                                                  <w:marLeft w:val="0"/>
                                                                  <w:marRight w:val="0"/>
                                                                  <w:marTop w:val="0"/>
                                                                  <w:marBottom w:val="0"/>
                                                                  <w:divBdr>
                                                                    <w:top w:val="none" w:sz="0" w:space="0" w:color="auto"/>
                                                                    <w:left w:val="none" w:sz="0" w:space="0" w:color="auto"/>
                                                                    <w:bottom w:val="none" w:sz="0" w:space="0" w:color="auto"/>
                                                                    <w:right w:val="none" w:sz="0" w:space="0" w:color="auto"/>
                                                                  </w:divBdr>
                                                                </w:div>
                                                              </w:divsChild>
                                                            </w:div>
                                                            <w:div w:id="1833138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60337776">
                          <w:marLeft w:val="0"/>
                          <w:marRight w:val="0"/>
                          <w:marTop w:val="0"/>
                          <w:marBottom w:val="600"/>
                          <w:divBdr>
                            <w:top w:val="none" w:sz="0" w:space="0" w:color="auto"/>
                            <w:left w:val="none" w:sz="0" w:space="0" w:color="auto"/>
                            <w:bottom w:val="none" w:sz="0" w:space="0" w:color="auto"/>
                            <w:right w:val="none" w:sz="0" w:space="0" w:color="auto"/>
                          </w:divBdr>
                          <w:divsChild>
                            <w:div w:id="384763451">
                              <w:marLeft w:val="0"/>
                              <w:marRight w:val="0"/>
                              <w:marTop w:val="0"/>
                              <w:marBottom w:val="0"/>
                              <w:divBdr>
                                <w:top w:val="none" w:sz="0" w:space="0" w:color="auto"/>
                                <w:left w:val="none" w:sz="0" w:space="0" w:color="auto"/>
                                <w:bottom w:val="none" w:sz="0" w:space="0" w:color="auto"/>
                                <w:right w:val="none" w:sz="0" w:space="0" w:color="auto"/>
                              </w:divBdr>
                            </w:div>
                            <w:div w:id="757603519">
                              <w:marLeft w:val="0"/>
                              <w:marRight w:val="0"/>
                              <w:marTop w:val="450"/>
                              <w:marBottom w:val="0"/>
                              <w:divBdr>
                                <w:top w:val="none" w:sz="0" w:space="0" w:color="auto"/>
                                <w:left w:val="none" w:sz="0" w:space="0" w:color="auto"/>
                                <w:bottom w:val="none" w:sz="0" w:space="0" w:color="auto"/>
                                <w:right w:val="none" w:sz="0" w:space="0" w:color="auto"/>
                              </w:divBdr>
                              <w:divsChild>
                                <w:div w:id="335617864">
                                  <w:marLeft w:val="0"/>
                                  <w:marRight w:val="0"/>
                                  <w:marTop w:val="0"/>
                                  <w:marBottom w:val="101"/>
                                  <w:divBdr>
                                    <w:top w:val="none" w:sz="0" w:space="0" w:color="auto"/>
                                    <w:left w:val="none" w:sz="0" w:space="0" w:color="auto"/>
                                    <w:bottom w:val="none" w:sz="0" w:space="0" w:color="auto"/>
                                    <w:right w:val="none" w:sz="0" w:space="0" w:color="auto"/>
                                  </w:divBdr>
                                </w:div>
                              </w:divsChild>
                            </w:div>
                            <w:div w:id="1560752027">
                              <w:marLeft w:val="0"/>
                              <w:marRight w:val="0"/>
                              <w:marTop w:val="750"/>
                              <w:marBottom w:val="0"/>
                              <w:divBdr>
                                <w:top w:val="none" w:sz="0" w:space="0" w:color="auto"/>
                                <w:left w:val="none" w:sz="0" w:space="0" w:color="auto"/>
                                <w:bottom w:val="none" w:sz="0" w:space="0" w:color="auto"/>
                                <w:right w:val="none" w:sz="0" w:space="0" w:color="auto"/>
                              </w:divBdr>
                            </w:div>
                          </w:divsChild>
                        </w:div>
                      </w:divsChild>
                    </w:div>
                  </w:divsChild>
                </w:div>
                <w:div w:id="1384133495">
                  <w:marLeft w:val="0"/>
                  <w:marRight w:val="0"/>
                  <w:marTop w:val="686"/>
                  <w:marBottom w:val="686"/>
                  <w:divBdr>
                    <w:top w:val="none" w:sz="0" w:space="0" w:color="auto"/>
                    <w:left w:val="none" w:sz="0" w:space="0" w:color="auto"/>
                    <w:bottom w:val="none" w:sz="0" w:space="0" w:color="auto"/>
                    <w:right w:val="none" w:sz="0" w:space="0" w:color="auto"/>
                  </w:divBdr>
                </w:div>
                <w:div w:id="2024042254">
                  <w:marLeft w:val="0"/>
                  <w:marRight w:val="0"/>
                  <w:marTop w:val="0"/>
                  <w:marBottom w:val="0"/>
                  <w:divBdr>
                    <w:top w:val="none" w:sz="0" w:space="0" w:color="auto"/>
                    <w:left w:val="none" w:sz="0" w:space="0" w:color="auto"/>
                    <w:bottom w:val="none" w:sz="0" w:space="0" w:color="auto"/>
                    <w:right w:val="none" w:sz="0" w:space="0" w:color="auto"/>
                  </w:divBdr>
                  <w:divsChild>
                    <w:div w:id="259023068">
                      <w:marLeft w:val="0"/>
                      <w:marRight w:val="0"/>
                      <w:marTop w:val="0"/>
                      <w:marBottom w:val="600"/>
                      <w:divBdr>
                        <w:top w:val="none" w:sz="0" w:space="0" w:color="auto"/>
                        <w:left w:val="none" w:sz="0" w:space="0" w:color="auto"/>
                        <w:bottom w:val="none" w:sz="0" w:space="0" w:color="auto"/>
                        <w:right w:val="none" w:sz="0" w:space="0" w:color="auto"/>
                      </w:divBdr>
                    </w:div>
                    <w:div w:id="1174760292">
                      <w:marLeft w:val="0"/>
                      <w:marRight w:val="0"/>
                      <w:marTop w:val="0"/>
                      <w:marBottom w:val="600"/>
                      <w:divBdr>
                        <w:top w:val="none" w:sz="0" w:space="0" w:color="auto"/>
                        <w:left w:val="none" w:sz="0" w:space="0" w:color="auto"/>
                        <w:bottom w:val="none" w:sz="0" w:space="0" w:color="auto"/>
                        <w:right w:val="none" w:sz="0" w:space="0" w:color="auto"/>
                      </w:divBdr>
                      <w:divsChild>
                        <w:div w:id="36707405">
                          <w:marLeft w:val="0"/>
                          <w:marRight w:val="0"/>
                          <w:marTop w:val="0"/>
                          <w:marBottom w:val="0"/>
                          <w:divBdr>
                            <w:top w:val="none" w:sz="0" w:space="0" w:color="auto"/>
                            <w:left w:val="none" w:sz="0" w:space="0" w:color="auto"/>
                            <w:bottom w:val="none" w:sz="0" w:space="0" w:color="auto"/>
                            <w:right w:val="none" w:sz="0" w:space="0" w:color="auto"/>
                          </w:divBdr>
                          <w:divsChild>
                            <w:div w:id="1739816759">
                              <w:marLeft w:val="0"/>
                              <w:marRight w:val="0"/>
                              <w:marTop w:val="0"/>
                              <w:marBottom w:val="0"/>
                              <w:divBdr>
                                <w:top w:val="none" w:sz="0" w:space="0" w:color="auto"/>
                                <w:left w:val="none" w:sz="0" w:space="0" w:color="auto"/>
                                <w:bottom w:val="none" w:sz="0" w:space="0" w:color="auto"/>
                                <w:right w:val="none" w:sz="0" w:space="0" w:color="auto"/>
                              </w:divBdr>
                              <w:divsChild>
                                <w:div w:id="1151098516">
                                  <w:marLeft w:val="0"/>
                                  <w:marRight w:val="0"/>
                                  <w:marTop w:val="0"/>
                                  <w:marBottom w:val="0"/>
                                  <w:divBdr>
                                    <w:top w:val="none" w:sz="0" w:space="0" w:color="auto"/>
                                    <w:left w:val="none" w:sz="0" w:space="0" w:color="auto"/>
                                    <w:bottom w:val="none" w:sz="0" w:space="0" w:color="auto"/>
                                    <w:right w:val="none" w:sz="0" w:space="0" w:color="auto"/>
                                  </w:divBdr>
                                  <w:divsChild>
                                    <w:div w:id="263805466">
                                      <w:marLeft w:val="0"/>
                                      <w:marRight w:val="0"/>
                                      <w:marTop w:val="0"/>
                                      <w:marBottom w:val="0"/>
                                      <w:divBdr>
                                        <w:top w:val="none" w:sz="0" w:space="0" w:color="auto"/>
                                        <w:left w:val="none" w:sz="0" w:space="0" w:color="auto"/>
                                        <w:bottom w:val="none" w:sz="0" w:space="0" w:color="auto"/>
                                        <w:right w:val="none" w:sz="0" w:space="0" w:color="auto"/>
                                      </w:divBdr>
                                      <w:divsChild>
                                        <w:div w:id="1913466100">
                                          <w:marLeft w:val="0"/>
                                          <w:marRight w:val="0"/>
                                          <w:marTop w:val="0"/>
                                          <w:marBottom w:val="0"/>
                                          <w:divBdr>
                                            <w:top w:val="none" w:sz="0" w:space="0" w:color="auto"/>
                                            <w:left w:val="none" w:sz="0" w:space="0" w:color="auto"/>
                                            <w:bottom w:val="none" w:sz="0" w:space="0" w:color="auto"/>
                                            <w:right w:val="none" w:sz="0" w:space="0" w:color="auto"/>
                                          </w:divBdr>
                                          <w:divsChild>
                                            <w:div w:id="802041715">
                                              <w:marLeft w:val="0"/>
                                              <w:marRight w:val="0"/>
                                              <w:marTop w:val="0"/>
                                              <w:marBottom w:val="0"/>
                                              <w:divBdr>
                                                <w:top w:val="none" w:sz="0" w:space="0" w:color="auto"/>
                                                <w:left w:val="none" w:sz="0" w:space="0" w:color="auto"/>
                                                <w:bottom w:val="none" w:sz="0" w:space="0" w:color="auto"/>
                                                <w:right w:val="none" w:sz="0" w:space="0" w:color="auto"/>
                                              </w:divBdr>
                                              <w:divsChild>
                                                <w:div w:id="889725665">
                                                  <w:marLeft w:val="0"/>
                                                  <w:marRight w:val="0"/>
                                                  <w:marTop w:val="0"/>
                                                  <w:marBottom w:val="0"/>
                                                  <w:divBdr>
                                                    <w:top w:val="none" w:sz="0" w:space="0" w:color="auto"/>
                                                    <w:left w:val="none" w:sz="0" w:space="0" w:color="auto"/>
                                                    <w:bottom w:val="none" w:sz="0" w:space="0" w:color="auto"/>
                                                    <w:right w:val="none" w:sz="0" w:space="0" w:color="auto"/>
                                                  </w:divBdr>
                                                  <w:divsChild>
                                                    <w:div w:id="337582828">
                                                      <w:marLeft w:val="0"/>
                                                      <w:marRight w:val="0"/>
                                                      <w:marTop w:val="0"/>
                                                      <w:marBottom w:val="0"/>
                                                      <w:divBdr>
                                                        <w:top w:val="none" w:sz="0" w:space="0" w:color="auto"/>
                                                        <w:left w:val="none" w:sz="0" w:space="0" w:color="auto"/>
                                                        <w:bottom w:val="none" w:sz="0" w:space="0" w:color="auto"/>
                                                        <w:right w:val="none" w:sz="0" w:space="0" w:color="auto"/>
                                                      </w:divBdr>
                                                      <w:divsChild>
                                                        <w:div w:id="1665235">
                                                          <w:marLeft w:val="0"/>
                                                          <w:marRight w:val="0"/>
                                                          <w:marTop w:val="0"/>
                                                          <w:marBottom w:val="0"/>
                                                          <w:divBdr>
                                                            <w:top w:val="none" w:sz="0" w:space="0" w:color="auto"/>
                                                            <w:left w:val="none" w:sz="0" w:space="0" w:color="auto"/>
                                                            <w:bottom w:val="none" w:sz="0" w:space="0" w:color="auto"/>
                                                            <w:right w:val="none" w:sz="0" w:space="0" w:color="auto"/>
                                                          </w:divBdr>
                                                          <w:divsChild>
                                                            <w:div w:id="1437865091">
                                                              <w:marLeft w:val="0"/>
                                                              <w:marRight w:val="0"/>
                                                              <w:marTop w:val="0"/>
                                                              <w:marBottom w:val="0"/>
                                                              <w:divBdr>
                                                                <w:top w:val="none" w:sz="0" w:space="0" w:color="auto"/>
                                                                <w:left w:val="none" w:sz="0" w:space="0" w:color="auto"/>
                                                                <w:bottom w:val="none" w:sz="0" w:space="0" w:color="auto"/>
                                                                <w:right w:val="none" w:sz="0" w:space="0" w:color="auto"/>
                                                              </w:divBdr>
                                                            </w:div>
                                                            <w:div w:id="1805583273">
                                                              <w:marLeft w:val="0"/>
                                                              <w:marRight w:val="0"/>
                                                              <w:marTop w:val="0"/>
                                                              <w:marBottom w:val="0"/>
                                                              <w:divBdr>
                                                                <w:top w:val="none" w:sz="0" w:space="0" w:color="auto"/>
                                                                <w:left w:val="none" w:sz="0" w:space="0" w:color="auto"/>
                                                                <w:bottom w:val="none" w:sz="0" w:space="0" w:color="auto"/>
                                                                <w:right w:val="none" w:sz="0" w:space="0" w:color="auto"/>
                                                              </w:divBdr>
                                                              <w:divsChild>
                                                                <w:div w:id="1957634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7093">
                                                          <w:marLeft w:val="0"/>
                                                          <w:marRight w:val="0"/>
                                                          <w:marTop w:val="0"/>
                                                          <w:marBottom w:val="0"/>
                                                          <w:divBdr>
                                                            <w:top w:val="none" w:sz="0" w:space="0" w:color="auto"/>
                                                            <w:left w:val="none" w:sz="0" w:space="0" w:color="auto"/>
                                                            <w:bottom w:val="none" w:sz="0" w:space="0" w:color="auto"/>
                                                            <w:right w:val="none" w:sz="0" w:space="0" w:color="auto"/>
                                                          </w:divBdr>
                                                          <w:divsChild>
                                                            <w:div w:id="11031841">
                                                              <w:marLeft w:val="0"/>
                                                              <w:marRight w:val="0"/>
                                                              <w:marTop w:val="0"/>
                                                              <w:marBottom w:val="0"/>
                                                              <w:divBdr>
                                                                <w:top w:val="none" w:sz="0" w:space="0" w:color="auto"/>
                                                                <w:left w:val="none" w:sz="0" w:space="0" w:color="auto"/>
                                                                <w:bottom w:val="none" w:sz="0" w:space="0" w:color="auto"/>
                                                                <w:right w:val="none" w:sz="0" w:space="0" w:color="auto"/>
                                                              </w:divBdr>
                                                            </w:div>
                                                            <w:div w:id="1753311776">
                                                              <w:marLeft w:val="0"/>
                                                              <w:marRight w:val="0"/>
                                                              <w:marTop w:val="0"/>
                                                              <w:marBottom w:val="0"/>
                                                              <w:divBdr>
                                                                <w:top w:val="none" w:sz="0" w:space="0" w:color="auto"/>
                                                                <w:left w:val="none" w:sz="0" w:space="0" w:color="auto"/>
                                                                <w:bottom w:val="none" w:sz="0" w:space="0" w:color="auto"/>
                                                                <w:right w:val="none" w:sz="0" w:space="0" w:color="auto"/>
                                                              </w:divBdr>
                                                            </w:div>
                                                          </w:divsChild>
                                                        </w:div>
                                                        <w:div w:id="58014928">
                                                          <w:marLeft w:val="0"/>
                                                          <w:marRight w:val="0"/>
                                                          <w:marTop w:val="0"/>
                                                          <w:marBottom w:val="0"/>
                                                          <w:divBdr>
                                                            <w:top w:val="none" w:sz="0" w:space="0" w:color="auto"/>
                                                            <w:left w:val="none" w:sz="0" w:space="0" w:color="auto"/>
                                                            <w:bottom w:val="none" w:sz="0" w:space="0" w:color="auto"/>
                                                            <w:right w:val="none" w:sz="0" w:space="0" w:color="auto"/>
                                                          </w:divBdr>
                                                          <w:divsChild>
                                                            <w:div w:id="1221287289">
                                                              <w:marLeft w:val="0"/>
                                                              <w:marRight w:val="0"/>
                                                              <w:marTop w:val="0"/>
                                                              <w:marBottom w:val="0"/>
                                                              <w:divBdr>
                                                                <w:top w:val="none" w:sz="0" w:space="0" w:color="auto"/>
                                                                <w:left w:val="none" w:sz="0" w:space="0" w:color="auto"/>
                                                                <w:bottom w:val="none" w:sz="0" w:space="0" w:color="auto"/>
                                                                <w:right w:val="none" w:sz="0" w:space="0" w:color="auto"/>
                                                              </w:divBdr>
                                                            </w:div>
                                                            <w:div w:id="1530921117">
                                                              <w:marLeft w:val="0"/>
                                                              <w:marRight w:val="0"/>
                                                              <w:marTop w:val="0"/>
                                                              <w:marBottom w:val="0"/>
                                                              <w:divBdr>
                                                                <w:top w:val="none" w:sz="0" w:space="0" w:color="auto"/>
                                                                <w:left w:val="none" w:sz="0" w:space="0" w:color="auto"/>
                                                                <w:bottom w:val="none" w:sz="0" w:space="0" w:color="auto"/>
                                                                <w:right w:val="none" w:sz="0" w:space="0" w:color="auto"/>
                                                              </w:divBdr>
                                                              <w:divsChild>
                                                                <w:div w:id="219705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95102">
                                                          <w:marLeft w:val="0"/>
                                                          <w:marRight w:val="0"/>
                                                          <w:marTop w:val="0"/>
                                                          <w:marBottom w:val="0"/>
                                                          <w:divBdr>
                                                            <w:top w:val="none" w:sz="0" w:space="0" w:color="auto"/>
                                                            <w:left w:val="none" w:sz="0" w:space="0" w:color="auto"/>
                                                            <w:bottom w:val="none" w:sz="0" w:space="0" w:color="auto"/>
                                                            <w:right w:val="none" w:sz="0" w:space="0" w:color="auto"/>
                                                          </w:divBdr>
                                                          <w:divsChild>
                                                            <w:div w:id="726105090">
                                                              <w:marLeft w:val="0"/>
                                                              <w:marRight w:val="0"/>
                                                              <w:marTop w:val="0"/>
                                                              <w:marBottom w:val="0"/>
                                                              <w:divBdr>
                                                                <w:top w:val="none" w:sz="0" w:space="0" w:color="auto"/>
                                                                <w:left w:val="none" w:sz="0" w:space="0" w:color="auto"/>
                                                                <w:bottom w:val="none" w:sz="0" w:space="0" w:color="auto"/>
                                                                <w:right w:val="none" w:sz="0" w:space="0" w:color="auto"/>
                                                              </w:divBdr>
                                                            </w:div>
                                                            <w:div w:id="802771321">
                                                              <w:marLeft w:val="0"/>
                                                              <w:marRight w:val="0"/>
                                                              <w:marTop w:val="0"/>
                                                              <w:marBottom w:val="0"/>
                                                              <w:divBdr>
                                                                <w:top w:val="none" w:sz="0" w:space="0" w:color="auto"/>
                                                                <w:left w:val="none" w:sz="0" w:space="0" w:color="auto"/>
                                                                <w:bottom w:val="none" w:sz="0" w:space="0" w:color="auto"/>
                                                                <w:right w:val="none" w:sz="0" w:space="0" w:color="auto"/>
                                                              </w:divBdr>
                                                            </w:div>
                                                          </w:divsChild>
                                                        </w:div>
                                                        <w:div w:id="160509456">
                                                          <w:marLeft w:val="0"/>
                                                          <w:marRight w:val="0"/>
                                                          <w:marTop w:val="0"/>
                                                          <w:marBottom w:val="0"/>
                                                          <w:divBdr>
                                                            <w:top w:val="none" w:sz="0" w:space="0" w:color="auto"/>
                                                            <w:left w:val="none" w:sz="0" w:space="0" w:color="auto"/>
                                                            <w:bottom w:val="none" w:sz="0" w:space="0" w:color="auto"/>
                                                            <w:right w:val="none" w:sz="0" w:space="0" w:color="auto"/>
                                                          </w:divBdr>
                                                          <w:divsChild>
                                                            <w:div w:id="1325742321">
                                                              <w:marLeft w:val="0"/>
                                                              <w:marRight w:val="0"/>
                                                              <w:marTop w:val="0"/>
                                                              <w:marBottom w:val="0"/>
                                                              <w:divBdr>
                                                                <w:top w:val="none" w:sz="0" w:space="0" w:color="auto"/>
                                                                <w:left w:val="none" w:sz="0" w:space="0" w:color="auto"/>
                                                                <w:bottom w:val="none" w:sz="0" w:space="0" w:color="auto"/>
                                                                <w:right w:val="none" w:sz="0" w:space="0" w:color="auto"/>
                                                              </w:divBdr>
                                                              <w:divsChild>
                                                                <w:div w:id="273100351">
                                                                  <w:marLeft w:val="0"/>
                                                                  <w:marRight w:val="0"/>
                                                                  <w:marTop w:val="0"/>
                                                                  <w:marBottom w:val="0"/>
                                                                  <w:divBdr>
                                                                    <w:top w:val="none" w:sz="0" w:space="0" w:color="auto"/>
                                                                    <w:left w:val="none" w:sz="0" w:space="0" w:color="auto"/>
                                                                    <w:bottom w:val="none" w:sz="0" w:space="0" w:color="auto"/>
                                                                    <w:right w:val="none" w:sz="0" w:space="0" w:color="auto"/>
                                                                  </w:divBdr>
                                                                </w:div>
                                                              </w:divsChild>
                                                            </w:div>
                                                            <w:div w:id="1928611171">
                                                              <w:marLeft w:val="0"/>
                                                              <w:marRight w:val="0"/>
                                                              <w:marTop w:val="0"/>
                                                              <w:marBottom w:val="0"/>
                                                              <w:divBdr>
                                                                <w:top w:val="none" w:sz="0" w:space="0" w:color="auto"/>
                                                                <w:left w:val="none" w:sz="0" w:space="0" w:color="auto"/>
                                                                <w:bottom w:val="none" w:sz="0" w:space="0" w:color="auto"/>
                                                                <w:right w:val="none" w:sz="0" w:space="0" w:color="auto"/>
                                                              </w:divBdr>
                                                            </w:div>
                                                          </w:divsChild>
                                                        </w:div>
                                                        <w:div w:id="198475639">
                                                          <w:marLeft w:val="0"/>
                                                          <w:marRight w:val="0"/>
                                                          <w:marTop w:val="0"/>
                                                          <w:marBottom w:val="0"/>
                                                          <w:divBdr>
                                                            <w:top w:val="none" w:sz="0" w:space="0" w:color="auto"/>
                                                            <w:left w:val="none" w:sz="0" w:space="0" w:color="auto"/>
                                                            <w:bottom w:val="none" w:sz="0" w:space="0" w:color="auto"/>
                                                            <w:right w:val="none" w:sz="0" w:space="0" w:color="auto"/>
                                                          </w:divBdr>
                                                          <w:divsChild>
                                                            <w:div w:id="605426740">
                                                              <w:marLeft w:val="0"/>
                                                              <w:marRight w:val="0"/>
                                                              <w:marTop w:val="0"/>
                                                              <w:marBottom w:val="0"/>
                                                              <w:divBdr>
                                                                <w:top w:val="none" w:sz="0" w:space="0" w:color="auto"/>
                                                                <w:left w:val="none" w:sz="0" w:space="0" w:color="auto"/>
                                                                <w:bottom w:val="none" w:sz="0" w:space="0" w:color="auto"/>
                                                                <w:right w:val="none" w:sz="0" w:space="0" w:color="auto"/>
                                                              </w:divBdr>
                                                            </w:div>
                                                            <w:div w:id="1656756896">
                                                              <w:marLeft w:val="0"/>
                                                              <w:marRight w:val="0"/>
                                                              <w:marTop w:val="0"/>
                                                              <w:marBottom w:val="0"/>
                                                              <w:divBdr>
                                                                <w:top w:val="none" w:sz="0" w:space="0" w:color="auto"/>
                                                                <w:left w:val="none" w:sz="0" w:space="0" w:color="auto"/>
                                                                <w:bottom w:val="none" w:sz="0" w:space="0" w:color="auto"/>
                                                                <w:right w:val="none" w:sz="0" w:space="0" w:color="auto"/>
                                                              </w:divBdr>
                                                              <w:divsChild>
                                                                <w:div w:id="776103996">
                                                                  <w:marLeft w:val="0"/>
                                                                  <w:marRight w:val="0"/>
                                                                  <w:marTop w:val="0"/>
                                                                  <w:marBottom w:val="0"/>
                                                                  <w:divBdr>
                                                                    <w:top w:val="none" w:sz="0" w:space="0" w:color="auto"/>
                                                                    <w:left w:val="none" w:sz="0" w:space="0" w:color="auto"/>
                                                                    <w:bottom w:val="none" w:sz="0" w:space="0" w:color="auto"/>
                                                                    <w:right w:val="none" w:sz="0" w:space="0" w:color="auto"/>
                                                                  </w:divBdr>
                                                                </w:div>
                                                                <w:div w:id="1720787368">
                                                                  <w:marLeft w:val="0"/>
                                                                  <w:marRight w:val="0"/>
                                                                  <w:marTop w:val="0"/>
                                                                  <w:marBottom w:val="0"/>
                                                                  <w:divBdr>
                                                                    <w:top w:val="none" w:sz="0" w:space="0" w:color="auto"/>
                                                                    <w:left w:val="none" w:sz="0" w:space="0" w:color="auto"/>
                                                                    <w:bottom w:val="none" w:sz="0" w:space="0" w:color="auto"/>
                                                                    <w:right w:val="none" w:sz="0" w:space="0" w:color="auto"/>
                                                                  </w:divBdr>
                                                                  <w:divsChild>
                                                                    <w:div w:id="147097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782962">
                                                          <w:marLeft w:val="0"/>
                                                          <w:marRight w:val="0"/>
                                                          <w:marTop w:val="0"/>
                                                          <w:marBottom w:val="0"/>
                                                          <w:divBdr>
                                                            <w:top w:val="none" w:sz="0" w:space="0" w:color="auto"/>
                                                            <w:left w:val="none" w:sz="0" w:space="0" w:color="auto"/>
                                                            <w:bottom w:val="none" w:sz="0" w:space="0" w:color="auto"/>
                                                            <w:right w:val="none" w:sz="0" w:space="0" w:color="auto"/>
                                                          </w:divBdr>
                                                          <w:divsChild>
                                                            <w:div w:id="224336003">
                                                              <w:marLeft w:val="0"/>
                                                              <w:marRight w:val="0"/>
                                                              <w:marTop w:val="0"/>
                                                              <w:marBottom w:val="0"/>
                                                              <w:divBdr>
                                                                <w:top w:val="none" w:sz="0" w:space="0" w:color="auto"/>
                                                                <w:left w:val="none" w:sz="0" w:space="0" w:color="auto"/>
                                                                <w:bottom w:val="none" w:sz="0" w:space="0" w:color="auto"/>
                                                                <w:right w:val="none" w:sz="0" w:space="0" w:color="auto"/>
                                                              </w:divBdr>
                                                            </w:div>
                                                            <w:div w:id="1763914429">
                                                              <w:marLeft w:val="0"/>
                                                              <w:marRight w:val="0"/>
                                                              <w:marTop w:val="0"/>
                                                              <w:marBottom w:val="0"/>
                                                              <w:divBdr>
                                                                <w:top w:val="none" w:sz="0" w:space="0" w:color="auto"/>
                                                                <w:left w:val="none" w:sz="0" w:space="0" w:color="auto"/>
                                                                <w:bottom w:val="none" w:sz="0" w:space="0" w:color="auto"/>
                                                                <w:right w:val="none" w:sz="0" w:space="0" w:color="auto"/>
                                                              </w:divBdr>
                                                            </w:div>
                                                          </w:divsChild>
                                                        </w:div>
                                                        <w:div w:id="531646974">
                                                          <w:marLeft w:val="0"/>
                                                          <w:marRight w:val="0"/>
                                                          <w:marTop w:val="0"/>
                                                          <w:marBottom w:val="0"/>
                                                          <w:divBdr>
                                                            <w:top w:val="none" w:sz="0" w:space="0" w:color="auto"/>
                                                            <w:left w:val="none" w:sz="0" w:space="0" w:color="auto"/>
                                                            <w:bottom w:val="none" w:sz="0" w:space="0" w:color="auto"/>
                                                            <w:right w:val="none" w:sz="0" w:space="0" w:color="auto"/>
                                                          </w:divBdr>
                                                          <w:divsChild>
                                                            <w:div w:id="121965761">
                                                              <w:marLeft w:val="0"/>
                                                              <w:marRight w:val="0"/>
                                                              <w:marTop w:val="0"/>
                                                              <w:marBottom w:val="0"/>
                                                              <w:divBdr>
                                                                <w:top w:val="none" w:sz="0" w:space="0" w:color="auto"/>
                                                                <w:left w:val="none" w:sz="0" w:space="0" w:color="auto"/>
                                                                <w:bottom w:val="none" w:sz="0" w:space="0" w:color="auto"/>
                                                                <w:right w:val="none" w:sz="0" w:space="0" w:color="auto"/>
                                                              </w:divBdr>
                                                            </w:div>
                                                            <w:div w:id="804390553">
                                                              <w:marLeft w:val="0"/>
                                                              <w:marRight w:val="0"/>
                                                              <w:marTop w:val="0"/>
                                                              <w:marBottom w:val="0"/>
                                                              <w:divBdr>
                                                                <w:top w:val="none" w:sz="0" w:space="0" w:color="auto"/>
                                                                <w:left w:val="none" w:sz="0" w:space="0" w:color="auto"/>
                                                                <w:bottom w:val="none" w:sz="0" w:space="0" w:color="auto"/>
                                                                <w:right w:val="none" w:sz="0" w:space="0" w:color="auto"/>
                                                              </w:divBdr>
                                                              <w:divsChild>
                                                                <w:div w:id="1113668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381986">
                                                          <w:marLeft w:val="0"/>
                                                          <w:marRight w:val="0"/>
                                                          <w:marTop w:val="0"/>
                                                          <w:marBottom w:val="0"/>
                                                          <w:divBdr>
                                                            <w:top w:val="none" w:sz="0" w:space="0" w:color="auto"/>
                                                            <w:left w:val="none" w:sz="0" w:space="0" w:color="auto"/>
                                                            <w:bottom w:val="none" w:sz="0" w:space="0" w:color="auto"/>
                                                            <w:right w:val="none" w:sz="0" w:space="0" w:color="auto"/>
                                                          </w:divBdr>
                                                          <w:divsChild>
                                                            <w:div w:id="728842178">
                                                              <w:marLeft w:val="0"/>
                                                              <w:marRight w:val="0"/>
                                                              <w:marTop w:val="0"/>
                                                              <w:marBottom w:val="0"/>
                                                              <w:divBdr>
                                                                <w:top w:val="none" w:sz="0" w:space="0" w:color="auto"/>
                                                                <w:left w:val="none" w:sz="0" w:space="0" w:color="auto"/>
                                                                <w:bottom w:val="none" w:sz="0" w:space="0" w:color="auto"/>
                                                                <w:right w:val="none" w:sz="0" w:space="0" w:color="auto"/>
                                                              </w:divBdr>
                                                            </w:div>
                                                            <w:div w:id="1186479149">
                                                              <w:marLeft w:val="0"/>
                                                              <w:marRight w:val="0"/>
                                                              <w:marTop w:val="0"/>
                                                              <w:marBottom w:val="0"/>
                                                              <w:divBdr>
                                                                <w:top w:val="none" w:sz="0" w:space="0" w:color="auto"/>
                                                                <w:left w:val="none" w:sz="0" w:space="0" w:color="auto"/>
                                                                <w:bottom w:val="none" w:sz="0" w:space="0" w:color="auto"/>
                                                                <w:right w:val="none" w:sz="0" w:space="0" w:color="auto"/>
                                                              </w:divBdr>
                                                            </w:div>
                                                          </w:divsChild>
                                                        </w:div>
                                                        <w:div w:id="591281776">
                                                          <w:marLeft w:val="0"/>
                                                          <w:marRight w:val="0"/>
                                                          <w:marTop w:val="0"/>
                                                          <w:marBottom w:val="0"/>
                                                          <w:divBdr>
                                                            <w:top w:val="none" w:sz="0" w:space="0" w:color="auto"/>
                                                            <w:left w:val="none" w:sz="0" w:space="0" w:color="auto"/>
                                                            <w:bottom w:val="none" w:sz="0" w:space="0" w:color="auto"/>
                                                            <w:right w:val="none" w:sz="0" w:space="0" w:color="auto"/>
                                                          </w:divBdr>
                                                          <w:divsChild>
                                                            <w:div w:id="1868329816">
                                                              <w:marLeft w:val="0"/>
                                                              <w:marRight w:val="0"/>
                                                              <w:marTop w:val="0"/>
                                                              <w:marBottom w:val="0"/>
                                                              <w:divBdr>
                                                                <w:top w:val="none" w:sz="0" w:space="0" w:color="auto"/>
                                                                <w:left w:val="none" w:sz="0" w:space="0" w:color="auto"/>
                                                                <w:bottom w:val="none" w:sz="0" w:space="0" w:color="auto"/>
                                                                <w:right w:val="none" w:sz="0" w:space="0" w:color="auto"/>
                                                              </w:divBdr>
                                                              <w:divsChild>
                                                                <w:div w:id="1579442112">
                                                                  <w:marLeft w:val="0"/>
                                                                  <w:marRight w:val="0"/>
                                                                  <w:marTop w:val="0"/>
                                                                  <w:marBottom w:val="0"/>
                                                                  <w:divBdr>
                                                                    <w:top w:val="none" w:sz="0" w:space="0" w:color="auto"/>
                                                                    <w:left w:val="none" w:sz="0" w:space="0" w:color="auto"/>
                                                                    <w:bottom w:val="none" w:sz="0" w:space="0" w:color="auto"/>
                                                                    <w:right w:val="none" w:sz="0" w:space="0" w:color="auto"/>
                                                                  </w:divBdr>
                                                                </w:div>
                                                              </w:divsChild>
                                                            </w:div>
                                                            <w:div w:id="1889604672">
                                                              <w:marLeft w:val="0"/>
                                                              <w:marRight w:val="0"/>
                                                              <w:marTop w:val="0"/>
                                                              <w:marBottom w:val="0"/>
                                                              <w:divBdr>
                                                                <w:top w:val="none" w:sz="0" w:space="0" w:color="auto"/>
                                                                <w:left w:val="none" w:sz="0" w:space="0" w:color="auto"/>
                                                                <w:bottom w:val="none" w:sz="0" w:space="0" w:color="auto"/>
                                                                <w:right w:val="none" w:sz="0" w:space="0" w:color="auto"/>
                                                              </w:divBdr>
                                                            </w:div>
                                                          </w:divsChild>
                                                        </w:div>
                                                        <w:div w:id="602348189">
                                                          <w:marLeft w:val="0"/>
                                                          <w:marRight w:val="0"/>
                                                          <w:marTop w:val="0"/>
                                                          <w:marBottom w:val="0"/>
                                                          <w:divBdr>
                                                            <w:top w:val="none" w:sz="0" w:space="0" w:color="auto"/>
                                                            <w:left w:val="none" w:sz="0" w:space="0" w:color="auto"/>
                                                            <w:bottom w:val="none" w:sz="0" w:space="0" w:color="auto"/>
                                                            <w:right w:val="none" w:sz="0" w:space="0" w:color="auto"/>
                                                          </w:divBdr>
                                                          <w:divsChild>
                                                            <w:div w:id="281574136">
                                                              <w:marLeft w:val="0"/>
                                                              <w:marRight w:val="0"/>
                                                              <w:marTop w:val="0"/>
                                                              <w:marBottom w:val="0"/>
                                                              <w:divBdr>
                                                                <w:top w:val="none" w:sz="0" w:space="0" w:color="auto"/>
                                                                <w:left w:val="none" w:sz="0" w:space="0" w:color="auto"/>
                                                                <w:bottom w:val="none" w:sz="0" w:space="0" w:color="auto"/>
                                                                <w:right w:val="none" w:sz="0" w:space="0" w:color="auto"/>
                                                              </w:divBdr>
                                                              <w:divsChild>
                                                                <w:div w:id="38868407">
                                                                  <w:marLeft w:val="0"/>
                                                                  <w:marRight w:val="0"/>
                                                                  <w:marTop w:val="0"/>
                                                                  <w:marBottom w:val="0"/>
                                                                  <w:divBdr>
                                                                    <w:top w:val="none" w:sz="0" w:space="0" w:color="auto"/>
                                                                    <w:left w:val="none" w:sz="0" w:space="0" w:color="auto"/>
                                                                    <w:bottom w:val="none" w:sz="0" w:space="0" w:color="auto"/>
                                                                    <w:right w:val="none" w:sz="0" w:space="0" w:color="auto"/>
                                                                  </w:divBdr>
                                                                </w:div>
                                                              </w:divsChild>
                                                            </w:div>
                                                            <w:div w:id="1066489018">
                                                              <w:marLeft w:val="0"/>
                                                              <w:marRight w:val="0"/>
                                                              <w:marTop w:val="0"/>
                                                              <w:marBottom w:val="0"/>
                                                              <w:divBdr>
                                                                <w:top w:val="none" w:sz="0" w:space="0" w:color="auto"/>
                                                                <w:left w:val="none" w:sz="0" w:space="0" w:color="auto"/>
                                                                <w:bottom w:val="none" w:sz="0" w:space="0" w:color="auto"/>
                                                                <w:right w:val="none" w:sz="0" w:space="0" w:color="auto"/>
                                                              </w:divBdr>
                                                            </w:div>
                                                          </w:divsChild>
                                                        </w:div>
                                                        <w:div w:id="762646007">
                                                          <w:marLeft w:val="0"/>
                                                          <w:marRight w:val="0"/>
                                                          <w:marTop w:val="0"/>
                                                          <w:marBottom w:val="0"/>
                                                          <w:divBdr>
                                                            <w:top w:val="none" w:sz="0" w:space="0" w:color="auto"/>
                                                            <w:left w:val="none" w:sz="0" w:space="0" w:color="auto"/>
                                                            <w:bottom w:val="none" w:sz="0" w:space="0" w:color="auto"/>
                                                            <w:right w:val="none" w:sz="0" w:space="0" w:color="auto"/>
                                                          </w:divBdr>
                                                          <w:divsChild>
                                                            <w:div w:id="1517385774">
                                                              <w:marLeft w:val="0"/>
                                                              <w:marRight w:val="0"/>
                                                              <w:marTop w:val="0"/>
                                                              <w:marBottom w:val="0"/>
                                                              <w:divBdr>
                                                                <w:top w:val="none" w:sz="0" w:space="0" w:color="auto"/>
                                                                <w:left w:val="none" w:sz="0" w:space="0" w:color="auto"/>
                                                                <w:bottom w:val="none" w:sz="0" w:space="0" w:color="auto"/>
                                                                <w:right w:val="none" w:sz="0" w:space="0" w:color="auto"/>
                                                              </w:divBdr>
                                                              <w:divsChild>
                                                                <w:div w:id="1058473617">
                                                                  <w:marLeft w:val="0"/>
                                                                  <w:marRight w:val="0"/>
                                                                  <w:marTop w:val="0"/>
                                                                  <w:marBottom w:val="0"/>
                                                                  <w:divBdr>
                                                                    <w:top w:val="none" w:sz="0" w:space="0" w:color="auto"/>
                                                                    <w:left w:val="none" w:sz="0" w:space="0" w:color="auto"/>
                                                                    <w:bottom w:val="none" w:sz="0" w:space="0" w:color="auto"/>
                                                                    <w:right w:val="none" w:sz="0" w:space="0" w:color="auto"/>
                                                                  </w:divBdr>
                                                                  <w:divsChild>
                                                                    <w:div w:id="1274634599">
                                                                      <w:marLeft w:val="0"/>
                                                                      <w:marRight w:val="0"/>
                                                                      <w:marTop w:val="0"/>
                                                                      <w:marBottom w:val="0"/>
                                                                      <w:divBdr>
                                                                        <w:top w:val="none" w:sz="0" w:space="0" w:color="auto"/>
                                                                        <w:left w:val="none" w:sz="0" w:space="0" w:color="auto"/>
                                                                        <w:bottom w:val="none" w:sz="0" w:space="0" w:color="auto"/>
                                                                        <w:right w:val="none" w:sz="0" w:space="0" w:color="auto"/>
                                                                      </w:divBdr>
                                                                    </w:div>
                                                                  </w:divsChild>
                                                                </w:div>
                                                                <w:div w:id="1888686557">
                                                                  <w:marLeft w:val="0"/>
                                                                  <w:marRight w:val="0"/>
                                                                  <w:marTop w:val="0"/>
                                                                  <w:marBottom w:val="0"/>
                                                                  <w:divBdr>
                                                                    <w:top w:val="none" w:sz="0" w:space="0" w:color="auto"/>
                                                                    <w:left w:val="none" w:sz="0" w:space="0" w:color="auto"/>
                                                                    <w:bottom w:val="none" w:sz="0" w:space="0" w:color="auto"/>
                                                                    <w:right w:val="none" w:sz="0" w:space="0" w:color="auto"/>
                                                                  </w:divBdr>
                                                                </w:div>
                                                              </w:divsChild>
                                                            </w:div>
                                                            <w:div w:id="1565606327">
                                                              <w:marLeft w:val="0"/>
                                                              <w:marRight w:val="0"/>
                                                              <w:marTop w:val="0"/>
                                                              <w:marBottom w:val="0"/>
                                                              <w:divBdr>
                                                                <w:top w:val="none" w:sz="0" w:space="0" w:color="auto"/>
                                                                <w:left w:val="none" w:sz="0" w:space="0" w:color="auto"/>
                                                                <w:bottom w:val="none" w:sz="0" w:space="0" w:color="auto"/>
                                                                <w:right w:val="none" w:sz="0" w:space="0" w:color="auto"/>
                                                              </w:divBdr>
                                                            </w:div>
                                                          </w:divsChild>
                                                        </w:div>
                                                        <w:div w:id="809594631">
                                                          <w:marLeft w:val="0"/>
                                                          <w:marRight w:val="0"/>
                                                          <w:marTop w:val="0"/>
                                                          <w:marBottom w:val="0"/>
                                                          <w:divBdr>
                                                            <w:top w:val="none" w:sz="0" w:space="0" w:color="auto"/>
                                                            <w:left w:val="none" w:sz="0" w:space="0" w:color="auto"/>
                                                            <w:bottom w:val="none" w:sz="0" w:space="0" w:color="auto"/>
                                                            <w:right w:val="none" w:sz="0" w:space="0" w:color="auto"/>
                                                          </w:divBdr>
                                                          <w:divsChild>
                                                            <w:div w:id="463618214">
                                                              <w:marLeft w:val="0"/>
                                                              <w:marRight w:val="0"/>
                                                              <w:marTop w:val="0"/>
                                                              <w:marBottom w:val="0"/>
                                                              <w:divBdr>
                                                                <w:top w:val="none" w:sz="0" w:space="0" w:color="auto"/>
                                                                <w:left w:val="none" w:sz="0" w:space="0" w:color="auto"/>
                                                                <w:bottom w:val="none" w:sz="0" w:space="0" w:color="auto"/>
                                                                <w:right w:val="none" w:sz="0" w:space="0" w:color="auto"/>
                                                              </w:divBdr>
                                                            </w:div>
                                                            <w:div w:id="1899170173">
                                                              <w:marLeft w:val="0"/>
                                                              <w:marRight w:val="0"/>
                                                              <w:marTop w:val="0"/>
                                                              <w:marBottom w:val="0"/>
                                                              <w:divBdr>
                                                                <w:top w:val="none" w:sz="0" w:space="0" w:color="auto"/>
                                                                <w:left w:val="none" w:sz="0" w:space="0" w:color="auto"/>
                                                                <w:bottom w:val="none" w:sz="0" w:space="0" w:color="auto"/>
                                                                <w:right w:val="none" w:sz="0" w:space="0" w:color="auto"/>
                                                              </w:divBdr>
                                                            </w:div>
                                                          </w:divsChild>
                                                        </w:div>
                                                        <w:div w:id="1057318020">
                                                          <w:marLeft w:val="0"/>
                                                          <w:marRight w:val="0"/>
                                                          <w:marTop w:val="0"/>
                                                          <w:marBottom w:val="0"/>
                                                          <w:divBdr>
                                                            <w:top w:val="none" w:sz="0" w:space="0" w:color="auto"/>
                                                            <w:left w:val="none" w:sz="0" w:space="0" w:color="auto"/>
                                                            <w:bottom w:val="none" w:sz="0" w:space="0" w:color="auto"/>
                                                            <w:right w:val="none" w:sz="0" w:space="0" w:color="auto"/>
                                                          </w:divBdr>
                                                          <w:divsChild>
                                                            <w:div w:id="290943869">
                                                              <w:marLeft w:val="0"/>
                                                              <w:marRight w:val="0"/>
                                                              <w:marTop w:val="0"/>
                                                              <w:marBottom w:val="0"/>
                                                              <w:divBdr>
                                                                <w:top w:val="none" w:sz="0" w:space="0" w:color="auto"/>
                                                                <w:left w:val="none" w:sz="0" w:space="0" w:color="auto"/>
                                                                <w:bottom w:val="none" w:sz="0" w:space="0" w:color="auto"/>
                                                                <w:right w:val="none" w:sz="0" w:space="0" w:color="auto"/>
                                                              </w:divBdr>
                                                            </w:div>
                                                            <w:div w:id="1087772747">
                                                              <w:marLeft w:val="0"/>
                                                              <w:marRight w:val="0"/>
                                                              <w:marTop w:val="0"/>
                                                              <w:marBottom w:val="0"/>
                                                              <w:divBdr>
                                                                <w:top w:val="none" w:sz="0" w:space="0" w:color="auto"/>
                                                                <w:left w:val="none" w:sz="0" w:space="0" w:color="auto"/>
                                                                <w:bottom w:val="none" w:sz="0" w:space="0" w:color="auto"/>
                                                                <w:right w:val="none" w:sz="0" w:space="0" w:color="auto"/>
                                                              </w:divBdr>
                                                            </w:div>
                                                          </w:divsChild>
                                                        </w:div>
                                                        <w:div w:id="1072048554">
                                                          <w:marLeft w:val="0"/>
                                                          <w:marRight w:val="0"/>
                                                          <w:marTop w:val="0"/>
                                                          <w:marBottom w:val="0"/>
                                                          <w:divBdr>
                                                            <w:top w:val="none" w:sz="0" w:space="0" w:color="auto"/>
                                                            <w:left w:val="none" w:sz="0" w:space="0" w:color="auto"/>
                                                            <w:bottom w:val="none" w:sz="0" w:space="0" w:color="auto"/>
                                                            <w:right w:val="none" w:sz="0" w:space="0" w:color="auto"/>
                                                          </w:divBdr>
                                                          <w:divsChild>
                                                            <w:div w:id="410347402">
                                                              <w:marLeft w:val="0"/>
                                                              <w:marRight w:val="0"/>
                                                              <w:marTop w:val="0"/>
                                                              <w:marBottom w:val="0"/>
                                                              <w:divBdr>
                                                                <w:top w:val="none" w:sz="0" w:space="0" w:color="auto"/>
                                                                <w:left w:val="none" w:sz="0" w:space="0" w:color="auto"/>
                                                                <w:bottom w:val="none" w:sz="0" w:space="0" w:color="auto"/>
                                                                <w:right w:val="none" w:sz="0" w:space="0" w:color="auto"/>
                                                              </w:divBdr>
                                                            </w:div>
                                                            <w:div w:id="1202783640">
                                                              <w:marLeft w:val="0"/>
                                                              <w:marRight w:val="0"/>
                                                              <w:marTop w:val="0"/>
                                                              <w:marBottom w:val="0"/>
                                                              <w:divBdr>
                                                                <w:top w:val="none" w:sz="0" w:space="0" w:color="auto"/>
                                                                <w:left w:val="none" w:sz="0" w:space="0" w:color="auto"/>
                                                                <w:bottom w:val="none" w:sz="0" w:space="0" w:color="auto"/>
                                                                <w:right w:val="none" w:sz="0" w:space="0" w:color="auto"/>
                                                              </w:divBdr>
                                                            </w:div>
                                                          </w:divsChild>
                                                        </w:div>
                                                        <w:div w:id="1140221271">
                                                          <w:marLeft w:val="0"/>
                                                          <w:marRight w:val="0"/>
                                                          <w:marTop w:val="0"/>
                                                          <w:marBottom w:val="0"/>
                                                          <w:divBdr>
                                                            <w:top w:val="none" w:sz="0" w:space="0" w:color="auto"/>
                                                            <w:left w:val="none" w:sz="0" w:space="0" w:color="auto"/>
                                                            <w:bottom w:val="none" w:sz="0" w:space="0" w:color="auto"/>
                                                            <w:right w:val="none" w:sz="0" w:space="0" w:color="auto"/>
                                                          </w:divBdr>
                                                          <w:divsChild>
                                                            <w:div w:id="396590170">
                                                              <w:marLeft w:val="0"/>
                                                              <w:marRight w:val="0"/>
                                                              <w:marTop w:val="0"/>
                                                              <w:marBottom w:val="0"/>
                                                              <w:divBdr>
                                                                <w:top w:val="none" w:sz="0" w:space="0" w:color="auto"/>
                                                                <w:left w:val="none" w:sz="0" w:space="0" w:color="auto"/>
                                                                <w:bottom w:val="none" w:sz="0" w:space="0" w:color="auto"/>
                                                                <w:right w:val="none" w:sz="0" w:space="0" w:color="auto"/>
                                                              </w:divBdr>
                                                              <w:divsChild>
                                                                <w:div w:id="523642123">
                                                                  <w:marLeft w:val="0"/>
                                                                  <w:marRight w:val="0"/>
                                                                  <w:marTop w:val="0"/>
                                                                  <w:marBottom w:val="0"/>
                                                                  <w:divBdr>
                                                                    <w:top w:val="none" w:sz="0" w:space="0" w:color="auto"/>
                                                                    <w:left w:val="none" w:sz="0" w:space="0" w:color="auto"/>
                                                                    <w:bottom w:val="none" w:sz="0" w:space="0" w:color="auto"/>
                                                                    <w:right w:val="none" w:sz="0" w:space="0" w:color="auto"/>
                                                                  </w:divBdr>
                                                                  <w:divsChild>
                                                                    <w:div w:id="1540777071">
                                                                      <w:marLeft w:val="0"/>
                                                                      <w:marRight w:val="0"/>
                                                                      <w:marTop w:val="0"/>
                                                                      <w:marBottom w:val="0"/>
                                                                      <w:divBdr>
                                                                        <w:top w:val="none" w:sz="0" w:space="0" w:color="auto"/>
                                                                        <w:left w:val="none" w:sz="0" w:space="0" w:color="auto"/>
                                                                        <w:bottom w:val="none" w:sz="0" w:space="0" w:color="auto"/>
                                                                        <w:right w:val="none" w:sz="0" w:space="0" w:color="auto"/>
                                                                      </w:divBdr>
                                                                    </w:div>
                                                                  </w:divsChild>
                                                                </w:div>
                                                                <w:div w:id="923952629">
                                                                  <w:marLeft w:val="0"/>
                                                                  <w:marRight w:val="0"/>
                                                                  <w:marTop w:val="0"/>
                                                                  <w:marBottom w:val="0"/>
                                                                  <w:divBdr>
                                                                    <w:top w:val="none" w:sz="0" w:space="0" w:color="auto"/>
                                                                    <w:left w:val="none" w:sz="0" w:space="0" w:color="auto"/>
                                                                    <w:bottom w:val="none" w:sz="0" w:space="0" w:color="auto"/>
                                                                    <w:right w:val="none" w:sz="0" w:space="0" w:color="auto"/>
                                                                  </w:divBdr>
                                                                </w:div>
                                                              </w:divsChild>
                                                            </w:div>
                                                            <w:div w:id="1925020552">
                                                              <w:marLeft w:val="0"/>
                                                              <w:marRight w:val="0"/>
                                                              <w:marTop w:val="0"/>
                                                              <w:marBottom w:val="0"/>
                                                              <w:divBdr>
                                                                <w:top w:val="none" w:sz="0" w:space="0" w:color="auto"/>
                                                                <w:left w:val="none" w:sz="0" w:space="0" w:color="auto"/>
                                                                <w:bottom w:val="none" w:sz="0" w:space="0" w:color="auto"/>
                                                                <w:right w:val="none" w:sz="0" w:space="0" w:color="auto"/>
                                                              </w:divBdr>
                                                            </w:div>
                                                          </w:divsChild>
                                                        </w:div>
                                                        <w:div w:id="1143430060">
                                                          <w:marLeft w:val="0"/>
                                                          <w:marRight w:val="0"/>
                                                          <w:marTop w:val="0"/>
                                                          <w:marBottom w:val="0"/>
                                                          <w:divBdr>
                                                            <w:top w:val="none" w:sz="0" w:space="0" w:color="auto"/>
                                                            <w:left w:val="none" w:sz="0" w:space="0" w:color="auto"/>
                                                            <w:bottom w:val="none" w:sz="0" w:space="0" w:color="auto"/>
                                                            <w:right w:val="none" w:sz="0" w:space="0" w:color="auto"/>
                                                          </w:divBdr>
                                                          <w:divsChild>
                                                            <w:div w:id="97065182">
                                                              <w:marLeft w:val="0"/>
                                                              <w:marRight w:val="0"/>
                                                              <w:marTop w:val="0"/>
                                                              <w:marBottom w:val="0"/>
                                                              <w:divBdr>
                                                                <w:top w:val="none" w:sz="0" w:space="0" w:color="auto"/>
                                                                <w:left w:val="none" w:sz="0" w:space="0" w:color="auto"/>
                                                                <w:bottom w:val="none" w:sz="0" w:space="0" w:color="auto"/>
                                                                <w:right w:val="none" w:sz="0" w:space="0" w:color="auto"/>
                                                              </w:divBdr>
                                                            </w:div>
                                                            <w:div w:id="1735618386">
                                                              <w:marLeft w:val="0"/>
                                                              <w:marRight w:val="0"/>
                                                              <w:marTop w:val="0"/>
                                                              <w:marBottom w:val="0"/>
                                                              <w:divBdr>
                                                                <w:top w:val="none" w:sz="0" w:space="0" w:color="auto"/>
                                                                <w:left w:val="none" w:sz="0" w:space="0" w:color="auto"/>
                                                                <w:bottom w:val="none" w:sz="0" w:space="0" w:color="auto"/>
                                                                <w:right w:val="none" w:sz="0" w:space="0" w:color="auto"/>
                                                              </w:divBdr>
                                                              <w:divsChild>
                                                                <w:div w:id="473525802">
                                                                  <w:marLeft w:val="0"/>
                                                                  <w:marRight w:val="0"/>
                                                                  <w:marTop w:val="0"/>
                                                                  <w:marBottom w:val="0"/>
                                                                  <w:divBdr>
                                                                    <w:top w:val="none" w:sz="0" w:space="0" w:color="auto"/>
                                                                    <w:left w:val="none" w:sz="0" w:space="0" w:color="auto"/>
                                                                    <w:bottom w:val="none" w:sz="0" w:space="0" w:color="auto"/>
                                                                    <w:right w:val="none" w:sz="0" w:space="0" w:color="auto"/>
                                                                  </w:divBdr>
                                                                  <w:divsChild>
                                                                    <w:div w:id="213783607">
                                                                      <w:marLeft w:val="0"/>
                                                                      <w:marRight w:val="0"/>
                                                                      <w:marTop w:val="0"/>
                                                                      <w:marBottom w:val="0"/>
                                                                      <w:divBdr>
                                                                        <w:top w:val="none" w:sz="0" w:space="0" w:color="auto"/>
                                                                        <w:left w:val="none" w:sz="0" w:space="0" w:color="auto"/>
                                                                        <w:bottom w:val="none" w:sz="0" w:space="0" w:color="auto"/>
                                                                        <w:right w:val="none" w:sz="0" w:space="0" w:color="auto"/>
                                                                      </w:divBdr>
                                                                    </w:div>
                                                                  </w:divsChild>
                                                                </w:div>
                                                                <w:div w:id="170363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282108">
                                                          <w:marLeft w:val="0"/>
                                                          <w:marRight w:val="0"/>
                                                          <w:marTop w:val="0"/>
                                                          <w:marBottom w:val="0"/>
                                                          <w:divBdr>
                                                            <w:top w:val="none" w:sz="0" w:space="0" w:color="auto"/>
                                                            <w:left w:val="none" w:sz="0" w:space="0" w:color="auto"/>
                                                            <w:bottom w:val="none" w:sz="0" w:space="0" w:color="auto"/>
                                                            <w:right w:val="none" w:sz="0" w:space="0" w:color="auto"/>
                                                          </w:divBdr>
                                                          <w:divsChild>
                                                            <w:div w:id="798302862">
                                                              <w:marLeft w:val="0"/>
                                                              <w:marRight w:val="0"/>
                                                              <w:marTop w:val="0"/>
                                                              <w:marBottom w:val="0"/>
                                                              <w:divBdr>
                                                                <w:top w:val="none" w:sz="0" w:space="0" w:color="auto"/>
                                                                <w:left w:val="none" w:sz="0" w:space="0" w:color="auto"/>
                                                                <w:bottom w:val="none" w:sz="0" w:space="0" w:color="auto"/>
                                                                <w:right w:val="none" w:sz="0" w:space="0" w:color="auto"/>
                                                              </w:divBdr>
                                                              <w:divsChild>
                                                                <w:div w:id="46342441">
                                                                  <w:marLeft w:val="0"/>
                                                                  <w:marRight w:val="0"/>
                                                                  <w:marTop w:val="0"/>
                                                                  <w:marBottom w:val="0"/>
                                                                  <w:divBdr>
                                                                    <w:top w:val="none" w:sz="0" w:space="0" w:color="auto"/>
                                                                    <w:left w:val="none" w:sz="0" w:space="0" w:color="auto"/>
                                                                    <w:bottom w:val="none" w:sz="0" w:space="0" w:color="auto"/>
                                                                    <w:right w:val="none" w:sz="0" w:space="0" w:color="auto"/>
                                                                  </w:divBdr>
                                                                </w:div>
                                                              </w:divsChild>
                                                            </w:div>
                                                            <w:div w:id="810681097">
                                                              <w:marLeft w:val="0"/>
                                                              <w:marRight w:val="0"/>
                                                              <w:marTop w:val="0"/>
                                                              <w:marBottom w:val="0"/>
                                                              <w:divBdr>
                                                                <w:top w:val="none" w:sz="0" w:space="0" w:color="auto"/>
                                                                <w:left w:val="none" w:sz="0" w:space="0" w:color="auto"/>
                                                                <w:bottom w:val="none" w:sz="0" w:space="0" w:color="auto"/>
                                                                <w:right w:val="none" w:sz="0" w:space="0" w:color="auto"/>
                                                              </w:divBdr>
                                                            </w:div>
                                                          </w:divsChild>
                                                        </w:div>
                                                        <w:div w:id="1175682980">
                                                          <w:marLeft w:val="0"/>
                                                          <w:marRight w:val="0"/>
                                                          <w:marTop w:val="0"/>
                                                          <w:marBottom w:val="0"/>
                                                          <w:divBdr>
                                                            <w:top w:val="none" w:sz="0" w:space="0" w:color="auto"/>
                                                            <w:left w:val="none" w:sz="0" w:space="0" w:color="auto"/>
                                                            <w:bottom w:val="none" w:sz="0" w:space="0" w:color="auto"/>
                                                            <w:right w:val="none" w:sz="0" w:space="0" w:color="auto"/>
                                                          </w:divBdr>
                                                          <w:divsChild>
                                                            <w:div w:id="1261141703">
                                                              <w:marLeft w:val="0"/>
                                                              <w:marRight w:val="0"/>
                                                              <w:marTop w:val="0"/>
                                                              <w:marBottom w:val="0"/>
                                                              <w:divBdr>
                                                                <w:top w:val="none" w:sz="0" w:space="0" w:color="auto"/>
                                                                <w:left w:val="none" w:sz="0" w:space="0" w:color="auto"/>
                                                                <w:bottom w:val="none" w:sz="0" w:space="0" w:color="auto"/>
                                                                <w:right w:val="none" w:sz="0" w:space="0" w:color="auto"/>
                                                              </w:divBdr>
                                                            </w:div>
                                                            <w:div w:id="2109814616">
                                                              <w:marLeft w:val="0"/>
                                                              <w:marRight w:val="0"/>
                                                              <w:marTop w:val="0"/>
                                                              <w:marBottom w:val="0"/>
                                                              <w:divBdr>
                                                                <w:top w:val="none" w:sz="0" w:space="0" w:color="auto"/>
                                                                <w:left w:val="none" w:sz="0" w:space="0" w:color="auto"/>
                                                                <w:bottom w:val="none" w:sz="0" w:space="0" w:color="auto"/>
                                                                <w:right w:val="none" w:sz="0" w:space="0" w:color="auto"/>
                                                              </w:divBdr>
                                                              <w:divsChild>
                                                                <w:div w:id="142753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668436">
                                                          <w:marLeft w:val="0"/>
                                                          <w:marRight w:val="0"/>
                                                          <w:marTop w:val="0"/>
                                                          <w:marBottom w:val="0"/>
                                                          <w:divBdr>
                                                            <w:top w:val="none" w:sz="0" w:space="0" w:color="auto"/>
                                                            <w:left w:val="none" w:sz="0" w:space="0" w:color="auto"/>
                                                            <w:bottom w:val="none" w:sz="0" w:space="0" w:color="auto"/>
                                                            <w:right w:val="none" w:sz="0" w:space="0" w:color="auto"/>
                                                          </w:divBdr>
                                                          <w:divsChild>
                                                            <w:div w:id="549998599">
                                                              <w:marLeft w:val="0"/>
                                                              <w:marRight w:val="0"/>
                                                              <w:marTop w:val="0"/>
                                                              <w:marBottom w:val="0"/>
                                                              <w:divBdr>
                                                                <w:top w:val="none" w:sz="0" w:space="0" w:color="auto"/>
                                                                <w:left w:val="none" w:sz="0" w:space="0" w:color="auto"/>
                                                                <w:bottom w:val="none" w:sz="0" w:space="0" w:color="auto"/>
                                                                <w:right w:val="none" w:sz="0" w:space="0" w:color="auto"/>
                                                              </w:divBdr>
                                                            </w:div>
                                                            <w:div w:id="1073746050">
                                                              <w:marLeft w:val="0"/>
                                                              <w:marRight w:val="0"/>
                                                              <w:marTop w:val="0"/>
                                                              <w:marBottom w:val="0"/>
                                                              <w:divBdr>
                                                                <w:top w:val="none" w:sz="0" w:space="0" w:color="auto"/>
                                                                <w:left w:val="none" w:sz="0" w:space="0" w:color="auto"/>
                                                                <w:bottom w:val="none" w:sz="0" w:space="0" w:color="auto"/>
                                                                <w:right w:val="none" w:sz="0" w:space="0" w:color="auto"/>
                                                              </w:divBdr>
                                                            </w:div>
                                                          </w:divsChild>
                                                        </w:div>
                                                        <w:div w:id="1524784924">
                                                          <w:marLeft w:val="0"/>
                                                          <w:marRight w:val="0"/>
                                                          <w:marTop w:val="0"/>
                                                          <w:marBottom w:val="0"/>
                                                          <w:divBdr>
                                                            <w:top w:val="none" w:sz="0" w:space="0" w:color="auto"/>
                                                            <w:left w:val="none" w:sz="0" w:space="0" w:color="auto"/>
                                                            <w:bottom w:val="none" w:sz="0" w:space="0" w:color="auto"/>
                                                            <w:right w:val="none" w:sz="0" w:space="0" w:color="auto"/>
                                                          </w:divBdr>
                                                          <w:divsChild>
                                                            <w:div w:id="855341717">
                                                              <w:marLeft w:val="0"/>
                                                              <w:marRight w:val="0"/>
                                                              <w:marTop w:val="0"/>
                                                              <w:marBottom w:val="0"/>
                                                              <w:divBdr>
                                                                <w:top w:val="none" w:sz="0" w:space="0" w:color="auto"/>
                                                                <w:left w:val="none" w:sz="0" w:space="0" w:color="auto"/>
                                                                <w:bottom w:val="none" w:sz="0" w:space="0" w:color="auto"/>
                                                                <w:right w:val="none" w:sz="0" w:space="0" w:color="auto"/>
                                                              </w:divBdr>
                                                            </w:div>
                                                            <w:div w:id="1063216291">
                                                              <w:marLeft w:val="0"/>
                                                              <w:marRight w:val="0"/>
                                                              <w:marTop w:val="0"/>
                                                              <w:marBottom w:val="0"/>
                                                              <w:divBdr>
                                                                <w:top w:val="none" w:sz="0" w:space="0" w:color="auto"/>
                                                                <w:left w:val="none" w:sz="0" w:space="0" w:color="auto"/>
                                                                <w:bottom w:val="none" w:sz="0" w:space="0" w:color="auto"/>
                                                                <w:right w:val="none" w:sz="0" w:space="0" w:color="auto"/>
                                                              </w:divBdr>
                                                              <w:divsChild>
                                                                <w:div w:id="687485398">
                                                                  <w:marLeft w:val="0"/>
                                                                  <w:marRight w:val="0"/>
                                                                  <w:marTop w:val="0"/>
                                                                  <w:marBottom w:val="0"/>
                                                                  <w:divBdr>
                                                                    <w:top w:val="none" w:sz="0" w:space="0" w:color="auto"/>
                                                                    <w:left w:val="none" w:sz="0" w:space="0" w:color="auto"/>
                                                                    <w:bottom w:val="none" w:sz="0" w:space="0" w:color="auto"/>
                                                                    <w:right w:val="none" w:sz="0" w:space="0" w:color="auto"/>
                                                                  </w:divBdr>
                                                                  <w:divsChild>
                                                                    <w:div w:id="718632305">
                                                                      <w:marLeft w:val="0"/>
                                                                      <w:marRight w:val="0"/>
                                                                      <w:marTop w:val="0"/>
                                                                      <w:marBottom w:val="0"/>
                                                                      <w:divBdr>
                                                                        <w:top w:val="none" w:sz="0" w:space="0" w:color="auto"/>
                                                                        <w:left w:val="none" w:sz="0" w:space="0" w:color="auto"/>
                                                                        <w:bottom w:val="none" w:sz="0" w:space="0" w:color="auto"/>
                                                                        <w:right w:val="none" w:sz="0" w:space="0" w:color="auto"/>
                                                                      </w:divBdr>
                                                                    </w:div>
                                                                  </w:divsChild>
                                                                </w:div>
                                                                <w:div w:id="188116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343083">
                                                          <w:marLeft w:val="0"/>
                                                          <w:marRight w:val="0"/>
                                                          <w:marTop w:val="0"/>
                                                          <w:marBottom w:val="0"/>
                                                          <w:divBdr>
                                                            <w:top w:val="none" w:sz="0" w:space="0" w:color="auto"/>
                                                            <w:left w:val="none" w:sz="0" w:space="0" w:color="auto"/>
                                                            <w:bottom w:val="none" w:sz="0" w:space="0" w:color="auto"/>
                                                            <w:right w:val="none" w:sz="0" w:space="0" w:color="auto"/>
                                                          </w:divBdr>
                                                          <w:divsChild>
                                                            <w:div w:id="220598352">
                                                              <w:marLeft w:val="0"/>
                                                              <w:marRight w:val="0"/>
                                                              <w:marTop w:val="0"/>
                                                              <w:marBottom w:val="0"/>
                                                              <w:divBdr>
                                                                <w:top w:val="none" w:sz="0" w:space="0" w:color="auto"/>
                                                                <w:left w:val="none" w:sz="0" w:space="0" w:color="auto"/>
                                                                <w:bottom w:val="none" w:sz="0" w:space="0" w:color="auto"/>
                                                                <w:right w:val="none" w:sz="0" w:space="0" w:color="auto"/>
                                                              </w:divBdr>
                                                              <w:divsChild>
                                                                <w:div w:id="17316244">
                                                                  <w:marLeft w:val="0"/>
                                                                  <w:marRight w:val="0"/>
                                                                  <w:marTop w:val="0"/>
                                                                  <w:marBottom w:val="0"/>
                                                                  <w:divBdr>
                                                                    <w:top w:val="none" w:sz="0" w:space="0" w:color="auto"/>
                                                                    <w:left w:val="none" w:sz="0" w:space="0" w:color="auto"/>
                                                                    <w:bottom w:val="none" w:sz="0" w:space="0" w:color="auto"/>
                                                                    <w:right w:val="none" w:sz="0" w:space="0" w:color="auto"/>
                                                                  </w:divBdr>
                                                                </w:div>
                                                                <w:div w:id="1562516121">
                                                                  <w:marLeft w:val="0"/>
                                                                  <w:marRight w:val="0"/>
                                                                  <w:marTop w:val="0"/>
                                                                  <w:marBottom w:val="0"/>
                                                                  <w:divBdr>
                                                                    <w:top w:val="none" w:sz="0" w:space="0" w:color="auto"/>
                                                                    <w:left w:val="none" w:sz="0" w:space="0" w:color="auto"/>
                                                                    <w:bottom w:val="none" w:sz="0" w:space="0" w:color="auto"/>
                                                                    <w:right w:val="none" w:sz="0" w:space="0" w:color="auto"/>
                                                                  </w:divBdr>
                                                                  <w:divsChild>
                                                                    <w:div w:id="95344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006332">
                                                              <w:marLeft w:val="0"/>
                                                              <w:marRight w:val="0"/>
                                                              <w:marTop w:val="0"/>
                                                              <w:marBottom w:val="0"/>
                                                              <w:divBdr>
                                                                <w:top w:val="none" w:sz="0" w:space="0" w:color="auto"/>
                                                                <w:left w:val="none" w:sz="0" w:space="0" w:color="auto"/>
                                                                <w:bottom w:val="none" w:sz="0" w:space="0" w:color="auto"/>
                                                                <w:right w:val="none" w:sz="0" w:space="0" w:color="auto"/>
                                                              </w:divBdr>
                                                            </w:div>
                                                          </w:divsChild>
                                                        </w:div>
                                                        <w:div w:id="1919821944">
                                                          <w:marLeft w:val="0"/>
                                                          <w:marRight w:val="0"/>
                                                          <w:marTop w:val="0"/>
                                                          <w:marBottom w:val="0"/>
                                                          <w:divBdr>
                                                            <w:top w:val="none" w:sz="0" w:space="0" w:color="auto"/>
                                                            <w:left w:val="none" w:sz="0" w:space="0" w:color="auto"/>
                                                            <w:bottom w:val="none" w:sz="0" w:space="0" w:color="auto"/>
                                                            <w:right w:val="none" w:sz="0" w:space="0" w:color="auto"/>
                                                          </w:divBdr>
                                                          <w:divsChild>
                                                            <w:div w:id="1379743784">
                                                              <w:marLeft w:val="0"/>
                                                              <w:marRight w:val="0"/>
                                                              <w:marTop w:val="0"/>
                                                              <w:marBottom w:val="0"/>
                                                              <w:divBdr>
                                                                <w:top w:val="none" w:sz="0" w:space="0" w:color="auto"/>
                                                                <w:left w:val="none" w:sz="0" w:space="0" w:color="auto"/>
                                                                <w:bottom w:val="none" w:sz="0" w:space="0" w:color="auto"/>
                                                                <w:right w:val="none" w:sz="0" w:space="0" w:color="auto"/>
                                                              </w:divBdr>
                                                            </w:div>
                                                            <w:div w:id="1603027605">
                                                              <w:marLeft w:val="0"/>
                                                              <w:marRight w:val="0"/>
                                                              <w:marTop w:val="0"/>
                                                              <w:marBottom w:val="0"/>
                                                              <w:divBdr>
                                                                <w:top w:val="none" w:sz="0" w:space="0" w:color="auto"/>
                                                                <w:left w:val="none" w:sz="0" w:space="0" w:color="auto"/>
                                                                <w:bottom w:val="none" w:sz="0" w:space="0" w:color="auto"/>
                                                                <w:right w:val="none" w:sz="0" w:space="0" w:color="auto"/>
                                                              </w:divBdr>
                                                              <w:divsChild>
                                                                <w:div w:id="1078360595">
                                                                  <w:marLeft w:val="0"/>
                                                                  <w:marRight w:val="0"/>
                                                                  <w:marTop w:val="0"/>
                                                                  <w:marBottom w:val="0"/>
                                                                  <w:divBdr>
                                                                    <w:top w:val="none" w:sz="0" w:space="0" w:color="auto"/>
                                                                    <w:left w:val="none" w:sz="0" w:space="0" w:color="auto"/>
                                                                    <w:bottom w:val="none" w:sz="0" w:space="0" w:color="auto"/>
                                                                    <w:right w:val="none" w:sz="0" w:space="0" w:color="auto"/>
                                                                  </w:divBdr>
                                                                  <w:divsChild>
                                                                    <w:div w:id="71974911">
                                                                      <w:marLeft w:val="0"/>
                                                                      <w:marRight w:val="0"/>
                                                                      <w:marTop w:val="0"/>
                                                                      <w:marBottom w:val="0"/>
                                                                      <w:divBdr>
                                                                        <w:top w:val="none" w:sz="0" w:space="0" w:color="auto"/>
                                                                        <w:left w:val="none" w:sz="0" w:space="0" w:color="auto"/>
                                                                        <w:bottom w:val="none" w:sz="0" w:space="0" w:color="auto"/>
                                                                        <w:right w:val="none" w:sz="0" w:space="0" w:color="auto"/>
                                                                      </w:divBdr>
                                                                    </w:div>
                                                                  </w:divsChild>
                                                                </w:div>
                                                                <w:div w:id="1527063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442038">
                                                          <w:marLeft w:val="0"/>
                                                          <w:marRight w:val="0"/>
                                                          <w:marTop w:val="0"/>
                                                          <w:marBottom w:val="0"/>
                                                          <w:divBdr>
                                                            <w:top w:val="none" w:sz="0" w:space="0" w:color="auto"/>
                                                            <w:left w:val="none" w:sz="0" w:space="0" w:color="auto"/>
                                                            <w:bottom w:val="none" w:sz="0" w:space="0" w:color="auto"/>
                                                            <w:right w:val="none" w:sz="0" w:space="0" w:color="auto"/>
                                                          </w:divBdr>
                                                          <w:divsChild>
                                                            <w:div w:id="397364424">
                                                              <w:marLeft w:val="0"/>
                                                              <w:marRight w:val="0"/>
                                                              <w:marTop w:val="0"/>
                                                              <w:marBottom w:val="0"/>
                                                              <w:divBdr>
                                                                <w:top w:val="none" w:sz="0" w:space="0" w:color="auto"/>
                                                                <w:left w:val="none" w:sz="0" w:space="0" w:color="auto"/>
                                                                <w:bottom w:val="none" w:sz="0" w:space="0" w:color="auto"/>
                                                                <w:right w:val="none" w:sz="0" w:space="0" w:color="auto"/>
                                                              </w:divBdr>
                                                            </w:div>
                                                            <w:div w:id="1615559291">
                                                              <w:marLeft w:val="0"/>
                                                              <w:marRight w:val="0"/>
                                                              <w:marTop w:val="0"/>
                                                              <w:marBottom w:val="0"/>
                                                              <w:divBdr>
                                                                <w:top w:val="none" w:sz="0" w:space="0" w:color="auto"/>
                                                                <w:left w:val="none" w:sz="0" w:space="0" w:color="auto"/>
                                                                <w:bottom w:val="none" w:sz="0" w:space="0" w:color="auto"/>
                                                                <w:right w:val="none" w:sz="0" w:space="0" w:color="auto"/>
                                                              </w:divBdr>
                                                              <w:divsChild>
                                                                <w:div w:id="1427650930">
                                                                  <w:marLeft w:val="0"/>
                                                                  <w:marRight w:val="0"/>
                                                                  <w:marTop w:val="0"/>
                                                                  <w:marBottom w:val="0"/>
                                                                  <w:divBdr>
                                                                    <w:top w:val="none" w:sz="0" w:space="0" w:color="auto"/>
                                                                    <w:left w:val="none" w:sz="0" w:space="0" w:color="auto"/>
                                                                    <w:bottom w:val="none" w:sz="0" w:space="0" w:color="auto"/>
                                                                    <w:right w:val="none" w:sz="0" w:space="0" w:color="auto"/>
                                                                  </w:divBdr>
                                                                </w:div>
                                                                <w:div w:id="1719014994">
                                                                  <w:marLeft w:val="0"/>
                                                                  <w:marRight w:val="0"/>
                                                                  <w:marTop w:val="0"/>
                                                                  <w:marBottom w:val="0"/>
                                                                  <w:divBdr>
                                                                    <w:top w:val="none" w:sz="0" w:space="0" w:color="auto"/>
                                                                    <w:left w:val="none" w:sz="0" w:space="0" w:color="auto"/>
                                                                    <w:bottom w:val="none" w:sz="0" w:space="0" w:color="auto"/>
                                                                    <w:right w:val="none" w:sz="0" w:space="0" w:color="auto"/>
                                                                  </w:divBdr>
                                                                  <w:divsChild>
                                                                    <w:div w:id="116978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393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7325660">
                          <w:marLeft w:val="0"/>
                          <w:marRight w:val="0"/>
                          <w:marTop w:val="0"/>
                          <w:marBottom w:val="600"/>
                          <w:divBdr>
                            <w:top w:val="none" w:sz="0" w:space="0" w:color="auto"/>
                            <w:left w:val="none" w:sz="0" w:space="0" w:color="auto"/>
                            <w:bottom w:val="none" w:sz="0" w:space="0" w:color="auto"/>
                            <w:right w:val="none" w:sz="0" w:space="0" w:color="auto"/>
                          </w:divBdr>
                          <w:divsChild>
                            <w:div w:id="479007246">
                              <w:marLeft w:val="0"/>
                              <w:marRight w:val="0"/>
                              <w:marTop w:val="0"/>
                              <w:marBottom w:val="0"/>
                              <w:divBdr>
                                <w:top w:val="none" w:sz="0" w:space="0" w:color="auto"/>
                                <w:left w:val="none" w:sz="0" w:space="0" w:color="auto"/>
                                <w:bottom w:val="none" w:sz="0" w:space="0" w:color="auto"/>
                                <w:right w:val="none" w:sz="0" w:space="0" w:color="auto"/>
                              </w:divBdr>
                            </w:div>
                            <w:div w:id="1029642064">
                              <w:marLeft w:val="0"/>
                              <w:marRight w:val="0"/>
                              <w:marTop w:val="450"/>
                              <w:marBottom w:val="0"/>
                              <w:divBdr>
                                <w:top w:val="none" w:sz="0" w:space="0" w:color="auto"/>
                                <w:left w:val="none" w:sz="0" w:space="0" w:color="auto"/>
                                <w:bottom w:val="none" w:sz="0" w:space="0" w:color="auto"/>
                                <w:right w:val="none" w:sz="0" w:space="0" w:color="auto"/>
                              </w:divBdr>
                              <w:divsChild>
                                <w:div w:id="845827753">
                                  <w:marLeft w:val="0"/>
                                  <w:marRight w:val="0"/>
                                  <w:marTop w:val="0"/>
                                  <w:marBottom w:val="101"/>
                                  <w:divBdr>
                                    <w:top w:val="none" w:sz="0" w:space="0" w:color="auto"/>
                                    <w:left w:val="none" w:sz="0" w:space="0" w:color="auto"/>
                                    <w:bottom w:val="none" w:sz="0" w:space="0" w:color="auto"/>
                                    <w:right w:val="none" w:sz="0" w:space="0" w:color="auto"/>
                                  </w:divBdr>
                                </w:div>
                              </w:divsChild>
                            </w:div>
                            <w:div w:id="1523783475">
                              <w:marLeft w:val="0"/>
                              <w:marRight w:val="0"/>
                              <w:marTop w:val="750"/>
                              <w:marBottom w:val="0"/>
                              <w:divBdr>
                                <w:top w:val="none" w:sz="0" w:space="0" w:color="auto"/>
                                <w:left w:val="none" w:sz="0" w:space="0" w:color="auto"/>
                                <w:bottom w:val="none" w:sz="0" w:space="0" w:color="auto"/>
                                <w:right w:val="none" w:sz="0" w:space="0" w:color="auto"/>
                              </w:divBdr>
                            </w:div>
                          </w:divsChild>
                        </w:div>
                        <w:div w:id="268777373">
                          <w:marLeft w:val="0"/>
                          <w:marRight w:val="0"/>
                          <w:marTop w:val="0"/>
                          <w:marBottom w:val="343"/>
                          <w:divBdr>
                            <w:top w:val="none" w:sz="0" w:space="0" w:color="auto"/>
                            <w:left w:val="none" w:sz="0" w:space="0" w:color="auto"/>
                            <w:bottom w:val="none" w:sz="0" w:space="0" w:color="auto"/>
                            <w:right w:val="none" w:sz="0" w:space="0" w:color="auto"/>
                          </w:divBdr>
                        </w:div>
                        <w:div w:id="837844618">
                          <w:marLeft w:val="0"/>
                          <w:marRight w:val="0"/>
                          <w:marTop w:val="0"/>
                          <w:marBottom w:val="600"/>
                          <w:divBdr>
                            <w:top w:val="none" w:sz="0" w:space="0" w:color="auto"/>
                            <w:left w:val="none" w:sz="0" w:space="0" w:color="auto"/>
                            <w:bottom w:val="none" w:sz="0" w:space="0" w:color="auto"/>
                            <w:right w:val="none" w:sz="0" w:space="0" w:color="auto"/>
                          </w:divBdr>
                          <w:divsChild>
                            <w:div w:id="1404764632">
                              <w:marLeft w:val="0"/>
                              <w:marRight w:val="0"/>
                              <w:marTop w:val="0"/>
                              <w:marBottom w:val="154"/>
                              <w:divBdr>
                                <w:top w:val="none" w:sz="0" w:space="0" w:color="auto"/>
                                <w:left w:val="none" w:sz="0" w:space="0" w:color="auto"/>
                                <w:bottom w:val="none" w:sz="0" w:space="0" w:color="auto"/>
                                <w:right w:val="none" w:sz="0" w:space="0" w:color="auto"/>
                              </w:divBdr>
                              <w:divsChild>
                                <w:div w:id="4092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548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803622">
          <w:marLeft w:val="0"/>
          <w:marRight w:val="0"/>
          <w:marTop w:val="0"/>
          <w:marBottom w:val="0"/>
          <w:divBdr>
            <w:top w:val="none" w:sz="0" w:space="0" w:color="auto"/>
            <w:left w:val="none" w:sz="0" w:space="0" w:color="auto"/>
            <w:bottom w:val="none" w:sz="0" w:space="0" w:color="auto"/>
            <w:right w:val="none" w:sz="0" w:space="0" w:color="auto"/>
          </w:divBdr>
          <w:divsChild>
            <w:div w:id="19565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764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B7B27E-191D-401A-9688-26366E09C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Pages>
  <Words>11055</Words>
  <Characters>63018</Characters>
  <Application>Microsoft Office Word</Application>
  <DocSecurity>0</DocSecurity>
  <Lines>525</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73926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тае</dc:creator>
  <cp:keywords/>
  <dc:description/>
  <cp:lastModifiedBy>Пользователь</cp:lastModifiedBy>
  <cp:revision>4</cp:revision>
  <cp:lastPrinted>2025-02-16T10:47:00Z</cp:lastPrinted>
  <dcterms:created xsi:type="dcterms:W3CDTF">2025-02-26T19:43:00Z</dcterms:created>
  <dcterms:modified xsi:type="dcterms:W3CDTF">2025-02-27T07:40:00Z</dcterms:modified>
</cp:coreProperties>
</file>