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9E" w:rsidRPr="00E43425" w:rsidRDefault="0014419E" w:rsidP="003163B9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  <w:r w:rsidRPr="00E43425">
        <w:rPr>
          <w:rFonts w:ascii="Times New Roman" w:hAnsi="Times New Roman"/>
          <w:b/>
          <w:sz w:val="28"/>
          <w:szCs w:val="28"/>
        </w:rPr>
        <w:t>реализации муниципальн</w:t>
      </w:r>
      <w:r>
        <w:rPr>
          <w:rFonts w:ascii="Times New Roman" w:hAnsi="Times New Roman"/>
          <w:b/>
          <w:sz w:val="28"/>
          <w:szCs w:val="28"/>
        </w:rPr>
        <w:t>ой</w:t>
      </w:r>
      <w:r w:rsidRPr="00E43425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ы</w:t>
      </w:r>
      <w:r w:rsidRPr="00E43425">
        <w:rPr>
          <w:rFonts w:ascii="Times New Roman" w:hAnsi="Times New Roman"/>
          <w:b/>
          <w:sz w:val="28"/>
          <w:szCs w:val="28"/>
        </w:rPr>
        <w:t xml:space="preserve"> за 1 </w:t>
      </w:r>
      <w:r>
        <w:rPr>
          <w:rFonts w:ascii="Times New Roman" w:hAnsi="Times New Roman"/>
          <w:b/>
          <w:sz w:val="28"/>
          <w:szCs w:val="28"/>
        </w:rPr>
        <w:t>квартал</w:t>
      </w:r>
      <w:r w:rsidRPr="00E43425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9</w:t>
      </w:r>
      <w:r w:rsidRPr="00E43425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14419E" w:rsidRPr="00A36C27" w:rsidRDefault="0014419E" w:rsidP="003163B9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:rsidR="0014419E" w:rsidRPr="00CA6F74" w:rsidRDefault="0014419E" w:rsidP="003163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«Реализация отдельных полномочий муниципального образования «Сергеевское сельское поселение» на 2019 – 2021 годы» утверждена постановлением  Сергеевской сельской администрации от 07.11.2018 года № 17 с объемом финансирования на 2019 год в сумме  1180,3 тыс. рублей, в том числе 1101,0 тыс. рублей средства местного бюджета, 79,3 тыс. рублей средства областного бюджета</w:t>
      </w:r>
      <w:r w:rsidRPr="00CA6F74">
        <w:rPr>
          <w:rFonts w:ascii="Times New Roman" w:hAnsi="Times New Roman"/>
          <w:sz w:val="28"/>
          <w:szCs w:val="28"/>
        </w:rPr>
        <w:t>.</w:t>
      </w:r>
    </w:p>
    <w:p w:rsidR="0014419E" w:rsidRDefault="0014419E" w:rsidP="003163B9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CA6F74">
        <w:rPr>
          <w:rFonts w:ascii="Times New Roman" w:hAnsi="Times New Roman"/>
          <w:sz w:val="28"/>
          <w:szCs w:val="28"/>
        </w:rPr>
        <w:t xml:space="preserve">В течение отчетного периода в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CA6F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CA6F74">
        <w:rPr>
          <w:rFonts w:ascii="Times New Roman" w:hAnsi="Times New Roman"/>
          <w:sz w:val="28"/>
          <w:szCs w:val="28"/>
        </w:rPr>
        <w:t xml:space="preserve"> раз вносились изменения.</w:t>
      </w:r>
    </w:p>
    <w:p w:rsidR="0014419E" w:rsidRPr="00CA6F74" w:rsidRDefault="0014419E" w:rsidP="003163B9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общий объем на 2019 год утвержден в сумме 1192,0 тыс. рублей, в том числе 1112,7 тыс. рублей средства местного бюджета, 79,3 тыс. рублей средства областного бюджета</w:t>
      </w:r>
      <w:r w:rsidRPr="00CA6F74">
        <w:rPr>
          <w:rFonts w:ascii="Times New Roman" w:hAnsi="Times New Roman"/>
          <w:sz w:val="28"/>
          <w:szCs w:val="28"/>
        </w:rPr>
        <w:t>.</w:t>
      </w:r>
    </w:p>
    <w:p w:rsidR="0014419E" w:rsidRDefault="0014419E" w:rsidP="003163B9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параметров бюджета к первоначально утвержденным значениям составил 0,1 процент или на 11,7 тыс. рублей.</w:t>
      </w:r>
    </w:p>
    <w:p w:rsidR="0014419E" w:rsidRDefault="0014419E" w:rsidP="003163B9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итогам за 1 квартал 2019 года расходы муниципальной программы исполнены на 185,3 тыс. рублей, что составляет 15,5 процента годового плана.</w:t>
      </w:r>
    </w:p>
    <w:p w:rsidR="0014419E" w:rsidRPr="00D61739" w:rsidRDefault="0014419E" w:rsidP="003163B9">
      <w:pPr>
        <w:spacing w:after="0" w:line="252" w:lineRule="auto"/>
        <w:jc w:val="right"/>
        <w:rPr>
          <w:rFonts w:ascii="Times New Roman" w:hAnsi="Times New Roman"/>
          <w:sz w:val="28"/>
          <w:szCs w:val="28"/>
        </w:rPr>
      </w:pPr>
      <w:r w:rsidRPr="00D61739">
        <w:rPr>
          <w:rFonts w:ascii="Times New Roman" w:hAnsi="Times New Roman"/>
          <w:bCs/>
          <w:sz w:val="28"/>
          <w:szCs w:val="28"/>
        </w:rPr>
        <w:t xml:space="preserve"> </w:t>
      </w:r>
      <w:r w:rsidRPr="00D6173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тыс.</w:t>
      </w:r>
      <w:r w:rsidRPr="00D61739">
        <w:rPr>
          <w:rFonts w:ascii="Times New Roman" w:hAnsi="Times New Roman"/>
          <w:sz w:val="28"/>
          <w:szCs w:val="28"/>
        </w:rPr>
        <w:t>рублей)</w:t>
      </w:r>
    </w:p>
    <w:tbl>
      <w:tblPr>
        <w:tblW w:w="534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5"/>
        <w:gridCol w:w="1474"/>
        <w:gridCol w:w="1426"/>
        <w:gridCol w:w="1412"/>
        <w:gridCol w:w="810"/>
      </w:tblGrid>
      <w:tr w:rsidR="0014419E" w:rsidRPr="00DB4633" w:rsidTr="00AF209E">
        <w:trPr>
          <w:cantSplit/>
          <w:trHeight w:val="300"/>
          <w:tblHeader/>
        </w:trPr>
        <w:tc>
          <w:tcPr>
            <w:tcW w:w="5105" w:type="dxa"/>
            <w:noWrap/>
            <w:vAlign w:val="center"/>
          </w:tcPr>
          <w:p w:rsidR="0014419E" w:rsidRPr="00DB4633" w:rsidRDefault="0014419E" w:rsidP="00966DE6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noWrap/>
            <w:vAlign w:val="center"/>
          </w:tcPr>
          <w:p w:rsidR="0014419E" w:rsidRPr="00DB4633" w:rsidRDefault="0014419E" w:rsidP="00966DE6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 2019</w:t>
            </w: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noWrap/>
            <w:vAlign w:val="center"/>
          </w:tcPr>
          <w:p w:rsidR="0014419E" w:rsidRPr="00DB4633" w:rsidRDefault="0014419E" w:rsidP="00966DE6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Уточнено 2019</w:t>
            </w: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noWrap/>
            <w:vAlign w:val="center"/>
          </w:tcPr>
          <w:p w:rsidR="0014419E" w:rsidRPr="00DB4633" w:rsidRDefault="0014419E" w:rsidP="00966DE6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 1 квартал 2019</w:t>
            </w: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14419E" w:rsidRPr="00DB4633" w:rsidRDefault="0014419E" w:rsidP="00966DE6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19E" w:rsidRPr="00DB4633" w:rsidRDefault="0014419E" w:rsidP="00966DE6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14419E" w:rsidRPr="00DB4633" w:rsidTr="00AF209E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14419E" w:rsidRPr="00DB4633" w:rsidRDefault="0014419E" w:rsidP="00966DE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ипальная  программа «Р</w:t>
            </w:r>
            <w:r w:rsidRPr="00DB46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еализация отдельных полномочий 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униципального образования «Сергеев</w:t>
            </w:r>
            <w:r w:rsidRPr="00DB46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ское сельское поселение» на 2018-2020 годы»</w:t>
            </w:r>
          </w:p>
        </w:tc>
        <w:tc>
          <w:tcPr>
            <w:tcW w:w="1474" w:type="dxa"/>
            <w:noWrap/>
            <w:vAlign w:val="center"/>
          </w:tcPr>
          <w:p w:rsidR="0014419E" w:rsidRPr="00DB4633" w:rsidRDefault="0014419E" w:rsidP="00966DE6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1180,3</w:t>
            </w:r>
          </w:p>
        </w:tc>
        <w:tc>
          <w:tcPr>
            <w:tcW w:w="1426" w:type="dxa"/>
            <w:noWrap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1192,0</w:t>
            </w:r>
          </w:p>
        </w:tc>
        <w:tc>
          <w:tcPr>
            <w:tcW w:w="1412" w:type="dxa"/>
            <w:noWrap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185,3</w:t>
            </w:r>
          </w:p>
        </w:tc>
        <w:tc>
          <w:tcPr>
            <w:tcW w:w="810" w:type="dxa"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15,5</w:t>
            </w:r>
          </w:p>
        </w:tc>
      </w:tr>
      <w:tr w:rsidR="0014419E" w:rsidRPr="00DB4633" w:rsidTr="00AF209E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14419E" w:rsidRPr="00DB4633" w:rsidRDefault="0014419E" w:rsidP="00966DE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noWrap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426" w:type="dxa"/>
            <w:noWrap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412" w:type="dxa"/>
            <w:noWrap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810" w:type="dxa"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14,9</w:t>
            </w:r>
          </w:p>
        </w:tc>
      </w:tr>
      <w:tr w:rsidR="0014419E" w:rsidRPr="00DB4633" w:rsidTr="00AF209E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14419E" w:rsidRPr="00DB4633" w:rsidRDefault="0014419E" w:rsidP="00966D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noWrap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426" w:type="dxa"/>
            <w:noWrap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412" w:type="dxa"/>
            <w:noWrap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810" w:type="dxa"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14,9</w:t>
            </w:r>
          </w:p>
        </w:tc>
      </w:tr>
      <w:tr w:rsidR="0014419E" w:rsidRPr="00DB4633" w:rsidTr="00AF209E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14419E" w:rsidRPr="00DB4633" w:rsidRDefault="0014419E" w:rsidP="00966DE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noWrap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1101,0</w:t>
            </w:r>
          </w:p>
        </w:tc>
        <w:tc>
          <w:tcPr>
            <w:tcW w:w="1426" w:type="dxa"/>
            <w:noWrap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1112,7</w:t>
            </w:r>
          </w:p>
        </w:tc>
        <w:tc>
          <w:tcPr>
            <w:tcW w:w="1412" w:type="dxa"/>
            <w:noWrap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173,5</w:t>
            </w:r>
          </w:p>
        </w:tc>
        <w:tc>
          <w:tcPr>
            <w:tcW w:w="810" w:type="dxa"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15,6</w:t>
            </w:r>
          </w:p>
        </w:tc>
      </w:tr>
      <w:tr w:rsidR="0014419E" w:rsidRPr="00DB4633" w:rsidTr="00AF209E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14419E" w:rsidRPr="00DB4633" w:rsidRDefault="0014419E" w:rsidP="00966D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sz w:val="24"/>
                <w:szCs w:val="24"/>
              </w:rPr>
              <w:t>Создание условий для эффективной деятельности Главы и аппарата администрации</w:t>
            </w:r>
          </w:p>
        </w:tc>
        <w:tc>
          <w:tcPr>
            <w:tcW w:w="1474" w:type="dxa"/>
            <w:noWrap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938,5</w:t>
            </w:r>
          </w:p>
        </w:tc>
        <w:tc>
          <w:tcPr>
            <w:tcW w:w="1426" w:type="dxa"/>
            <w:noWrap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961,8</w:t>
            </w:r>
          </w:p>
        </w:tc>
        <w:tc>
          <w:tcPr>
            <w:tcW w:w="1412" w:type="dxa"/>
            <w:noWrap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167,7</w:t>
            </w:r>
          </w:p>
        </w:tc>
        <w:tc>
          <w:tcPr>
            <w:tcW w:w="810" w:type="dxa"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17,4</w:t>
            </w:r>
          </w:p>
        </w:tc>
      </w:tr>
      <w:tr w:rsidR="0014419E" w:rsidRPr="00DB4633" w:rsidTr="00AF209E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14419E" w:rsidRPr="00DB4633" w:rsidRDefault="0014419E" w:rsidP="00966D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1474" w:type="dxa"/>
            <w:noWrap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6" w:type="dxa"/>
            <w:noWrap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2" w:type="dxa"/>
            <w:noWrap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10" w:type="dxa"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4419E" w:rsidRPr="00DB4633" w:rsidTr="00AF209E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14419E" w:rsidRPr="00DB4633" w:rsidRDefault="0014419E" w:rsidP="00966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</w:t>
            </w:r>
            <w:r>
              <w:rPr>
                <w:rFonts w:ascii="Times New Roman" w:hAnsi="Times New Roman"/>
                <w:sz w:val="24"/>
                <w:szCs w:val="24"/>
              </w:rPr>
              <w:t>ниями в части осуществления внутрен</w:t>
            </w:r>
            <w:r w:rsidRPr="00DB4633">
              <w:rPr>
                <w:rFonts w:ascii="Times New Roman" w:hAnsi="Times New Roman"/>
                <w:sz w:val="24"/>
                <w:szCs w:val="24"/>
              </w:rPr>
              <w:t>него муниципального финансового контроля</w:t>
            </w:r>
          </w:p>
        </w:tc>
        <w:tc>
          <w:tcPr>
            <w:tcW w:w="1474" w:type="dxa"/>
            <w:noWrap/>
            <w:vAlign w:val="center"/>
          </w:tcPr>
          <w:p w:rsidR="0014419E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6" w:type="dxa"/>
            <w:noWrap/>
            <w:vAlign w:val="center"/>
          </w:tcPr>
          <w:p w:rsidR="0014419E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2" w:type="dxa"/>
            <w:noWrap/>
            <w:vAlign w:val="center"/>
          </w:tcPr>
          <w:p w:rsidR="0014419E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14419E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4419E" w:rsidRPr="00DB4633" w:rsidTr="00AF209E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14419E" w:rsidRPr="00DB4633" w:rsidRDefault="0014419E" w:rsidP="00966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sz w:val="24"/>
                <w:szCs w:val="24"/>
              </w:rPr>
              <w:t>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</w:t>
            </w:r>
          </w:p>
        </w:tc>
        <w:tc>
          <w:tcPr>
            <w:tcW w:w="1474" w:type="dxa"/>
            <w:noWrap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2" w:type="dxa"/>
            <w:noWrap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4419E" w:rsidRPr="00DB4633" w:rsidTr="00AF209E">
        <w:trPr>
          <w:cantSplit/>
          <w:trHeight w:val="508"/>
        </w:trPr>
        <w:tc>
          <w:tcPr>
            <w:tcW w:w="5105" w:type="dxa"/>
            <w:noWrap/>
            <w:vAlign w:val="center"/>
          </w:tcPr>
          <w:p w:rsidR="0014419E" w:rsidRPr="00DB4633" w:rsidRDefault="0014419E" w:rsidP="00966D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sz w:val="24"/>
                <w:szCs w:val="24"/>
              </w:rPr>
              <w:t>Расходы на мероприятия в сфере пожарной безопасности</w:t>
            </w:r>
          </w:p>
        </w:tc>
        <w:tc>
          <w:tcPr>
            <w:tcW w:w="1474" w:type="dxa"/>
            <w:noWrap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2" w:type="dxa"/>
            <w:noWrap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4419E" w:rsidRPr="00DB4633" w:rsidTr="00AF209E">
        <w:trPr>
          <w:cantSplit/>
          <w:trHeight w:val="508"/>
        </w:trPr>
        <w:tc>
          <w:tcPr>
            <w:tcW w:w="5105" w:type="dxa"/>
            <w:noWrap/>
            <w:vAlign w:val="center"/>
          </w:tcPr>
          <w:p w:rsidR="0014419E" w:rsidRPr="00DB4633" w:rsidRDefault="0014419E" w:rsidP="00966D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районов </w:t>
            </w:r>
            <w:r w:rsidRPr="00DB4633">
              <w:rPr>
                <w:rFonts w:ascii="Times New Roman" w:hAnsi="Times New Roman"/>
                <w:sz w:val="24"/>
                <w:szCs w:val="24"/>
              </w:rPr>
              <w:t xml:space="preserve"> в соответствии с заключенными соглашениями </w:t>
            </w:r>
            <w:r>
              <w:rPr>
                <w:rFonts w:ascii="Times New Roman" w:hAnsi="Times New Roman"/>
                <w:sz w:val="24"/>
                <w:szCs w:val="24"/>
              </w:rPr>
              <w:t>на утверждение генеральных планов поселения, правил землепользования и застройки утверждения подготовленной на основе генеральных планов поселения документации по планировке территорий</w:t>
            </w:r>
          </w:p>
        </w:tc>
        <w:tc>
          <w:tcPr>
            <w:tcW w:w="1474" w:type="dxa"/>
            <w:noWrap/>
            <w:vAlign w:val="center"/>
          </w:tcPr>
          <w:p w:rsidR="0014419E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6" w:type="dxa"/>
            <w:noWrap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2" w:type="dxa"/>
            <w:noWrap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4419E" w:rsidRPr="00DB4633" w:rsidTr="00AF209E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14419E" w:rsidRPr="00DB4633" w:rsidRDefault="0014419E" w:rsidP="00966D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sz w:val="24"/>
                <w:szCs w:val="24"/>
              </w:rPr>
              <w:t>Организация и обеспечение освещения улиц</w:t>
            </w:r>
          </w:p>
        </w:tc>
        <w:tc>
          <w:tcPr>
            <w:tcW w:w="1474" w:type="dxa"/>
            <w:noWrap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26" w:type="dxa"/>
            <w:noWrap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12" w:type="dxa"/>
            <w:noWrap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810" w:type="dxa"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14419E" w:rsidRPr="00DB4633" w:rsidTr="00AF209E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14419E" w:rsidRPr="00DB4633" w:rsidRDefault="0014419E" w:rsidP="00966D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  (кладбищ)</w:t>
            </w:r>
          </w:p>
        </w:tc>
        <w:tc>
          <w:tcPr>
            <w:tcW w:w="1474" w:type="dxa"/>
            <w:noWrap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6" w:type="dxa"/>
            <w:noWrap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2" w:type="dxa"/>
            <w:noWrap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4419E" w:rsidRPr="00DB4633" w:rsidTr="00AF209E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14419E" w:rsidRPr="00DB4633" w:rsidRDefault="0014419E" w:rsidP="00966D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в соответствии с заключенными соглашениями по организации ритуальных услуг и содержание мест захоронения</w:t>
            </w:r>
          </w:p>
        </w:tc>
        <w:tc>
          <w:tcPr>
            <w:tcW w:w="1474" w:type="dxa"/>
            <w:noWrap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6" w:type="dxa"/>
            <w:noWrap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2" w:type="dxa"/>
            <w:noWrap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4419E" w:rsidRPr="00DB4633" w:rsidTr="00AF209E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14419E" w:rsidRPr="00DB4633" w:rsidRDefault="0014419E" w:rsidP="00966D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sz w:val="24"/>
                <w:szCs w:val="24"/>
              </w:rPr>
              <w:t>Расходы на мероприятия по благоустройству территории поселения</w:t>
            </w:r>
          </w:p>
        </w:tc>
        <w:tc>
          <w:tcPr>
            <w:tcW w:w="1474" w:type="dxa"/>
            <w:noWrap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426" w:type="dxa"/>
            <w:noWrap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412" w:type="dxa"/>
            <w:noWrap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10" w:type="dxa"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</w:tr>
      <w:tr w:rsidR="0014419E" w:rsidRPr="00DB4633" w:rsidTr="00AF209E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14419E" w:rsidRPr="00DB4633" w:rsidRDefault="0014419E" w:rsidP="00966D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sz w:val="24"/>
                <w:szCs w:val="24"/>
              </w:rPr>
              <w:t xml:space="preserve">Расходы на мероприятия по охране, сохранению и популяризации культурного наследия </w:t>
            </w:r>
          </w:p>
        </w:tc>
        <w:tc>
          <w:tcPr>
            <w:tcW w:w="1474" w:type="dxa"/>
            <w:noWrap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26" w:type="dxa"/>
            <w:noWrap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2" w:type="dxa"/>
            <w:noWrap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4419E" w:rsidRPr="00DB4633" w:rsidTr="00AF209E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14419E" w:rsidRPr="00DB4633" w:rsidRDefault="0014419E" w:rsidP="00966D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633">
              <w:rPr>
                <w:rFonts w:ascii="Times New Roman" w:hAnsi="Times New Roman"/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474" w:type="dxa"/>
            <w:noWrap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DB46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DB46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2" w:type="dxa"/>
            <w:noWrap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14419E" w:rsidRPr="00DB4633" w:rsidTr="00AF209E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14419E" w:rsidRPr="00DB4633" w:rsidRDefault="0014419E" w:rsidP="00966D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474" w:type="dxa"/>
            <w:noWrap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2" w:type="dxa"/>
            <w:noWrap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4419E" w:rsidRPr="00DB4633" w:rsidTr="00AF209E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14419E" w:rsidRPr="00DB4633" w:rsidRDefault="0014419E" w:rsidP="00966D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выборов и референдумов</w:t>
            </w:r>
          </w:p>
        </w:tc>
        <w:tc>
          <w:tcPr>
            <w:tcW w:w="1474" w:type="dxa"/>
            <w:noWrap/>
            <w:vAlign w:val="center"/>
          </w:tcPr>
          <w:p w:rsidR="0014419E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6" w:type="dxa"/>
            <w:noWrap/>
            <w:vAlign w:val="center"/>
          </w:tcPr>
          <w:p w:rsidR="0014419E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2" w:type="dxa"/>
            <w:noWrap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14419E" w:rsidRPr="00DB4633" w:rsidRDefault="0014419E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14419E" w:rsidRDefault="0014419E" w:rsidP="003163B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Резервный фонд муниципального образования «Сергеевского сельского поселения» запланирован в объеме 2,0 тыс. рублей.  </w:t>
      </w:r>
      <w:r w:rsidRPr="00FC1C63">
        <w:rPr>
          <w:rFonts w:ascii="Times New Roman" w:hAnsi="Times New Roman"/>
          <w:sz w:val="28"/>
          <w:szCs w:val="28"/>
        </w:rPr>
        <w:t xml:space="preserve">В отчетном периоде изменения в объем резервного фонда </w:t>
      </w:r>
      <w:r>
        <w:rPr>
          <w:rFonts w:ascii="Times New Roman" w:hAnsi="Times New Roman"/>
          <w:sz w:val="28"/>
          <w:szCs w:val="28"/>
        </w:rPr>
        <w:t>не вносились.</w:t>
      </w:r>
    </w:p>
    <w:p w:rsidR="0014419E" w:rsidRPr="003163B9" w:rsidRDefault="0014419E" w:rsidP="003163B9">
      <w:pPr>
        <w:rPr>
          <w:szCs w:val="28"/>
        </w:rPr>
      </w:pPr>
    </w:p>
    <w:sectPr w:rsidR="0014419E" w:rsidRPr="003163B9" w:rsidSect="00774EF4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19E" w:rsidRDefault="0014419E" w:rsidP="00774EF4">
      <w:pPr>
        <w:spacing w:after="0" w:line="240" w:lineRule="auto"/>
      </w:pPr>
      <w:r>
        <w:separator/>
      </w:r>
    </w:p>
  </w:endnote>
  <w:endnote w:type="continuationSeparator" w:id="0">
    <w:p w:rsidR="0014419E" w:rsidRDefault="0014419E" w:rsidP="0077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19E" w:rsidRDefault="0014419E" w:rsidP="00774EF4">
      <w:pPr>
        <w:spacing w:after="0" w:line="240" w:lineRule="auto"/>
      </w:pPr>
      <w:r>
        <w:separator/>
      </w:r>
    </w:p>
  </w:footnote>
  <w:footnote w:type="continuationSeparator" w:id="0">
    <w:p w:rsidR="0014419E" w:rsidRDefault="0014419E" w:rsidP="00774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19E" w:rsidRDefault="0014419E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14419E" w:rsidRDefault="001441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031F"/>
    <w:multiLevelType w:val="multilevel"/>
    <w:tmpl w:val="C24C6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75D4EDF"/>
    <w:multiLevelType w:val="multilevel"/>
    <w:tmpl w:val="74DEF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DEE0C33"/>
    <w:multiLevelType w:val="multilevel"/>
    <w:tmpl w:val="676E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8B5789D"/>
    <w:multiLevelType w:val="multilevel"/>
    <w:tmpl w:val="D36C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1777711"/>
    <w:multiLevelType w:val="multilevel"/>
    <w:tmpl w:val="19727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5B95F7C"/>
    <w:multiLevelType w:val="multilevel"/>
    <w:tmpl w:val="E7F6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2A641E0"/>
    <w:multiLevelType w:val="multilevel"/>
    <w:tmpl w:val="E6D8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511E53"/>
    <w:multiLevelType w:val="multilevel"/>
    <w:tmpl w:val="3B84A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B36"/>
    <w:rsid w:val="00010DCB"/>
    <w:rsid w:val="000350E3"/>
    <w:rsid w:val="00040D7E"/>
    <w:rsid w:val="00057318"/>
    <w:rsid w:val="00104F77"/>
    <w:rsid w:val="00107761"/>
    <w:rsid w:val="0014419E"/>
    <w:rsid w:val="00174F88"/>
    <w:rsid w:val="001A3913"/>
    <w:rsid w:val="001B25EE"/>
    <w:rsid w:val="001F062B"/>
    <w:rsid w:val="00202285"/>
    <w:rsid w:val="0021541E"/>
    <w:rsid w:val="002563CD"/>
    <w:rsid w:val="002E765F"/>
    <w:rsid w:val="00300955"/>
    <w:rsid w:val="00307BC3"/>
    <w:rsid w:val="003163B9"/>
    <w:rsid w:val="00366CE3"/>
    <w:rsid w:val="003845A9"/>
    <w:rsid w:val="003B0E8A"/>
    <w:rsid w:val="003B7A01"/>
    <w:rsid w:val="003C2B91"/>
    <w:rsid w:val="0040730A"/>
    <w:rsid w:val="00411ACD"/>
    <w:rsid w:val="00421177"/>
    <w:rsid w:val="004238EF"/>
    <w:rsid w:val="004465CE"/>
    <w:rsid w:val="004B5993"/>
    <w:rsid w:val="004F3F97"/>
    <w:rsid w:val="00570D9B"/>
    <w:rsid w:val="00580364"/>
    <w:rsid w:val="005D1C71"/>
    <w:rsid w:val="005D4F8B"/>
    <w:rsid w:val="00624BAE"/>
    <w:rsid w:val="0066112B"/>
    <w:rsid w:val="006641BF"/>
    <w:rsid w:val="006856FF"/>
    <w:rsid w:val="00691FED"/>
    <w:rsid w:val="006932E1"/>
    <w:rsid w:val="00695CAE"/>
    <w:rsid w:val="006A08BD"/>
    <w:rsid w:val="006B1250"/>
    <w:rsid w:val="006D5D3E"/>
    <w:rsid w:val="00723BF4"/>
    <w:rsid w:val="00737CCA"/>
    <w:rsid w:val="00774EF4"/>
    <w:rsid w:val="007D0F18"/>
    <w:rsid w:val="007E4D15"/>
    <w:rsid w:val="00810994"/>
    <w:rsid w:val="00837E4C"/>
    <w:rsid w:val="00856444"/>
    <w:rsid w:val="008A64E4"/>
    <w:rsid w:val="008E32BE"/>
    <w:rsid w:val="00912ED7"/>
    <w:rsid w:val="00924AE1"/>
    <w:rsid w:val="009451F0"/>
    <w:rsid w:val="00966DE6"/>
    <w:rsid w:val="00984DC5"/>
    <w:rsid w:val="00990160"/>
    <w:rsid w:val="009A730C"/>
    <w:rsid w:val="009B58CC"/>
    <w:rsid w:val="00A05841"/>
    <w:rsid w:val="00A22961"/>
    <w:rsid w:val="00A240B4"/>
    <w:rsid w:val="00A36C27"/>
    <w:rsid w:val="00A71C67"/>
    <w:rsid w:val="00A72498"/>
    <w:rsid w:val="00A81E5E"/>
    <w:rsid w:val="00A83A2F"/>
    <w:rsid w:val="00AC7880"/>
    <w:rsid w:val="00AD41A7"/>
    <w:rsid w:val="00AF1695"/>
    <w:rsid w:val="00AF209E"/>
    <w:rsid w:val="00B11CEF"/>
    <w:rsid w:val="00B130EB"/>
    <w:rsid w:val="00B51674"/>
    <w:rsid w:val="00B924D4"/>
    <w:rsid w:val="00BC1FF2"/>
    <w:rsid w:val="00BE2212"/>
    <w:rsid w:val="00BF2EEC"/>
    <w:rsid w:val="00C06DC5"/>
    <w:rsid w:val="00C07B60"/>
    <w:rsid w:val="00C13DD4"/>
    <w:rsid w:val="00C34EDD"/>
    <w:rsid w:val="00C45157"/>
    <w:rsid w:val="00C5692A"/>
    <w:rsid w:val="00C6460F"/>
    <w:rsid w:val="00C723F2"/>
    <w:rsid w:val="00C94B36"/>
    <w:rsid w:val="00CA6F74"/>
    <w:rsid w:val="00CC2A25"/>
    <w:rsid w:val="00CC4158"/>
    <w:rsid w:val="00D36FFE"/>
    <w:rsid w:val="00D539F7"/>
    <w:rsid w:val="00D61739"/>
    <w:rsid w:val="00D836ED"/>
    <w:rsid w:val="00DB4633"/>
    <w:rsid w:val="00DD0D5D"/>
    <w:rsid w:val="00DE186E"/>
    <w:rsid w:val="00DF7752"/>
    <w:rsid w:val="00E2052D"/>
    <w:rsid w:val="00E36568"/>
    <w:rsid w:val="00E42D15"/>
    <w:rsid w:val="00E43425"/>
    <w:rsid w:val="00E9072E"/>
    <w:rsid w:val="00EA3C59"/>
    <w:rsid w:val="00F54D37"/>
    <w:rsid w:val="00FC1C63"/>
    <w:rsid w:val="00FC7EAC"/>
    <w:rsid w:val="00FD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3B9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8564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856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A391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5644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5644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A3913"/>
    <w:rPr>
      <w:rFonts w:ascii="Cambria" w:hAnsi="Cambria" w:cs="Times New Roman"/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semiHidden/>
    <w:rsid w:val="00C94B3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564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77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74EF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7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74EF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5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207</TotalTime>
  <Pages>2</Pages>
  <Words>497</Words>
  <Characters>2835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44</cp:revision>
  <cp:lastPrinted>2018-06-14T06:00:00Z</cp:lastPrinted>
  <dcterms:created xsi:type="dcterms:W3CDTF">2018-06-01T10:54:00Z</dcterms:created>
  <dcterms:modified xsi:type="dcterms:W3CDTF">2019-05-28T06:45:00Z</dcterms:modified>
</cp:coreProperties>
</file>